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9BCF" w14:textId="77777777" w:rsidR="0022558D" w:rsidRPr="00893303" w:rsidRDefault="006A1CA6" w:rsidP="003960D4">
      <w:pPr>
        <w:spacing w:after="0" w:line="240" w:lineRule="auto"/>
        <w:rPr>
          <w:rFonts w:ascii="Times New Roman" w:eastAsia="Times New Roman" w:hAnsi="Times New Roman" w:cs="Times New Roman"/>
          <w:b/>
        </w:rPr>
      </w:pPr>
      <w:bookmarkStart w:id="0" w:name="_GoBack"/>
      <w:bookmarkEnd w:id="0"/>
      <w:r w:rsidRPr="00893303">
        <w:rPr>
          <w:rFonts w:ascii="Times New Roman" w:eastAsia="Times New Roman" w:hAnsi="Times New Roman" w:cs="Times New Roman"/>
          <w:b/>
          <w:noProof/>
        </w:rPr>
        <w:drawing>
          <wp:inline distT="0" distB="0" distL="0" distR="0" wp14:anchorId="7D0C382F" wp14:editId="58D45C3B">
            <wp:extent cx="6785459"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E page header.jpg"/>
                    <pic:cNvPicPr/>
                  </pic:nvPicPr>
                  <pic:blipFill rotWithShape="1">
                    <a:blip r:embed="rId5">
                      <a:extLst>
                        <a:ext uri="{28A0092B-C50C-407E-A947-70E740481C1C}">
                          <a14:useLocalDpi xmlns:a14="http://schemas.microsoft.com/office/drawing/2010/main" val="0"/>
                        </a:ext>
                      </a:extLst>
                    </a:blip>
                    <a:srcRect l="2" r="21807"/>
                    <a:stretch/>
                  </pic:blipFill>
                  <pic:spPr bwMode="auto">
                    <a:xfrm>
                      <a:off x="0" y="0"/>
                      <a:ext cx="6861413" cy="635687"/>
                    </a:xfrm>
                    <a:prstGeom prst="rect">
                      <a:avLst/>
                    </a:prstGeom>
                    <a:ln>
                      <a:noFill/>
                    </a:ln>
                    <a:extLst>
                      <a:ext uri="{53640926-AAD7-44D8-BBD7-CCE9431645EC}">
                        <a14:shadowObscured xmlns:a14="http://schemas.microsoft.com/office/drawing/2010/main"/>
                      </a:ext>
                    </a:extLst>
                  </pic:spPr>
                </pic:pic>
              </a:graphicData>
            </a:graphic>
          </wp:inline>
        </w:drawing>
      </w:r>
    </w:p>
    <w:p w14:paraId="66713FDF" w14:textId="77777777" w:rsidR="0022558D" w:rsidRPr="00893303" w:rsidRDefault="0022558D" w:rsidP="003960D4">
      <w:pPr>
        <w:spacing w:after="0" w:line="240" w:lineRule="auto"/>
        <w:rPr>
          <w:rFonts w:ascii="Times New Roman" w:eastAsia="Times New Roman" w:hAnsi="Times New Roman" w:cs="Times New Roman"/>
          <w:b/>
        </w:rPr>
      </w:pPr>
    </w:p>
    <w:p w14:paraId="21AC2887" w14:textId="77777777" w:rsidR="0022558D" w:rsidRPr="00893303" w:rsidRDefault="0022558D" w:rsidP="003960D4">
      <w:pPr>
        <w:spacing w:after="0" w:line="240" w:lineRule="auto"/>
        <w:rPr>
          <w:rFonts w:ascii="Times New Roman" w:eastAsia="Times New Roman" w:hAnsi="Times New Roman" w:cs="Times New Roman"/>
          <w:b/>
          <w:sz w:val="24"/>
          <w:szCs w:val="24"/>
        </w:rPr>
      </w:pPr>
      <w:r w:rsidRPr="00893303">
        <w:rPr>
          <w:rFonts w:ascii="Times New Roman" w:eastAsia="Times New Roman" w:hAnsi="Times New Roman" w:cs="Times New Roman"/>
          <w:b/>
          <w:sz w:val="28"/>
          <w:szCs w:val="28"/>
        </w:rPr>
        <w:t>EERE Web Coordinator’s Meeting Minutes</w:t>
      </w:r>
      <w:r w:rsidRPr="00893303">
        <w:rPr>
          <w:rFonts w:ascii="Times New Roman" w:eastAsia="Times New Roman" w:hAnsi="Times New Roman" w:cs="Times New Roman"/>
          <w:b/>
          <w:sz w:val="28"/>
          <w:szCs w:val="28"/>
        </w:rPr>
        <w:br/>
      </w:r>
      <w:r w:rsidRPr="00893303">
        <w:rPr>
          <w:rFonts w:ascii="Times New Roman" w:eastAsia="Times New Roman" w:hAnsi="Times New Roman" w:cs="Times New Roman"/>
          <w:b/>
          <w:i/>
          <w:sz w:val="24"/>
          <w:szCs w:val="24"/>
        </w:rPr>
        <w:t xml:space="preserve">Thursday, </w:t>
      </w:r>
      <w:r w:rsidR="00E0308B" w:rsidRPr="00893303">
        <w:rPr>
          <w:rFonts w:ascii="Times New Roman" w:eastAsia="Times New Roman" w:hAnsi="Times New Roman" w:cs="Times New Roman"/>
          <w:b/>
          <w:i/>
          <w:sz w:val="24"/>
          <w:szCs w:val="24"/>
        </w:rPr>
        <w:t>February 15</w:t>
      </w:r>
      <w:r w:rsidR="006A2E96" w:rsidRPr="00893303">
        <w:rPr>
          <w:rFonts w:ascii="Times New Roman" w:eastAsia="Times New Roman" w:hAnsi="Times New Roman" w:cs="Times New Roman"/>
          <w:b/>
          <w:i/>
          <w:sz w:val="24"/>
          <w:szCs w:val="24"/>
        </w:rPr>
        <w:t>, 2018</w:t>
      </w:r>
    </w:p>
    <w:p w14:paraId="649B86B4" w14:textId="77777777" w:rsidR="0022558D" w:rsidRPr="00893303" w:rsidRDefault="0022558D" w:rsidP="003960D4">
      <w:pPr>
        <w:spacing w:after="0" w:line="240" w:lineRule="auto"/>
        <w:rPr>
          <w:rFonts w:ascii="Times New Roman" w:eastAsia="Times New Roman" w:hAnsi="Times New Roman" w:cs="Times New Roman"/>
        </w:rPr>
      </w:pPr>
    </w:p>
    <w:p w14:paraId="3D8B820E" w14:textId="77777777" w:rsidR="0022558D" w:rsidRPr="00893303" w:rsidRDefault="0022558D" w:rsidP="003960D4">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Attending in Person</w:t>
      </w:r>
    </w:p>
    <w:p w14:paraId="2C0924AF" w14:textId="77777777" w:rsidR="0022558D" w:rsidRPr="00893303" w:rsidRDefault="00600D2C" w:rsidP="003960D4">
      <w:pPr>
        <w:spacing w:after="0" w:line="240" w:lineRule="auto"/>
        <w:rPr>
          <w:rFonts w:ascii="Times New Roman" w:eastAsiaTheme="minorEastAsia" w:hAnsi="Times New Roman" w:cs="Times New Roman"/>
          <w:color w:val="000000" w:themeColor="text1"/>
        </w:rPr>
      </w:pPr>
      <w:r w:rsidRPr="00893303">
        <w:rPr>
          <w:rFonts w:ascii="Times New Roman" w:eastAsia="Times New Roman" w:hAnsi="Times New Roman" w:cs="Times New Roman"/>
          <w:color w:val="000000" w:themeColor="text1"/>
        </w:rPr>
        <w:t>Geothermal</w:t>
      </w:r>
      <w:r w:rsidR="000A701A" w:rsidRPr="00893303">
        <w:rPr>
          <w:rFonts w:ascii="Times New Roman" w:eastAsia="Times New Roman" w:hAnsi="Times New Roman" w:cs="Times New Roman"/>
          <w:color w:val="000000" w:themeColor="text1"/>
        </w:rPr>
        <w:t xml:space="preserve"> </w:t>
      </w:r>
      <w:r w:rsidR="0022558D" w:rsidRPr="00893303">
        <w:rPr>
          <w:rFonts w:ascii="Times New Roman" w:eastAsia="Times New Roman" w:hAnsi="Times New Roman" w:cs="Times New Roman"/>
          <w:color w:val="000000" w:themeColor="text1"/>
        </w:rPr>
        <w:t xml:space="preserve">– Alex </w:t>
      </w:r>
      <w:proofErr w:type="spellStart"/>
      <w:r w:rsidR="0022558D" w:rsidRPr="00893303">
        <w:rPr>
          <w:rFonts w:ascii="Times New Roman" w:eastAsia="Times New Roman" w:hAnsi="Times New Roman" w:cs="Times New Roman"/>
          <w:color w:val="000000" w:themeColor="text1"/>
        </w:rPr>
        <w:t>Clayborne</w:t>
      </w:r>
      <w:proofErr w:type="spellEnd"/>
      <w:r w:rsidR="004531B6" w:rsidRPr="00893303">
        <w:rPr>
          <w:rFonts w:ascii="Times New Roman" w:eastAsia="Times New Roman" w:hAnsi="Times New Roman" w:cs="Times New Roman"/>
          <w:color w:val="000000" w:themeColor="text1"/>
        </w:rPr>
        <w:t xml:space="preserve">, </w:t>
      </w:r>
      <w:proofErr w:type="spellStart"/>
      <w:r w:rsidR="0022558D" w:rsidRPr="00893303">
        <w:rPr>
          <w:rFonts w:ascii="Times New Roman" w:eastAsiaTheme="minorEastAsia" w:hAnsi="Times New Roman" w:cs="Times New Roman"/>
          <w:color w:val="000000" w:themeColor="text1"/>
        </w:rPr>
        <w:t>ActioNet</w:t>
      </w:r>
      <w:proofErr w:type="spellEnd"/>
    </w:p>
    <w:p w14:paraId="75D11FFE" w14:textId="77777777" w:rsidR="00D34A5A" w:rsidRPr="00893303" w:rsidRDefault="00D34A5A" w:rsidP="003960D4">
      <w:pPr>
        <w:spacing w:after="0" w:line="240" w:lineRule="auto"/>
        <w:rPr>
          <w:rFonts w:ascii="Times New Roman" w:eastAsiaTheme="minorEastAsia" w:hAnsi="Times New Roman" w:cs="Times New Roman"/>
          <w:color w:val="000000" w:themeColor="text1"/>
        </w:rPr>
      </w:pPr>
      <w:r w:rsidRPr="00893303">
        <w:rPr>
          <w:rFonts w:ascii="Times New Roman" w:eastAsiaTheme="minorEastAsia" w:hAnsi="Times New Roman" w:cs="Times New Roman"/>
          <w:color w:val="000000" w:themeColor="text1"/>
        </w:rPr>
        <w:t xml:space="preserve">Vehicles – Heather Croteau, Allegheny </w:t>
      </w:r>
    </w:p>
    <w:p w14:paraId="72C54BFB" w14:textId="77777777" w:rsidR="003960D4" w:rsidRPr="00893303" w:rsidRDefault="003960D4" w:rsidP="003960D4">
      <w:pPr>
        <w:spacing w:after="0" w:line="240" w:lineRule="auto"/>
        <w:rPr>
          <w:rFonts w:ascii="Times New Roman" w:eastAsia="Times New Roman" w:hAnsi="Times New Roman" w:cs="Times New Roman"/>
          <w:color w:val="FF0000"/>
        </w:rPr>
      </w:pPr>
      <w:r w:rsidRPr="00893303">
        <w:rPr>
          <w:rFonts w:ascii="Times New Roman" w:eastAsia="Times New Roman" w:hAnsi="Times New Roman" w:cs="Times New Roman"/>
          <w:color w:val="000000" w:themeColor="text1"/>
        </w:rPr>
        <w:t>DOE PA – Atiq Warraich</w:t>
      </w:r>
    </w:p>
    <w:p w14:paraId="1600CE01" w14:textId="77777777" w:rsidR="000A701A" w:rsidRPr="00893303" w:rsidRDefault="000A701A" w:rsidP="003960D4">
      <w:pPr>
        <w:spacing w:after="0" w:line="240" w:lineRule="auto"/>
        <w:rPr>
          <w:rFonts w:ascii="Times New Roman" w:eastAsia="Times New Roman" w:hAnsi="Times New Roman" w:cs="Times New Roman"/>
          <w:color w:val="FF0000"/>
        </w:rPr>
      </w:pPr>
    </w:p>
    <w:p w14:paraId="37EBAC8B" w14:textId="77777777" w:rsidR="0022558D" w:rsidRPr="00893303" w:rsidRDefault="0022558D" w:rsidP="003960D4">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Attending by Phone</w:t>
      </w:r>
    </w:p>
    <w:p w14:paraId="67472277" w14:textId="77777777" w:rsidR="0022558D" w:rsidRPr="008735BC" w:rsidRDefault="0022558D"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Bioenergy –</w:t>
      </w:r>
      <w:r w:rsidR="008735BC" w:rsidRPr="008735BC">
        <w:rPr>
          <w:rFonts w:ascii="Times New Roman" w:eastAsiaTheme="minorEastAsia" w:hAnsi="Times New Roman" w:cs="Times New Roman"/>
          <w:color w:val="000000" w:themeColor="text1"/>
        </w:rPr>
        <w:t xml:space="preserve"> </w:t>
      </w:r>
      <w:r w:rsidR="00724D39" w:rsidRPr="008735BC">
        <w:rPr>
          <w:rFonts w:ascii="Times New Roman" w:eastAsiaTheme="minorEastAsia" w:hAnsi="Times New Roman" w:cs="Times New Roman"/>
          <w:color w:val="000000" w:themeColor="text1"/>
        </w:rPr>
        <w:t>Reanna Suess,</w:t>
      </w:r>
      <w:r w:rsidR="00071AB2" w:rsidRPr="008735BC">
        <w:rPr>
          <w:rFonts w:ascii="Times New Roman" w:eastAsiaTheme="minorEastAsia" w:hAnsi="Times New Roman" w:cs="Times New Roman"/>
          <w:color w:val="000000" w:themeColor="text1"/>
        </w:rPr>
        <w:t xml:space="preserve"> </w:t>
      </w:r>
      <w:r w:rsidRPr="008735BC">
        <w:rPr>
          <w:rFonts w:ascii="Times New Roman" w:eastAsiaTheme="minorEastAsia" w:hAnsi="Times New Roman" w:cs="Times New Roman"/>
          <w:color w:val="000000" w:themeColor="text1"/>
        </w:rPr>
        <w:t>Kelsey Satalino</w:t>
      </w:r>
      <w:r w:rsidR="00EA6EBA" w:rsidRPr="008735BC">
        <w:rPr>
          <w:rFonts w:ascii="Times New Roman" w:eastAsiaTheme="minorEastAsia" w:hAnsi="Times New Roman" w:cs="Times New Roman"/>
          <w:color w:val="000000" w:themeColor="text1"/>
        </w:rPr>
        <w:t>, BCS</w:t>
      </w:r>
    </w:p>
    <w:p w14:paraId="2F02247F" w14:textId="77777777" w:rsidR="0022558D" w:rsidRPr="008735BC" w:rsidRDefault="0022558D"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 xml:space="preserve">Buildings – </w:t>
      </w:r>
      <w:r w:rsidR="00A1046A" w:rsidRPr="008735BC">
        <w:rPr>
          <w:rFonts w:ascii="Times New Roman" w:eastAsia="Times New Roman" w:hAnsi="Times New Roman" w:cs="Times New Roman"/>
          <w:color w:val="000000" w:themeColor="text1"/>
        </w:rPr>
        <w:t>Alex Isaacson</w:t>
      </w:r>
      <w:r w:rsidRPr="008735BC">
        <w:rPr>
          <w:rFonts w:ascii="Times New Roman" w:eastAsia="Times New Roman" w:hAnsi="Times New Roman" w:cs="Times New Roman"/>
          <w:color w:val="000000" w:themeColor="text1"/>
        </w:rPr>
        <w:t xml:space="preserve">, Energetics; </w:t>
      </w:r>
      <w:r w:rsidR="00EC2D0C" w:rsidRPr="008735BC">
        <w:rPr>
          <w:rFonts w:ascii="Times New Roman" w:eastAsia="Times New Roman" w:hAnsi="Times New Roman" w:cs="Times New Roman"/>
          <w:color w:val="000000" w:themeColor="text1"/>
        </w:rPr>
        <w:t xml:space="preserve">Wendy Graves, </w:t>
      </w:r>
      <w:proofErr w:type="spellStart"/>
      <w:r w:rsidR="00EC2D0C" w:rsidRPr="008735BC">
        <w:rPr>
          <w:rFonts w:ascii="Times New Roman" w:eastAsia="Times New Roman" w:hAnsi="Times New Roman" w:cs="Times New Roman"/>
          <w:color w:val="000000" w:themeColor="text1"/>
        </w:rPr>
        <w:t>Akoya</w:t>
      </w:r>
      <w:proofErr w:type="spellEnd"/>
      <w:r w:rsidR="00EC2D0C" w:rsidRPr="008735BC">
        <w:rPr>
          <w:rFonts w:ascii="Times New Roman" w:eastAsia="Times New Roman" w:hAnsi="Times New Roman" w:cs="Times New Roman"/>
          <w:color w:val="000000" w:themeColor="text1"/>
        </w:rPr>
        <w:t>;</w:t>
      </w:r>
      <w:r w:rsidR="00F02DEC" w:rsidRPr="008735BC">
        <w:rPr>
          <w:rFonts w:ascii="Times New Roman" w:eastAsia="Times New Roman" w:hAnsi="Times New Roman" w:cs="Times New Roman"/>
          <w:color w:val="000000" w:themeColor="text1"/>
        </w:rPr>
        <w:t xml:space="preserve"> Linh Truong, NREL</w:t>
      </w:r>
    </w:p>
    <w:p w14:paraId="003ED9E2" w14:textId="77777777" w:rsidR="0022558D" w:rsidRPr="008735BC" w:rsidRDefault="0022558D" w:rsidP="003960D4">
      <w:pPr>
        <w:spacing w:after="0" w:line="240" w:lineRule="auto"/>
        <w:rPr>
          <w:rFonts w:ascii="Times New Roman" w:eastAsia="Times New Roman" w:hAnsi="Times New Roman" w:cs="Times New Roman"/>
          <w:color w:val="000000" w:themeColor="text1"/>
        </w:rPr>
      </w:pPr>
      <w:r w:rsidRPr="008735BC">
        <w:rPr>
          <w:rFonts w:ascii="Times New Roman" w:eastAsiaTheme="minorEastAsia" w:hAnsi="Times New Roman" w:cs="Times New Roman"/>
          <w:color w:val="000000" w:themeColor="text1"/>
        </w:rPr>
        <w:t>FEMP –</w:t>
      </w:r>
      <w:r w:rsidR="00566D96" w:rsidRPr="008735BC">
        <w:rPr>
          <w:rFonts w:ascii="Times New Roman" w:eastAsiaTheme="minorEastAsia" w:hAnsi="Times New Roman" w:cs="Times New Roman"/>
          <w:color w:val="000000" w:themeColor="text1"/>
        </w:rPr>
        <w:t xml:space="preserve"> </w:t>
      </w:r>
      <w:r w:rsidRPr="008735BC">
        <w:rPr>
          <w:rFonts w:ascii="Times New Roman" w:eastAsia="Times New Roman" w:hAnsi="Times New Roman" w:cs="Times New Roman"/>
          <w:color w:val="000000" w:themeColor="text1"/>
        </w:rPr>
        <w:t>Courtney Fieber, DB Interactive</w:t>
      </w:r>
    </w:p>
    <w:p w14:paraId="063959FE" w14:textId="77777777" w:rsidR="0022558D" w:rsidRPr="008735BC" w:rsidRDefault="0022558D"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Fuel Cells –</w:t>
      </w:r>
      <w:r w:rsidR="00566D96" w:rsidRPr="008735BC">
        <w:rPr>
          <w:rFonts w:ascii="Times New Roman" w:eastAsia="Times New Roman" w:hAnsi="Times New Roman" w:cs="Times New Roman"/>
          <w:color w:val="000000" w:themeColor="text1"/>
        </w:rPr>
        <w:t xml:space="preserve"> </w:t>
      </w:r>
      <w:r w:rsidR="00F02DEC" w:rsidRPr="008735BC">
        <w:rPr>
          <w:rFonts w:ascii="Times New Roman" w:eastAsia="Times New Roman" w:hAnsi="Times New Roman" w:cs="Times New Roman"/>
          <w:color w:val="000000" w:themeColor="text1"/>
        </w:rPr>
        <w:t xml:space="preserve">Sara Havig, </w:t>
      </w:r>
      <w:r w:rsidR="00FA57C5" w:rsidRPr="00893303">
        <w:rPr>
          <w:rFonts w:ascii="Times New Roman" w:eastAsia="Times New Roman" w:hAnsi="Times New Roman" w:cs="Times New Roman"/>
          <w:color w:val="000000" w:themeColor="text1"/>
        </w:rPr>
        <w:t>Kathy Cisar</w:t>
      </w:r>
      <w:r w:rsidR="00FA57C5">
        <w:rPr>
          <w:rFonts w:ascii="Times New Roman" w:eastAsia="Times New Roman" w:hAnsi="Times New Roman" w:cs="Times New Roman"/>
          <w:color w:val="000000" w:themeColor="text1"/>
        </w:rPr>
        <w:t xml:space="preserve">, </w:t>
      </w:r>
      <w:r w:rsidRPr="008735BC">
        <w:rPr>
          <w:rFonts w:ascii="Times New Roman" w:eastAsia="Times New Roman" w:hAnsi="Times New Roman" w:cs="Times New Roman"/>
          <w:color w:val="000000" w:themeColor="text1"/>
        </w:rPr>
        <w:t>NREL</w:t>
      </w:r>
    </w:p>
    <w:p w14:paraId="613E232A" w14:textId="77777777" w:rsidR="00DC1E83" w:rsidRPr="008735BC" w:rsidRDefault="0022558D"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 xml:space="preserve">Solar / </w:t>
      </w:r>
      <w:proofErr w:type="spellStart"/>
      <w:r w:rsidRPr="008735BC">
        <w:rPr>
          <w:rFonts w:ascii="Times New Roman" w:eastAsia="Times New Roman" w:hAnsi="Times New Roman" w:cs="Times New Roman"/>
          <w:color w:val="000000" w:themeColor="text1"/>
        </w:rPr>
        <w:t>Sunshot</w:t>
      </w:r>
      <w:proofErr w:type="spellEnd"/>
      <w:r w:rsidRPr="008735BC">
        <w:rPr>
          <w:rFonts w:ascii="Times New Roman" w:eastAsia="Times New Roman" w:hAnsi="Times New Roman" w:cs="Times New Roman"/>
          <w:color w:val="000000" w:themeColor="text1"/>
        </w:rPr>
        <w:t xml:space="preserve"> –</w:t>
      </w:r>
      <w:r w:rsidR="00C24814" w:rsidRPr="008735BC">
        <w:rPr>
          <w:rFonts w:ascii="Times New Roman" w:eastAsia="Times New Roman" w:hAnsi="Times New Roman" w:cs="Times New Roman"/>
          <w:color w:val="000000" w:themeColor="text1"/>
        </w:rPr>
        <w:t xml:space="preserve"> </w:t>
      </w:r>
      <w:r w:rsidR="00FA74C4" w:rsidRPr="008735BC">
        <w:rPr>
          <w:rFonts w:ascii="Times New Roman" w:eastAsia="Times New Roman" w:hAnsi="Times New Roman" w:cs="Times New Roman"/>
          <w:color w:val="000000" w:themeColor="text1"/>
        </w:rPr>
        <w:t xml:space="preserve">Greg O’Brien, </w:t>
      </w:r>
      <w:r w:rsidR="00111097" w:rsidRPr="008735BC">
        <w:rPr>
          <w:rFonts w:ascii="Times New Roman" w:eastAsia="Times New Roman" w:hAnsi="Times New Roman" w:cs="Times New Roman"/>
          <w:color w:val="000000" w:themeColor="text1"/>
        </w:rPr>
        <w:t>Hannon Group</w:t>
      </w:r>
    </w:p>
    <w:p w14:paraId="27D7EBD2" w14:textId="77777777" w:rsidR="00D34A5A" w:rsidRPr="008735BC" w:rsidRDefault="00D34A5A"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Strategic Programs – Alicia Moulton</w:t>
      </w:r>
      <w:r w:rsidR="00C67999">
        <w:rPr>
          <w:rFonts w:ascii="Times New Roman" w:eastAsia="Times New Roman" w:hAnsi="Times New Roman" w:cs="Times New Roman"/>
          <w:color w:val="000000" w:themeColor="text1"/>
        </w:rPr>
        <w:t>, BCS</w:t>
      </w:r>
    </w:p>
    <w:p w14:paraId="217E97A8" w14:textId="77777777" w:rsidR="0022558D" w:rsidRPr="008735BC" w:rsidRDefault="000A777F" w:rsidP="003960D4">
      <w:pPr>
        <w:spacing w:after="0" w:line="240" w:lineRule="auto"/>
        <w:rPr>
          <w:rFonts w:ascii="Times New Roman" w:eastAsia="Times New Roman" w:hAnsi="Times New Roman" w:cs="Times New Roman"/>
          <w:color w:val="000000" w:themeColor="text1"/>
        </w:rPr>
      </w:pPr>
      <w:r w:rsidRPr="008735BC">
        <w:rPr>
          <w:rFonts w:ascii="Times New Roman" w:eastAsiaTheme="minorEastAsia" w:hAnsi="Times New Roman" w:cs="Times New Roman"/>
          <w:color w:val="000000" w:themeColor="text1"/>
        </w:rPr>
        <w:t>Vehicles –</w:t>
      </w:r>
      <w:r w:rsidR="00B636C5" w:rsidRPr="008735BC">
        <w:rPr>
          <w:rFonts w:ascii="Times New Roman" w:eastAsia="Times New Roman" w:hAnsi="Times New Roman" w:cs="Times New Roman"/>
          <w:color w:val="000000" w:themeColor="text1"/>
        </w:rPr>
        <w:t xml:space="preserve"> </w:t>
      </w:r>
      <w:r w:rsidR="00206B98" w:rsidRPr="008735BC">
        <w:rPr>
          <w:rFonts w:ascii="Times New Roman" w:eastAsia="Times New Roman" w:hAnsi="Times New Roman" w:cs="Times New Roman"/>
          <w:color w:val="000000" w:themeColor="text1"/>
        </w:rPr>
        <w:t xml:space="preserve">Suzanne Williams, </w:t>
      </w:r>
      <w:r w:rsidR="00871D04" w:rsidRPr="008735BC">
        <w:rPr>
          <w:rFonts w:ascii="Times New Roman" w:eastAsia="Times New Roman" w:hAnsi="Times New Roman" w:cs="Times New Roman"/>
          <w:color w:val="000000" w:themeColor="text1"/>
        </w:rPr>
        <w:t xml:space="preserve">Vicki </w:t>
      </w:r>
      <w:proofErr w:type="spellStart"/>
      <w:r w:rsidR="00871D04" w:rsidRPr="008735BC">
        <w:rPr>
          <w:rFonts w:ascii="Times New Roman" w:eastAsia="Times New Roman" w:hAnsi="Times New Roman" w:cs="Times New Roman"/>
          <w:color w:val="000000" w:themeColor="text1"/>
        </w:rPr>
        <w:t>Skonicki</w:t>
      </w:r>
      <w:proofErr w:type="spellEnd"/>
      <w:r w:rsidR="00871D04" w:rsidRPr="008735BC">
        <w:rPr>
          <w:rFonts w:ascii="Times New Roman" w:eastAsia="Times New Roman" w:hAnsi="Times New Roman" w:cs="Times New Roman"/>
          <w:color w:val="000000" w:themeColor="text1"/>
        </w:rPr>
        <w:t xml:space="preserve">, </w:t>
      </w:r>
      <w:r w:rsidR="002D2206" w:rsidRPr="008735BC">
        <w:rPr>
          <w:rFonts w:ascii="Times New Roman" w:eastAsia="Times New Roman" w:hAnsi="Times New Roman" w:cs="Times New Roman"/>
          <w:color w:val="000000" w:themeColor="text1"/>
        </w:rPr>
        <w:t>Argonne</w:t>
      </w:r>
      <w:r w:rsidR="00D44630" w:rsidRPr="008735BC">
        <w:rPr>
          <w:rFonts w:ascii="Times New Roman" w:eastAsia="Times New Roman" w:hAnsi="Times New Roman" w:cs="Times New Roman"/>
          <w:color w:val="000000" w:themeColor="text1"/>
        </w:rPr>
        <w:t>; Trish Cozart, NREL</w:t>
      </w:r>
    </w:p>
    <w:p w14:paraId="108CBCA2" w14:textId="77777777" w:rsidR="00724D39" w:rsidRPr="008735BC" w:rsidRDefault="00724D39"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WIP – Monica Arevalo, NREL</w:t>
      </w:r>
    </w:p>
    <w:p w14:paraId="022D59F6" w14:textId="77777777" w:rsidR="0022558D" w:rsidRPr="008735BC" w:rsidRDefault="0022558D" w:rsidP="003960D4">
      <w:pPr>
        <w:spacing w:after="0" w:line="240" w:lineRule="auto"/>
        <w:rPr>
          <w:rFonts w:ascii="Times New Roman" w:eastAsia="Times New Roman" w:hAnsi="Times New Roman" w:cs="Times New Roman"/>
          <w:color w:val="000000" w:themeColor="text1"/>
        </w:rPr>
      </w:pPr>
      <w:r w:rsidRPr="008735BC">
        <w:rPr>
          <w:rFonts w:ascii="Times New Roman" w:eastAsia="Times New Roman" w:hAnsi="Times New Roman" w:cs="Times New Roman"/>
          <w:color w:val="000000" w:themeColor="text1"/>
        </w:rPr>
        <w:t>EERE Communications –</w:t>
      </w:r>
      <w:r w:rsidR="00206B98" w:rsidRPr="008735BC">
        <w:rPr>
          <w:rFonts w:ascii="Times New Roman" w:eastAsiaTheme="minorEastAsia" w:hAnsi="Times New Roman" w:cs="Times New Roman"/>
          <w:color w:val="000000" w:themeColor="text1"/>
        </w:rPr>
        <w:t xml:space="preserve"> </w:t>
      </w:r>
      <w:r w:rsidR="000A777F" w:rsidRPr="008735BC">
        <w:rPr>
          <w:rFonts w:ascii="Times New Roman" w:eastAsiaTheme="minorEastAsia" w:hAnsi="Times New Roman" w:cs="Times New Roman"/>
          <w:color w:val="000000" w:themeColor="text1"/>
        </w:rPr>
        <w:t>Carolyn Hinkley</w:t>
      </w:r>
      <w:r w:rsidR="007824FB" w:rsidRPr="008735BC">
        <w:rPr>
          <w:rFonts w:ascii="Times New Roman" w:eastAsiaTheme="minorEastAsia" w:hAnsi="Times New Roman" w:cs="Times New Roman"/>
          <w:color w:val="000000" w:themeColor="text1"/>
        </w:rPr>
        <w:t>, Scott Minos</w:t>
      </w:r>
      <w:r w:rsidR="0063447C" w:rsidRPr="008735BC">
        <w:rPr>
          <w:rFonts w:ascii="Times New Roman" w:eastAsiaTheme="minorEastAsia" w:hAnsi="Times New Roman" w:cs="Times New Roman"/>
          <w:color w:val="000000" w:themeColor="text1"/>
        </w:rPr>
        <w:t xml:space="preserve">; </w:t>
      </w:r>
      <w:r w:rsidRPr="008735BC">
        <w:rPr>
          <w:rFonts w:ascii="Times New Roman" w:eastAsiaTheme="minorEastAsia" w:hAnsi="Times New Roman" w:cs="Times New Roman"/>
          <w:color w:val="000000" w:themeColor="text1"/>
        </w:rPr>
        <w:t xml:space="preserve">Elizabeth Spencer, </w:t>
      </w:r>
      <w:r w:rsidR="00F02DEC" w:rsidRPr="008735BC">
        <w:rPr>
          <w:rFonts w:ascii="Times New Roman" w:eastAsia="Times New Roman" w:hAnsi="Times New Roman" w:cs="Times New Roman"/>
          <w:color w:val="000000" w:themeColor="text1"/>
        </w:rPr>
        <w:t>Amy Vaughn Liles</w:t>
      </w:r>
      <w:r w:rsidR="00D44630" w:rsidRPr="008735BC">
        <w:rPr>
          <w:rFonts w:ascii="Times New Roman" w:eastAsia="Times New Roman" w:hAnsi="Times New Roman" w:cs="Times New Roman"/>
          <w:color w:val="000000" w:themeColor="text1"/>
        </w:rPr>
        <w:t>, Adrienne Elmore</w:t>
      </w:r>
      <w:r w:rsidR="00F02DEC" w:rsidRPr="008735BC">
        <w:rPr>
          <w:rFonts w:ascii="Times New Roman" w:eastAsia="Times New Roman" w:hAnsi="Times New Roman" w:cs="Times New Roman"/>
          <w:color w:val="000000" w:themeColor="text1"/>
        </w:rPr>
        <w:t>,</w:t>
      </w:r>
      <w:r w:rsidR="009815BE" w:rsidRPr="008735BC">
        <w:rPr>
          <w:rFonts w:ascii="Times New Roman" w:eastAsia="Times New Roman" w:hAnsi="Times New Roman" w:cs="Times New Roman"/>
          <w:color w:val="000000" w:themeColor="text1"/>
        </w:rPr>
        <w:t xml:space="preserve"> </w:t>
      </w:r>
      <w:r w:rsidRPr="008735BC">
        <w:rPr>
          <w:rFonts w:ascii="Times New Roman" w:eastAsia="Times New Roman" w:hAnsi="Times New Roman" w:cs="Times New Roman"/>
          <w:color w:val="000000" w:themeColor="text1"/>
        </w:rPr>
        <w:t xml:space="preserve">NREL; </w:t>
      </w:r>
      <w:r w:rsidR="009E3328" w:rsidRPr="008735BC">
        <w:rPr>
          <w:rFonts w:ascii="Times New Roman" w:eastAsia="Times New Roman" w:hAnsi="Times New Roman" w:cs="Times New Roman"/>
          <w:color w:val="000000" w:themeColor="text1"/>
        </w:rPr>
        <w:t xml:space="preserve">David Brown, </w:t>
      </w:r>
      <w:r w:rsidR="00E0308B" w:rsidRPr="008735BC">
        <w:rPr>
          <w:rFonts w:ascii="Times New Roman" w:eastAsia="Times New Roman" w:hAnsi="Times New Roman" w:cs="Times New Roman"/>
          <w:color w:val="000000" w:themeColor="text1"/>
        </w:rPr>
        <w:t xml:space="preserve">Billie Bates, </w:t>
      </w:r>
      <w:proofErr w:type="spellStart"/>
      <w:r w:rsidRPr="008735BC">
        <w:rPr>
          <w:rFonts w:ascii="Times New Roman" w:eastAsia="Times New Roman" w:hAnsi="Times New Roman" w:cs="Times New Roman"/>
          <w:color w:val="000000" w:themeColor="text1"/>
        </w:rPr>
        <w:t>ActioNet</w:t>
      </w:r>
      <w:proofErr w:type="spellEnd"/>
    </w:p>
    <w:p w14:paraId="20E0F44E" w14:textId="77777777" w:rsidR="00BB29FB" w:rsidRPr="00893303" w:rsidRDefault="00BB29FB" w:rsidP="003960D4">
      <w:pPr>
        <w:spacing w:after="0" w:line="240" w:lineRule="auto"/>
        <w:rPr>
          <w:rFonts w:ascii="Times New Roman" w:eastAsia="Times New Roman" w:hAnsi="Times New Roman" w:cs="Times New Roman"/>
          <w:color w:val="000000" w:themeColor="text1"/>
        </w:rPr>
      </w:pPr>
    </w:p>
    <w:p w14:paraId="7109282E" w14:textId="77777777" w:rsidR="0022558D" w:rsidRPr="00893303" w:rsidRDefault="0022558D" w:rsidP="003960D4">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 xml:space="preserve">Summary </w:t>
      </w:r>
    </w:p>
    <w:p w14:paraId="0757675F" w14:textId="77777777" w:rsidR="0022558D" w:rsidRPr="00893303" w:rsidRDefault="0022558D" w:rsidP="003960D4">
      <w:pPr>
        <w:spacing w:after="0" w:line="240" w:lineRule="auto"/>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 xml:space="preserve">This was the </w:t>
      </w:r>
      <w:r w:rsidR="00D7278C" w:rsidRPr="00893303">
        <w:rPr>
          <w:rFonts w:ascii="Times New Roman" w:eastAsia="Times New Roman" w:hAnsi="Times New Roman" w:cs="Times New Roman"/>
          <w:color w:val="000000" w:themeColor="text1"/>
        </w:rPr>
        <w:t>10</w:t>
      </w:r>
      <w:r w:rsidR="00E0308B" w:rsidRPr="00893303">
        <w:rPr>
          <w:rFonts w:ascii="Times New Roman" w:eastAsia="Times New Roman" w:hAnsi="Times New Roman" w:cs="Times New Roman"/>
          <w:color w:val="000000" w:themeColor="text1"/>
        </w:rPr>
        <w:t>4</w:t>
      </w:r>
      <w:r w:rsidR="00E0308B" w:rsidRPr="00893303">
        <w:rPr>
          <w:rFonts w:ascii="Times New Roman" w:eastAsia="Times New Roman" w:hAnsi="Times New Roman" w:cs="Times New Roman"/>
          <w:color w:val="000000" w:themeColor="text1"/>
          <w:vertAlign w:val="superscript"/>
        </w:rPr>
        <w:t>th</w:t>
      </w:r>
      <w:r w:rsidR="00E0308B" w:rsidRPr="00893303">
        <w:rPr>
          <w:rFonts w:ascii="Times New Roman" w:eastAsia="Times New Roman" w:hAnsi="Times New Roman" w:cs="Times New Roman"/>
          <w:color w:val="000000" w:themeColor="text1"/>
        </w:rPr>
        <w:t xml:space="preserve"> </w:t>
      </w:r>
      <w:r w:rsidRPr="00893303">
        <w:rPr>
          <w:rFonts w:ascii="Times New Roman" w:eastAsia="Times New Roman" w:hAnsi="Times New Roman" w:cs="Times New Roman"/>
          <w:color w:val="000000" w:themeColor="text1"/>
        </w:rPr>
        <w:t>meeting of EERE’s web coordinators.</w:t>
      </w:r>
    </w:p>
    <w:p w14:paraId="3F256853" w14:textId="77777777" w:rsidR="00EC2D0C" w:rsidRPr="00893303" w:rsidRDefault="00EC2D0C" w:rsidP="003960D4">
      <w:pPr>
        <w:spacing w:after="0" w:line="240" w:lineRule="auto"/>
        <w:rPr>
          <w:rFonts w:ascii="Times New Roman" w:eastAsia="Times New Roman" w:hAnsi="Times New Roman" w:cs="Times New Roman"/>
          <w:color w:val="000000" w:themeColor="text1"/>
        </w:rPr>
      </w:pPr>
    </w:p>
    <w:p w14:paraId="19201691" w14:textId="77777777" w:rsidR="00EC2D0C" w:rsidRPr="00893303" w:rsidRDefault="00EC2D0C" w:rsidP="003960D4">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Around the Room</w:t>
      </w:r>
    </w:p>
    <w:p w14:paraId="7F0E670E" w14:textId="77777777" w:rsidR="00442EC1" w:rsidRPr="00893303" w:rsidRDefault="004F5E22"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Note on the new direct-linking functionality for single-doc download pages: When overriding this functionality on the editing page in the CMS, you may need to go back into the page where it’s linked from and republish that, as well (unless it’s a dynamically generated listing page or node)</w:t>
      </w:r>
      <w:r w:rsidR="00442EC1" w:rsidRPr="00893303">
        <w:rPr>
          <w:rFonts w:ascii="Times New Roman" w:eastAsia="Times New Roman" w:hAnsi="Times New Roman" w:cs="Times New Roman"/>
          <w:color w:val="000000" w:themeColor="text1"/>
        </w:rPr>
        <w:t>.</w:t>
      </w:r>
    </w:p>
    <w:p w14:paraId="66946EA2" w14:textId="77777777" w:rsidR="00C6117B" w:rsidRPr="00893303" w:rsidRDefault="00C6117B"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Buildings is redesigning all of the Tour of Zero pages in the Zero Energy Ready Home area, as they were set up on a content type being deprecated in 2018.</w:t>
      </w:r>
    </w:p>
    <w:p w14:paraId="67652214" w14:textId="77777777" w:rsidR="00826774" w:rsidRPr="00893303" w:rsidRDefault="00826774"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WIP published its new project map, linked from the home page.</w:t>
      </w:r>
    </w:p>
    <w:p w14:paraId="2DD94251" w14:textId="77777777" w:rsidR="00826774" w:rsidRPr="00893303" w:rsidRDefault="00826774"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 xml:space="preserve">Bioenergy has been learning </w:t>
      </w:r>
      <w:proofErr w:type="spellStart"/>
      <w:r w:rsidRPr="00893303">
        <w:rPr>
          <w:rFonts w:ascii="Times New Roman" w:eastAsia="Times New Roman" w:hAnsi="Times New Roman" w:cs="Times New Roman"/>
          <w:color w:val="000000" w:themeColor="text1"/>
        </w:rPr>
        <w:t>Siteimprove</w:t>
      </w:r>
      <w:proofErr w:type="spellEnd"/>
      <w:r w:rsidRPr="00893303">
        <w:rPr>
          <w:rFonts w:ascii="Times New Roman" w:eastAsia="Times New Roman" w:hAnsi="Times New Roman" w:cs="Times New Roman"/>
          <w:color w:val="000000" w:themeColor="text1"/>
        </w:rPr>
        <w:t xml:space="preserve"> and fixing issues noted there.</w:t>
      </w:r>
      <w:r w:rsidR="00C95E06" w:rsidRPr="00893303">
        <w:rPr>
          <w:rFonts w:ascii="Times New Roman" w:eastAsia="Times New Roman" w:hAnsi="Times New Roman" w:cs="Times New Roman"/>
          <w:color w:val="000000" w:themeColor="text1"/>
        </w:rPr>
        <w:t xml:space="preserve"> DOE PA has been tackling some issues noted on </w:t>
      </w:r>
      <w:proofErr w:type="spellStart"/>
      <w:r w:rsidR="00C95E06" w:rsidRPr="00893303">
        <w:rPr>
          <w:rFonts w:ascii="Times New Roman" w:eastAsia="Times New Roman" w:hAnsi="Times New Roman" w:cs="Times New Roman"/>
          <w:color w:val="000000" w:themeColor="text1"/>
        </w:rPr>
        <w:t>Siteimprove</w:t>
      </w:r>
      <w:proofErr w:type="spellEnd"/>
      <w:r w:rsidR="00C95E06" w:rsidRPr="00893303">
        <w:rPr>
          <w:rFonts w:ascii="Times New Roman" w:eastAsia="Times New Roman" w:hAnsi="Times New Roman" w:cs="Times New Roman"/>
          <w:color w:val="000000" w:themeColor="text1"/>
        </w:rPr>
        <w:t>, too, with recent CMS releases. Bioenergy is also working through content located on deprecated fields.</w:t>
      </w:r>
    </w:p>
    <w:p w14:paraId="02D1EA3B" w14:textId="77777777" w:rsidR="00C95E06" w:rsidRDefault="00C95E06"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A link has been added to the EERE timeline from within the About Us site.</w:t>
      </w:r>
    </w:p>
    <w:p w14:paraId="4A1393E1" w14:textId="77777777" w:rsidR="00893303" w:rsidRPr="00893303" w:rsidRDefault="00893303" w:rsidP="003960D4">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Atiq spoke to Bob about the change in menu for Energy Saver, and there are no issues with it.</w:t>
      </w:r>
    </w:p>
    <w:p w14:paraId="6C1CEC4A" w14:textId="77777777" w:rsidR="003960D4" w:rsidRPr="00893303" w:rsidRDefault="003960D4" w:rsidP="003960D4">
      <w:pPr>
        <w:spacing w:after="0"/>
        <w:rPr>
          <w:rFonts w:ascii="Times New Roman" w:eastAsia="Times New Roman" w:hAnsi="Times New Roman" w:cs="Times New Roman"/>
          <w:b/>
        </w:rPr>
      </w:pPr>
    </w:p>
    <w:p w14:paraId="2CA1C3A7" w14:textId="77777777" w:rsidR="0022558D" w:rsidRPr="00893303" w:rsidRDefault="0022558D" w:rsidP="003960D4">
      <w:pPr>
        <w:spacing w:after="0"/>
        <w:rPr>
          <w:rFonts w:ascii="Times New Roman" w:eastAsia="Times New Roman" w:hAnsi="Times New Roman" w:cs="Times New Roman"/>
          <w:b/>
        </w:rPr>
      </w:pPr>
      <w:r w:rsidRPr="00893303">
        <w:rPr>
          <w:rFonts w:ascii="Times New Roman" w:eastAsia="Times New Roman" w:hAnsi="Times New Roman" w:cs="Times New Roman"/>
          <w:b/>
        </w:rPr>
        <w:t>Current Business</w:t>
      </w:r>
    </w:p>
    <w:p w14:paraId="54DB9F61" w14:textId="77777777" w:rsidR="000B4F10" w:rsidRPr="00893303" w:rsidRDefault="000B4F10" w:rsidP="003960D4">
      <w:pPr>
        <w:spacing w:after="0" w:line="240" w:lineRule="auto"/>
        <w:rPr>
          <w:rFonts w:ascii="Times New Roman" w:eastAsia="Times New Roman" w:hAnsi="Times New Roman" w:cs="Times New Roman"/>
          <w:b/>
          <w:i/>
          <w:color w:val="000000" w:themeColor="text1"/>
        </w:rPr>
      </w:pPr>
    </w:p>
    <w:p w14:paraId="087E318C" w14:textId="77777777" w:rsidR="00893303" w:rsidRPr="00893303" w:rsidRDefault="00893303" w:rsidP="00893303">
      <w:pPr>
        <w:spacing w:after="0" w:line="240" w:lineRule="auto"/>
        <w:rPr>
          <w:rFonts w:ascii="Times New Roman" w:eastAsia="Times New Roman" w:hAnsi="Times New Roman" w:cs="Times New Roman"/>
          <w:i/>
          <w:color w:val="000000" w:themeColor="text1"/>
        </w:rPr>
      </w:pPr>
      <w:r w:rsidRPr="00893303">
        <w:rPr>
          <w:rFonts w:ascii="Times New Roman" w:eastAsia="Times New Roman" w:hAnsi="Times New Roman" w:cs="Times New Roman"/>
          <w:i/>
          <w:color w:val="000000" w:themeColor="text1"/>
        </w:rPr>
        <w:t>DOE Web Council Notes</w:t>
      </w:r>
    </w:p>
    <w:p w14:paraId="6C3F6B26" w14:textId="77777777" w:rsidR="00893303" w:rsidRPr="00893303" w:rsidRDefault="00893303" w:rsidP="00893303">
      <w:pPr>
        <w:spacing w:after="0" w:line="240" w:lineRule="auto"/>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 xml:space="preserve">Carolyn and Atiq offered some notes from last week’s </w:t>
      </w:r>
      <w:hyperlink r:id="rId6" w:anchor="Next_meeting" w:history="1">
        <w:r w:rsidRPr="00893303">
          <w:rPr>
            <w:rStyle w:val="Hyperlink"/>
            <w:rFonts w:ascii="Times New Roman" w:eastAsia="Times New Roman" w:hAnsi="Times New Roman" w:cs="Times New Roman"/>
          </w:rPr>
          <w:t>DOE Web Council</w:t>
        </w:r>
      </w:hyperlink>
      <w:r w:rsidRPr="00893303">
        <w:rPr>
          <w:rFonts w:ascii="Times New Roman" w:eastAsia="Times New Roman" w:hAnsi="Times New Roman" w:cs="Times New Roman"/>
          <w:color w:val="000000" w:themeColor="text1"/>
        </w:rPr>
        <w:t>:</w:t>
      </w:r>
    </w:p>
    <w:p w14:paraId="57FE7FD9" w14:textId="77777777" w:rsidR="00893303" w:rsidRDefault="00893303" w:rsidP="00893303">
      <w:pPr>
        <w:pStyle w:val="ListParagraph"/>
        <w:numPr>
          <w:ilvl w:val="0"/>
          <w:numId w:val="9"/>
        </w:numPr>
        <w:spacing w:after="0" w:line="240" w:lineRule="auto"/>
        <w:rPr>
          <w:rFonts w:ascii="Times New Roman" w:eastAsia="Times New Roman" w:hAnsi="Times New Roman" w:cs="Times New Roman"/>
          <w:color w:val="000000" w:themeColor="text1"/>
        </w:rPr>
      </w:pPr>
      <w:r w:rsidRPr="00893303">
        <w:rPr>
          <w:rFonts w:ascii="Times New Roman" w:hAnsi="Times New Roman" w:cs="Times New Roman"/>
        </w:rPr>
        <w:t xml:space="preserve">YouTube is adding notifications for </w:t>
      </w:r>
      <w:r>
        <w:rPr>
          <w:rFonts w:ascii="Times New Roman" w:hAnsi="Times New Roman" w:cs="Times New Roman"/>
        </w:rPr>
        <w:t xml:space="preserve">government-funded </w:t>
      </w:r>
      <w:r w:rsidRPr="00893303">
        <w:rPr>
          <w:rFonts w:ascii="Times New Roman" w:hAnsi="Times New Roman" w:cs="Times New Roman"/>
        </w:rPr>
        <w:t>items</w:t>
      </w:r>
      <w:r>
        <w:rPr>
          <w:rFonts w:ascii="Times New Roman" w:hAnsi="Times New Roman" w:cs="Times New Roman"/>
        </w:rPr>
        <w:t xml:space="preserve"> as they’re published</w:t>
      </w:r>
      <w:r w:rsidRPr="00893303">
        <w:rPr>
          <w:rFonts w:ascii="Times New Roman" w:eastAsia="Times New Roman" w:hAnsi="Times New Roman" w:cs="Times New Roman"/>
          <w:color w:val="000000" w:themeColor="text1"/>
        </w:rPr>
        <w:t>.</w:t>
      </w:r>
    </w:p>
    <w:p w14:paraId="597B892A" w14:textId="77777777" w:rsidR="00893303" w:rsidRDefault="00893303" w:rsidP="00893303">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hAnsi="Times New Roman" w:cs="Times New Roman"/>
        </w:rPr>
        <w:t xml:space="preserve">Carolyn has been sending out information about </w:t>
      </w:r>
      <w:proofErr w:type="spellStart"/>
      <w:r>
        <w:rPr>
          <w:rFonts w:ascii="Times New Roman" w:hAnsi="Times New Roman" w:cs="Times New Roman"/>
        </w:rPr>
        <w:t>Siteimprove</w:t>
      </w:r>
      <w:proofErr w:type="spellEnd"/>
      <w:r w:rsidRPr="0089330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if you didn’t receive the info and would like to get training or an account, let her know.</w:t>
      </w:r>
    </w:p>
    <w:p w14:paraId="7349E839" w14:textId="77777777" w:rsidR="00893303" w:rsidRPr="00893303" w:rsidRDefault="00893303" w:rsidP="00893303">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hAnsi="Times New Roman" w:cs="Times New Roman"/>
        </w:rPr>
        <w:t>A new digital director is starting later this month</w:t>
      </w:r>
      <w:r w:rsidRPr="0089330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Robbie Myers, who comes to DOE from the GOP Senate.</w:t>
      </w:r>
    </w:p>
    <w:p w14:paraId="755EB5FC" w14:textId="77777777" w:rsidR="00893303" w:rsidRPr="00893303" w:rsidRDefault="00893303" w:rsidP="00893303">
      <w:pPr>
        <w:spacing w:after="0" w:line="240" w:lineRule="auto"/>
        <w:rPr>
          <w:rFonts w:ascii="Times New Roman" w:eastAsia="Times New Roman" w:hAnsi="Times New Roman" w:cs="Times New Roman"/>
          <w:color w:val="000000" w:themeColor="text1"/>
        </w:rPr>
      </w:pPr>
    </w:p>
    <w:p w14:paraId="4D787850" w14:textId="77777777" w:rsidR="000801DC" w:rsidRPr="00893303" w:rsidRDefault="000801DC" w:rsidP="000801DC">
      <w:pPr>
        <w:spacing w:after="0" w:line="240" w:lineRule="auto"/>
        <w:rPr>
          <w:rFonts w:ascii="Times New Roman" w:eastAsia="Times New Roman" w:hAnsi="Times New Roman" w:cs="Times New Roman"/>
          <w:i/>
          <w:color w:val="000000" w:themeColor="text1"/>
        </w:rPr>
      </w:pPr>
      <w:r w:rsidRPr="00893303">
        <w:rPr>
          <w:rFonts w:ascii="Times New Roman" w:eastAsia="Times New Roman" w:hAnsi="Times New Roman" w:cs="Times New Roman"/>
          <w:i/>
          <w:color w:val="000000" w:themeColor="text1"/>
        </w:rPr>
        <w:lastRenderedPageBreak/>
        <w:t>New Changes to the CMS and Deprecated Fields</w:t>
      </w:r>
    </w:p>
    <w:p w14:paraId="21AC60F8" w14:textId="77777777" w:rsidR="00846605" w:rsidRDefault="000801DC" w:rsidP="00846605">
      <w:pPr>
        <w:rPr>
          <w:rFonts w:ascii="Calibri" w:hAnsi="Calibri"/>
          <w:color w:val="1F497D"/>
        </w:rPr>
      </w:pPr>
      <w:r>
        <w:rPr>
          <w:rFonts w:ascii="Times New Roman" w:eastAsia="Times New Roman" w:hAnsi="Times New Roman" w:cs="Times New Roman"/>
          <w:color w:val="000000" w:themeColor="text1"/>
        </w:rPr>
        <w:t>Work on accordions and tabs continues, moving content from old to new fields</w:t>
      </w:r>
      <w:r w:rsidRPr="0089330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Have any deadlines been moved? </w:t>
      </w:r>
      <w:r w:rsidR="00846605">
        <w:rPr>
          <w:rFonts w:ascii="Times New Roman" w:hAnsi="Times New Roman"/>
          <w:color w:val="000000"/>
        </w:rPr>
        <w:t xml:space="preserve">Atiq says </w:t>
      </w:r>
      <w:r w:rsidR="00846605" w:rsidRPr="00846605">
        <w:rPr>
          <w:rFonts w:ascii="Times New Roman" w:hAnsi="Times New Roman"/>
          <w:color w:val="000000"/>
        </w:rPr>
        <w:t>March 30 is the deadline for a lot of this content.  May 31st for Landing Page 2 Column</w:t>
      </w:r>
      <w:r w:rsidR="00846605">
        <w:rPr>
          <w:rFonts w:ascii="Times New Roman" w:hAnsi="Times New Roman"/>
          <w:color w:val="000000"/>
        </w:rPr>
        <w:t xml:space="preserve">s. </w:t>
      </w:r>
    </w:p>
    <w:p w14:paraId="6D10BDA4" w14:textId="77777777" w:rsidR="000B4F10" w:rsidRPr="00893303" w:rsidRDefault="00C95E06" w:rsidP="003960D4">
      <w:pPr>
        <w:spacing w:after="0" w:line="240" w:lineRule="auto"/>
        <w:rPr>
          <w:rFonts w:ascii="Times New Roman" w:eastAsia="Times New Roman" w:hAnsi="Times New Roman" w:cs="Times New Roman"/>
          <w:i/>
          <w:color w:val="000000" w:themeColor="text1"/>
        </w:rPr>
      </w:pPr>
      <w:r w:rsidRPr="00893303">
        <w:rPr>
          <w:rFonts w:ascii="Times New Roman" w:eastAsia="Times New Roman" w:hAnsi="Times New Roman" w:cs="Times New Roman"/>
          <w:i/>
          <w:color w:val="000000" w:themeColor="text1"/>
        </w:rPr>
        <w:t>Key Metrics Takeaways for January</w:t>
      </w:r>
    </w:p>
    <w:p w14:paraId="36483B95" w14:textId="77777777" w:rsidR="00184A2A" w:rsidRPr="00893303" w:rsidRDefault="001D5B6F"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Adrienne covered some key facts from last month</w:t>
      </w:r>
      <w:r w:rsidR="00B0257A" w:rsidRPr="0089330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“bomb cyclone” of cold-weather news drove a lot of traffic to insulation content on Energy Saver. Facebook has changed its algorithm away from public pages and videos. The Buildings (BTO Digest) e-newsletter did really well.</w:t>
      </w:r>
      <w:r w:rsidR="00812B23">
        <w:rPr>
          <w:rFonts w:ascii="Times New Roman" w:eastAsia="Times New Roman" w:hAnsi="Times New Roman" w:cs="Times New Roman"/>
          <w:color w:val="000000" w:themeColor="text1"/>
        </w:rPr>
        <w:t xml:space="preserve"> See other facts in the slides.</w:t>
      </w:r>
    </w:p>
    <w:p w14:paraId="0C22987A" w14:textId="77777777" w:rsidR="00D34A5A" w:rsidRPr="00893303" w:rsidRDefault="00D34A5A" w:rsidP="003960D4">
      <w:pPr>
        <w:spacing w:after="0" w:line="240" w:lineRule="auto"/>
        <w:rPr>
          <w:rFonts w:ascii="Times New Roman" w:eastAsia="Times New Roman" w:hAnsi="Times New Roman" w:cs="Times New Roman"/>
          <w:color w:val="000000" w:themeColor="text1"/>
        </w:rPr>
      </w:pPr>
    </w:p>
    <w:p w14:paraId="26402F87" w14:textId="77777777" w:rsidR="00D7278C" w:rsidRPr="00893303" w:rsidRDefault="00C95E06" w:rsidP="003960D4">
      <w:pPr>
        <w:spacing w:after="0" w:line="240" w:lineRule="auto"/>
        <w:rPr>
          <w:rFonts w:ascii="Times New Roman" w:eastAsia="Times New Roman" w:hAnsi="Times New Roman" w:cs="Times New Roman"/>
          <w:i/>
          <w:color w:val="000000" w:themeColor="text1"/>
        </w:rPr>
      </w:pPr>
      <w:r w:rsidRPr="00893303">
        <w:rPr>
          <w:rFonts w:ascii="Times New Roman" w:eastAsia="Times New Roman" w:hAnsi="Times New Roman" w:cs="Times New Roman"/>
          <w:i/>
          <w:color w:val="000000" w:themeColor="text1"/>
        </w:rPr>
        <w:t>Multifactor Authentication Requ</w:t>
      </w:r>
      <w:r w:rsidR="00812B23">
        <w:rPr>
          <w:rFonts w:ascii="Times New Roman" w:eastAsia="Times New Roman" w:hAnsi="Times New Roman" w:cs="Times New Roman"/>
          <w:i/>
          <w:color w:val="000000" w:themeColor="text1"/>
        </w:rPr>
        <w:t>i</w:t>
      </w:r>
      <w:r w:rsidRPr="00893303">
        <w:rPr>
          <w:rFonts w:ascii="Times New Roman" w:eastAsia="Times New Roman" w:hAnsi="Times New Roman" w:cs="Times New Roman"/>
          <w:i/>
          <w:color w:val="000000" w:themeColor="text1"/>
        </w:rPr>
        <w:t>rement</w:t>
      </w:r>
    </w:p>
    <w:p w14:paraId="076C1228" w14:textId="77777777" w:rsidR="00DD483C" w:rsidRPr="00893303" w:rsidRDefault="000801DC"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Alex discussed the new requirement for applications that have user log-ins</w:t>
      </w:r>
      <w:r w:rsidR="008353BB" w:rsidRPr="0089330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 electronic (not a physical) token will be required. A couple tools that will be used are Google Authenticator and </w:t>
      </w:r>
      <w:proofErr w:type="spellStart"/>
      <w:r>
        <w:rPr>
          <w:rFonts w:ascii="Times New Roman" w:eastAsia="Times New Roman" w:hAnsi="Times New Roman" w:cs="Times New Roman"/>
          <w:color w:val="000000" w:themeColor="text1"/>
        </w:rPr>
        <w:t>Authy</w:t>
      </w:r>
      <w:proofErr w:type="spellEnd"/>
      <w:r>
        <w:rPr>
          <w:rFonts w:ascii="Times New Roman" w:eastAsia="Times New Roman" w:hAnsi="Times New Roman" w:cs="Times New Roman"/>
          <w:color w:val="000000" w:themeColor="text1"/>
        </w:rPr>
        <w:t>. The tech team will be working with you to get the tools set up and help with communicating this new requirement to your users. Two-factor authentication = something you know (password) + something you have (token).</w:t>
      </w:r>
    </w:p>
    <w:p w14:paraId="58014047" w14:textId="77777777" w:rsidR="00D7278C" w:rsidRPr="00893303" w:rsidRDefault="00D7278C" w:rsidP="003960D4">
      <w:pPr>
        <w:spacing w:after="0" w:line="240" w:lineRule="auto"/>
        <w:rPr>
          <w:rFonts w:ascii="Times New Roman" w:eastAsia="Times New Roman" w:hAnsi="Times New Roman" w:cs="Times New Roman"/>
          <w:color w:val="000000" w:themeColor="text1"/>
        </w:rPr>
      </w:pPr>
    </w:p>
    <w:p w14:paraId="430BC307" w14:textId="77777777" w:rsidR="00D7278C" w:rsidRPr="00893303" w:rsidRDefault="00C95E06" w:rsidP="003960D4">
      <w:pPr>
        <w:spacing w:after="0" w:line="240" w:lineRule="auto"/>
        <w:rPr>
          <w:rFonts w:ascii="Times New Roman" w:eastAsia="Times New Roman" w:hAnsi="Times New Roman" w:cs="Times New Roman"/>
          <w:i/>
          <w:color w:val="000000" w:themeColor="text1"/>
        </w:rPr>
      </w:pPr>
      <w:r w:rsidRPr="00893303">
        <w:rPr>
          <w:rFonts w:ascii="Times New Roman" w:eastAsia="Times New Roman" w:hAnsi="Times New Roman" w:cs="Times New Roman"/>
          <w:i/>
          <w:color w:val="000000" w:themeColor="text1"/>
        </w:rPr>
        <w:t>Communication Standards FY18 Update</w:t>
      </w:r>
    </w:p>
    <w:p w14:paraId="3545B837" w14:textId="77777777" w:rsidR="00D7278C" w:rsidRPr="00893303" w:rsidRDefault="00703EC6" w:rsidP="003960D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Elizabeth touched on the work done on the Communications Standards site, such as </w:t>
      </w:r>
      <w:r w:rsidR="00320941">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survey of federal users and an overall content review</w:t>
      </w:r>
      <w:r w:rsidR="004D131D" w:rsidRPr="0089330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Most pop</w:t>
      </w:r>
      <w:r w:rsidR="00231F50">
        <w:rPr>
          <w:rFonts w:ascii="Times New Roman" w:eastAsia="Times New Roman" w:hAnsi="Times New Roman" w:cs="Times New Roman"/>
          <w:color w:val="000000" w:themeColor="text1"/>
        </w:rPr>
        <w:t>ular content from the survey: templates, logos, style guide</w:t>
      </w:r>
      <w:r>
        <w:rPr>
          <w:rFonts w:ascii="Times New Roman" w:eastAsia="Times New Roman" w:hAnsi="Times New Roman" w:cs="Times New Roman"/>
          <w:color w:val="000000" w:themeColor="text1"/>
        </w:rPr>
        <w:t>. Do you have a suggestion for content for the site? Email Elizabeth.</w:t>
      </w:r>
      <w:r w:rsidR="008725CA">
        <w:rPr>
          <w:rFonts w:ascii="Times New Roman" w:eastAsia="Times New Roman" w:hAnsi="Times New Roman" w:cs="Times New Roman"/>
          <w:color w:val="000000" w:themeColor="text1"/>
        </w:rPr>
        <w:t xml:space="preserve"> The site now has updated content on </w:t>
      </w:r>
      <w:r w:rsidR="00231F50">
        <w:rPr>
          <w:rFonts w:ascii="Times New Roman" w:eastAsia="Times New Roman" w:hAnsi="Times New Roman" w:cs="Times New Roman"/>
          <w:color w:val="000000" w:themeColor="text1"/>
        </w:rPr>
        <w:t xml:space="preserve">the Product Governance Team process, social media, web process, and </w:t>
      </w:r>
      <w:r w:rsidR="008725CA">
        <w:rPr>
          <w:rFonts w:ascii="Times New Roman" w:eastAsia="Times New Roman" w:hAnsi="Times New Roman" w:cs="Times New Roman"/>
          <w:color w:val="000000" w:themeColor="text1"/>
        </w:rPr>
        <w:t>email newsletters.</w:t>
      </w:r>
    </w:p>
    <w:p w14:paraId="4EB8D332" w14:textId="77777777" w:rsidR="008925CE" w:rsidRPr="00893303" w:rsidRDefault="008925CE" w:rsidP="003960D4">
      <w:pPr>
        <w:spacing w:after="0" w:line="240" w:lineRule="auto"/>
        <w:rPr>
          <w:rFonts w:ascii="Times New Roman" w:eastAsia="Times New Roman" w:hAnsi="Times New Roman" w:cs="Times New Roman"/>
          <w:color w:val="000000" w:themeColor="text1"/>
        </w:rPr>
      </w:pPr>
    </w:p>
    <w:p w14:paraId="238B0E5E" w14:textId="77777777" w:rsidR="0022558D" w:rsidRPr="00893303" w:rsidRDefault="0022558D" w:rsidP="003960D4">
      <w:pPr>
        <w:spacing w:after="0" w:line="240" w:lineRule="auto"/>
        <w:rPr>
          <w:rFonts w:ascii="Times New Roman" w:eastAsia="Times New Roman" w:hAnsi="Times New Roman" w:cs="Times New Roman"/>
          <w:i/>
        </w:rPr>
      </w:pPr>
      <w:r w:rsidRPr="00893303">
        <w:rPr>
          <w:rFonts w:ascii="Times New Roman" w:eastAsia="Times New Roman" w:hAnsi="Times New Roman" w:cs="Times New Roman"/>
          <w:i/>
        </w:rPr>
        <w:t>Next Meeting</w:t>
      </w:r>
    </w:p>
    <w:p w14:paraId="28B2E086" w14:textId="77777777" w:rsidR="0022558D" w:rsidRPr="00893303" w:rsidRDefault="00E0308B" w:rsidP="003960D4">
      <w:pPr>
        <w:spacing w:after="0" w:line="240" w:lineRule="auto"/>
        <w:rPr>
          <w:rFonts w:ascii="Times New Roman" w:eastAsia="Times New Roman" w:hAnsi="Times New Roman" w:cs="Times New Roman"/>
          <w:sz w:val="24"/>
          <w:szCs w:val="24"/>
        </w:rPr>
      </w:pPr>
      <w:r w:rsidRPr="00893303">
        <w:rPr>
          <w:rFonts w:ascii="Times New Roman" w:eastAsia="Times New Roman" w:hAnsi="Times New Roman" w:cs="Times New Roman"/>
          <w:color w:val="000000" w:themeColor="text1"/>
        </w:rPr>
        <w:t>March</w:t>
      </w:r>
      <w:r w:rsidR="008C13BD" w:rsidRPr="00893303">
        <w:rPr>
          <w:rFonts w:ascii="Times New Roman" w:eastAsia="Times New Roman" w:hAnsi="Times New Roman" w:cs="Times New Roman"/>
          <w:color w:val="000000" w:themeColor="text1"/>
        </w:rPr>
        <w:t xml:space="preserve"> </w:t>
      </w:r>
      <w:r w:rsidR="00532302" w:rsidRPr="00893303">
        <w:rPr>
          <w:rFonts w:ascii="Times New Roman" w:eastAsia="Times New Roman" w:hAnsi="Times New Roman" w:cs="Times New Roman"/>
          <w:color w:val="000000" w:themeColor="text1"/>
        </w:rPr>
        <w:t>15</w:t>
      </w:r>
      <w:r w:rsidR="0022558D" w:rsidRPr="00893303">
        <w:rPr>
          <w:rFonts w:ascii="Times New Roman" w:eastAsia="Times New Roman" w:hAnsi="Times New Roman" w:cs="Times New Roman"/>
          <w:color w:val="000000" w:themeColor="text1"/>
        </w:rPr>
        <w:t xml:space="preserve"> at 1 p.m. Eastern, 11 a.m. Mountain, in 5E-069 Forrestal and X300 Golden. </w:t>
      </w:r>
      <w:r w:rsidR="00A237A9" w:rsidRPr="00893303">
        <w:rPr>
          <w:rFonts w:ascii="Times New Roman" w:eastAsia="Times New Roman" w:hAnsi="Times New Roman" w:cs="Times New Roman"/>
          <w:color w:val="000000" w:themeColor="text1"/>
        </w:rPr>
        <w:t xml:space="preserve">Let us know if you have a project to present or topic you would like to discuss. </w:t>
      </w:r>
    </w:p>
    <w:p w14:paraId="715C4D3E" w14:textId="77777777" w:rsidR="00C565F2" w:rsidRPr="00893303" w:rsidRDefault="00C565F2" w:rsidP="003960D4">
      <w:pPr>
        <w:spacing w:after="0"/>
        <w:rPr>
          <w:rFonts w:ascii="Times New Roman" w:hAnsi="Times New Roman" w:cs="Times New Roman"/>
        </w:rPr>
      </w:pPr>
    </w:p>
    <w:sectPr w:rsidR="00C565F2" w:rsidRPr="0089330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E0F40"/>
    <w:multiLevelType w:val="hybridMultilevel"/>
    <w:tmpl w:val="659C7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72067"/>
    <w:multiLevelType w:val="hybridMultilevel"/>
    <w:tmpl w:val="304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647F0"/>
    <w:multiLevelType w:val="hybridMultilevel"/>
    <w:tmpl w:val="319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72"/>
    <w:rsid w:val="000518B9"/>
    <w:rsid w:val="00060FE8"/>
    <w:rsid w:val="00071AB2"/>
    <w:rsid w:val="000801DC"/>
    <w:rsid w:val="00084236"/>
    <w:rsid w:val="00094638"/>
    <w:rsid w:val="000A636A"/>
    <w:rsid w:val="000A6CF9"/>
    <w:rsid w:val="000A701A"/>
    <w:rsid w:val="000A777F"/>
    <w:rsid w:val="000B4F10"/>
    <w:rsid w:val="000E20E4"/>
    <w:rsid w:val="000E3BB4"/>
    <w:rsid w:val="000F7A77"/>
    <w:rsid w:val="00111097"/>
    <w:rsid w:val="00111243"/>
    <w:rsid w:val="00173AAA"/>
    <w:rsid w:val="00184A2A"/>
    <w:rsid w:val="001A75D6"/>
    <w:rsid w:val="001C20E7"/>
    <w:rsid w:val="001D5B6F"/>
    <w:rsid w:val="001F4357"/>
    <w:rsid w:val="001F4ACE"/>
    <w:rsid w:val="00206B98"/>
    <w:rsid w:val="0022558D"/>
    <w:rsid w:val="00231F50"/>
    <w:rsid w:val="002509FF"/>
    <w:rsid w:val="002537E6"/>
    <w:rsid w:val="002538D4"/>
    <w:rsid w:val="00254B3F"/>
    <w:rsid w:val="002757AA"/>
    <w:rsid w:val="002771B8"/>
    <w:rsid w:val="0029628B"/>
    <w:rsid w:val="002B60DA"/>
    <w:rsid w:val="002D2206"/>
    <w:rsid w:val="002E4C63"/>
    <w:rsid w:val="00313FDC"/>
    <w:rsid w:val="00317AD4"/>
    <w:rsid w:val="00320941"/>
    <w:rsid w:val="00334FAE"/>
    <w:rsid w:val="003960D4"/>
    <w:rsid w:val="003A1B19"/>
    <w:rsid w:val="003A5532"/>
    <w:rsid w:val="003B47E7"/>
    <w:rsid w:val="003C4ADB"/>
    <w:rsid w:val="0040464F"/>
    <w:rsid w:val="00406ABE"/>
    <w:rsid w:val="004262F2"/>
    <w:rsid w:val="00437281"/>
    <w:rsid w:val="00442EC1"/>
    <w:rsid w:val="004531B6"/>
    <w:rsid w:val="00483817"/>
    <w:rsid w:val="00497A18"/>
    <w:rsid w:val="004A5187"/>
    <w:rsid w:val="004D131D"/>
    <w:rsid w:val="004F3DE7"/>
    <w:rsid w:val="004F5E22"/>
    <w:rsid w:val="00532302"/>
    <w:rsid w:val="00542D9A"/>
    <w:rsid w:val="005607F3"/>
    <w:rsid w:val="00566D96"/>
    <w:rsid w:val="00581E4B"/>
    <w:rsid w:val="00596237"/>
    <w:rsid w:val="005C127D"/>
    <w:rsid w:val="005D3B8C"/>
    <w:rsid w:val="005D7AD9"/>
    <w:rsid w:val="005E324B"/>
    <w:rsid w:val="005F64A7"/>
    <w:rsid w:val="00600D2C"/>
    <w:rsid w:val="00607384"/>
    <w:rsid w:val="006311EC"/>
    <w:rsid w:val="0063447C"/>
    <w:rsid w:val="006536DE"/>
    <w:rsid w:val="00656C53"/>
    <w:rsid w:val="00681140"/>
    <w:rsid w:val="006826B4"/>
    <w:rsid w:val="00691E69"/>
    <w:rsid w:val="0069635A"/>
    <w:rsid w:val="0069702E"/>
    <w:rsid w:val="006A1CA6"/>
    <w:rsid w:val="006A2E96"/>
    <w:rsid w:val="006A33A3"/>
    <w:rsid w:val="006B100D"/>
    <w:rsid w:val="006C1F1E"/>
    <w:rsid w:val="006E2F00"/>
    <w:rsid w:val="00703EC6"/>
    <w:rsid w:val="0071352D"/>
    <w:rsid w:val="007248D4"/>
    <w:rsid w:val="00724D39"/>
    <w:rsid w:val="0073092F"/>
    <w:rsid w:val="00730F21"/>
    <w:rsid w:val="00761AE9"/>
    <w:rsid w:val="00763811"/>
    <w:rsid w:val="00772EB9"/>
    <w:rsid w:val="007824FB"/>
    <w:rsid w:val="007F3C3F"/>
    <w:rsid w:val="00812B23"/>
    <w:rsid w:val="00826774"/>
    <w:rsid w:val="0083244A"/>
    <w:rsid w:val="008353BB"/>
    <w:rsid w:val="00836E7D"/>
    <w:rsid w:val="008425AF"/>
    <w:rsid w:val="008458B7"/>
    <w:rsid w:val="00846605"/>
    <w:rsid w:val="00855752"/>
    <w:rsid w:val="008559EF"/>
    <w:rsid w:val="008622FD"/>
    <w:rsid w:val="00864937"/>
    <w:rsid w:val="00871D04"/>
    <w:rsid w:val="008725CA"/>
    <w:rsid w:val="008735BC"/>
    <w:rsid w:val="00873A73"/>
    <w:rsid w:val="008763F6"/>
    <w:rsid w:val="00892545"/>
    <w:rsid w:val="008925CE"/>
    <w:rsid w:val="00893303"/>
    <w:rsid w:val="00893326"/>
    <w:rsid w:val="008A1208"/>
    <w:rsid w:val="008C13BD"/>
    <w:rsid w:val="008D4399"/>
    <w:rsid w:val="008E7ED5"/>
    <w:rsid w:val="00900493"/>
    <w:rsid w:val="00907834"/>
    <w:rsid w:val="00916688"/>
    <w:rsid w:val="00922E6D"/>
    <w:rsid w:val="00953C12"/>
    <w:rsid w:val="00961DF4"/>
    <w:rsid w:val="00972F16"/>
    <w:rsid w:val="009815BE"/>
    <w:rsid w:val="009933CB"/>
    <w:rsid w:val="009A2BF6"/>
    <w:rsid w:val="009B44ED"/>
    <w:rsid w:val="009B5A72"/>
    <w:rsid w:val="009C1537"/>
    <w:rsid w:val="009E3328"/>
    <w:rsid w:val="00A0036B"/>
    <w:rsid w:val="00A00420"/>
    <w:rsid w:val="00A1046A"/>
    <w:rsid w:val="00A17312"/>
    <w:rsid w:val="00A237A9"/>
    <w:rsid w:val="00A262A9"/>
    <w:rsid w:val="00A35180"/>
    <w:rsid w:val="00A370C8"/>
    <w:rsid w:val="00A3772F"/>
    <w:rsid w:val="00A41562"/>
    <w:rsid w:val="00A62F3A"/>
    <w:rsid w:val="00A71405"/>
    <w:rsid w:val="00A835DA"/>
    <w:rsid w:val="00AB33EE"/>
    <w:rsid w:val="00AC2D2E"/>
    <w:rsid w:val="00AE7AE7"/>
    <w:rsid w:val="00B0257A"/>
    <w:rsid w:val="00B04F99"/>
    <w:rsid w:val="00B05F2F"/>
    <w:rsid w:val="00B1200E"/>
    <w:rsid w:val="00B13C12"/>
    <w:rsid w:val="00B45E1A"/>
    <w:rsid w:val="00B51C66"/>
    <w:rsid w:val="00B540F0"/>
    <w:rsid w:val="00B636C5"/>
    <w:rsid w:val="00B95B1D"/>
    <w:rsid w:val="00BA5CDD"/>
    <w:rsid w:val="00BB29FB"/>
    <w:rsid w:val="00BE671B"/>
    <w:rsid w:val="00C1431C"/>
    <w:rsid w:val="00C24814"/>
    <w:rsid w:val="00C378BD"/>
    <w:rsid w:val="00C44E01"/>
    <w:rsid w:val="00C45160"/>
    <w:rsid w:val="00C565F2"/>
    <w:rsid w:val="00C6117B"/>
    <w:rsid w:val="00C67999"/>
    <w:rsid w:val="00C804F1"/>
    <w:rsid w:val="00C95165"/>
    <w:rsid w:val="00C95E06"/>
    <w:rsid w:val="00CA374D"/>
    <w:rsid w:val="00CB73A8"/>
    <w:rsid w:val="00CC6243"/>
    <w:rsid w:val="00D00ABF"/>
    <w:rsid w:val="00D06A3A"/>
    <w:rsid w:val="00D34A5A"/>
    <w:rsid w:val="00D44630"/>
    <w:rsid w:val="00D51B06"/>
    <w:rsid w:val="00D7278C"/>
    <w:rsid w:val="00D73480"/>
    <w:rsid w:val="00DA081C"/>
    <w:rsid w:val="00DA0D7C"/>
    <w:rsid w:val="00DA4EB4"/>
    <w:rsid w:val="00DC1E83"/>
    <w:rsid w:val="00DD2881"/>
    <w:rsid w:val="00DD483C"/>
    <w:rsid w:val="00DD56B3"/>
    <w:rsid w:val="00DD6B37"/>
    <w:rsid w:val="00DE61AB"/>
    <w:rsid w:val="00E00A64"/>
    <w:rsid w:val="00E0308B"/>
    <w:rsid w:val="00E45572"/>
    <w:rsid w:val="00E56913"/>
    <w:rsid w:val="00EA6EBA"/>
    <w:rsid w:val="00EB2677"/>
    <w:rsid w:val="00EC2D0C"/>
    <w:rsid w:val="00ED0B74"/>
    <w:rsid w:val="00ED35AA"/>
    <w:rsid w:val="00F01F0C"/>
    <w:rsid w:val="00F02DEC"/>
    <w:rsid w:val="00F17551"/>
    <w:rsid w:val="00F27715"/>
    <w:rsid w:val="00F73214"/>
    <w:rsid w:val="00F85818"/>
    <w:rsid w:val="00F86AB3"/>
    <w:rsid w:val="00FA57C5"/>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E8C4"/>
  <w15:chartTrackingRefBased/>
  <w15:docId w15:val="{05401F21-F67F-426D-A15D-8B327231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687831574">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032152070">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pedia.energy.gov/wiki/Web_Counci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February 2018</dc:title>
  <dc:subject>Minutes from the February 15, 2018 EERE Web Coordinators Meeting.</dc:subject>
  <dc:creator>Dawson, Deborah (CONTR)</dc:creator>
  <cp:keywords/>
  <dc:description/>
  <cp:lastModifiedBy>Spencer, Elizabeth</cp:lastModifiedBy>
  <cp:revision>3</cp:revision>
  <cp:lastPrinted>2017-05-16T23:54:00Z</cp:lastPrinted>
  <dcterms:created xsi:type="dcterms:W3CDTF">2018-02-16T16:55:00Z</dcterms:created>
  <dcterms:modified xsi:type="dcterms:W3CDTF">2018-02-16T18:06:00Z</dcterms:modified>
</cp:coreProperties>
</file>