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81045" w14:textId="77777777" w:rsidR="00157396" w:rsidRDefault="00157396" w:rsidP="00157396">
      <w:pPr>
        <w:spacing w:after="0"/>
        <w:jc w:val="center"/>
        <w:rPr>
          <w:rFonts w:ascii="Calibri" w:eastAsia="Calibri" w:hAnsi="Calibri" w:cs="Calibri"/>
          <w:b/>
          <w:bCs/>
          <w:position w:val="1"/>
          <w:sz w:val="36"/>
          <w:szCs w:val="36"/>
        </w:rPr>
      </w:pPr>
      <w:bookmarkStart w:id="0" w:name="_GoBack"/>
      <w:bookmarkEnd w:id="0"/>
    </w:p>
    <w:p w14:paraId="5186348A" w14:textId="77777777" w:rsidR="00157396" w:rsidRPr="00157396" w:rsidRDefault="00157396" w:rsidP="00157396">
      <w:pPr>
        <w:spacing w:after="0"/>
        <w:jc w:val="center"/>
        <w:rPr>
          <w:rFonts w:ascii="Calibri" w:eastAsia="Calibri" w:hAnsi="Calibri" w:cs="Calibri"/>
          <w:b/>
          <w:bCs/>
          <w:position w:val="1"/>
          <w:sz w:val="36"/>
          <w:szCs w:val="36"/>
        </w:rPr>
      </w:pPr>
      <w:r w:rsidRPr="00157396">
        <w:rPr>
          <w:rFonts w:ascii="Calibri" w:eastAsia="Calibri" w:hAnsi="Calibri" w:cs="Calibri"/>
          <w:b/>
          <w:bCs/>
          <w:position w:val="1"/>
          <w:sz w:val="36"/>
          <w:szCs w:val="36"/>
        </w:rPr>
        <w:t>UTILIZATION REPORT</w:t>
      </w:r>
    </w:p>
    <w:p w14:paraId="53ED9877" w14:textId="48A51210" w:rsidR="00157396" w:rsidRDefault="00157396" w:rsidP="00157396">
      <w:pPr>
        <w:jc w:val="center"/>
        <w:rPr>
          <w:rFonts w:ascii="Calibri" w:eastAsia="Calibri" w:hAnsi="Calibri" w:cs="Calibri"/>
          <w:b/>
          <w:bCs/>
          <w:position w:val="1"/>
          <w:sz w:val="36"/>
          <w:szCs w:val="36"/>
        </w:rPr>
      </w:pPr>
      <w:r w:rsidRPr="00157396">
        <w:rPr>
          <w:rFonts w:ascii="Calibri" w:eastAsia="Calibri" w:hAnsi="Calibri" w:cs="Calibri"/>
          <w:b/>
          <w:bCs/>
          <w:position w:val="1"/>
          <w:sz w:val="36"/>
          <w:szCs w:val="36"/>
        </w:rPr>
        <w:t xml:space="preserve">OF SUBJECT INVENTION </w:t>
      </w:r>
    </w:p>
    <w:tbl>
      <w:tblPr>
        <w:tblW w:w="10980" w:type="dxa"/>
        <w:tblInd w:w="-810" w:type="dxa"/>
        <w:tblLayout w:type="fixed"/>
        <w:tblCellMar>
          <w:left w:w="158" w:type="dxa"/>
          <w:right w:w="158" w:type="dxa"/>
        </w:tblCellMar>
        <w:tblLook w:val="0000" w:firstRow="0" w:lastRow="0" w:firstColumn="0" w:lastColumn="0" w:noHBand="0" w:noVBand="0"/>
      </w:tblPr>
      <w:tblGrid>
        <w:gridCol w:w="10980"/>
      </w:tblGrid>
      <w:tr w:rsidR="00AE6FD5" w:rsidRPr="0063315F" w14:paraId="22549312" w14:textId="77777777" w:rsidTr="00AE6FD5">
        <w:trPr>
          <w:trHeight w:val="1575"/>
        </w:trPr>
        <w:tc>
          <w:tcPr>
            <w:tcW w:w="10980" w:type="dxa"/>
            <w:shd w:val="pct10" w:color="000000" w:fill="FFFFFF"/>
          </w:tcPr>
          <w:p w14:paraId="55070348" w14:textId="4D7924BF" w:rsidR="00AE6FD5" w:rsidRPr="0063315F" w:rsidRDefault="00AE6FD5" w:rsidP="00E57917">
            <w:pPr>
              <w:spacing w:after="96"/>
              <w:ind w:right="86"/>
              <w:jc w:val="center"/>
            </w:pPr>
          </w:p>
          <w:p w14:paraId="0915BF32" w14:textId="2899DA70" w:rsidR="00AE6FD5" w:rsidRPr="00AE6FD5" w:rsidRDefault="00AE6FD5" w:rsidP="00AE6FD5">
            <w:pPr>
              <w:spacing w:after="96"/>
              <w:ind w:right="86"/>
              <w:jc w:val="center"/>
              <w:rPr>
                <w:color w:val="000000"/>
                <w:sz w:val="24"/>
                <w:szCs w:val="24"/>
              </w:rPr>
            </w:pPr>
            <w:r w:rsidRPr="00AE6FD5">
              <w:rPr>
                <w:b/>
                <w:sz w:val="24"/>
                <w:szCs w:val="24"/>
              </w:rPr>
              <w:t>NOTE:</w:t>
            </w:r>
            <w:r w:rsidRPr="00AE6FD5">
              <w:rPr>
                <w:sz w:val="24"/>
                <w:szCs w:val="24"/>
              </w:rPr>
              <w:t xml:space="preserve">  This EERE 356: Invention Utilization Report template is provided as a convenient method of documenting the </w:t>
            </w:r>
            <w:r>
              <w:rPr>
                <w:sz w:val="24"/>
                <w:szCs w:val="24"/>
              </w:rPr>
              <w:t>utilization of subject inventions under EERE awards</w:t>
            </w:r>
            <w:r w:rsidRPr="00AE6FD5">
              <w:rPr>
                <w:sz w:val="24"/>
                <w:szCs w:val="24"/>
              </w:rPr>
              <w:t>.  The use of the Invention Utilization Report template is not required, but the data elements within the Invention Utilization Report template are required.</w:t>
            </w:r>
          </w:p>
        </w:tc>
      </w:tr>
    </w:tbl>
    <w:p w14:paraId="22B74F0C" w14:textId="77777777" w:rsidR="00AE6FD5" w:rsidRPr="00157396" w:rsidRDefault="00AE6FD5" w:rsidP="00157396">
      <w:pPr>
        <w:jc w:val="center"/>
        <w:rPr>
          <w:rFonts w:ascii="Calibri" w:eastAsia="Calibri" w:hAnsi="Calibri" w:cs="Times New Roman"/>
          <w:noProof/>
        </w:rPr>
      </w:pPr>
    </w:p>
    <w:tbl>
      <w:tblPr>
        <w:tblStyle w:val="TableGrid1"/>
        <w:tblW w:w="0" w:type="auto"/>
        <w:jc w:val="center"/>
        <w:tblLook w:val="04A0" w:firstRow="1" w:lastRow="0" w:firstColumn="1" w:lastColumn="0" w:noHBand="0" w:noVBand="1"/>
      </w:tblPr>
      <w:tblGrid>
        <w:gridCol w:w="9576"/>
      </w:tblGrid>
      <w:tr w:rsidR="00157396" w:rsidRPr="00157396" w14:paraId="2B60CAEF" w14:textId="77777777" w:rsidTr="00157396">
        <w:trPr>
          <w:jc w:val="center"/>
        </w:trPr>
        <w:tc>
          <w:tcPr>
            <w:tcW w:w="9576" w:type="dxa"/>
          </w:tcPr>
          <w:p w14:paraId="5CFEDF0D" w14:textId="77777777" w:rsidR="00157396" w:rsidRPr="00157396" w:rsidRDefault="00157396" w:rsidP="00157396">
            <w:pPr>
              <w:ind w:left="380"/>
              <w:rPr>
                <w:rFonts w:ascii="Calibri" w:eastAsia="Calibri" w:hAnsi="Calibri" w:cs="Times New Roman"/>
                <w:szCs w:val="24"/>
              </w:rPr>
            </w:pPr>
          </w:p>
          <w:p w14:paraId="38BFDD0D" w14:textId="77777777" w:rsidR="00157396" w:rsidRPr="00157396" w:rsidRDefault="00157396" w:rsidP="00157396">
            <w:pPr>
              <w:tabs>
                <w:tab w:val="left" w:pos="1700"/>
              </w:tabs>
              <w:ind w:left="380" w:right="-20"/>
              <w:jc w:val="center"/>
              <w:rPr>
                <w:rFonts w:ascii="Calibri" w:eastAsia="Calibri" w:hAnsi="Calibri" w:cs="Calibri"/>
                <w:b/>
                <w:bCs/>
                <w:spacing w:val="-1"/>
                <w:sz w:val="21"/>
                <w:szCs w:val="21"/>
              </w:rPr>
            </w:pPr>
            <w:r w:rsidRPr="00157396">
              <w:rPr>
                <w:rFonts w:ascii="Calibri" w:eastAsia="Calibri" w:hAnsi="Calibri" w:cs="Calibri"/>
                <w:b/>
                <w:bCs/>
                <w:spacing w:val="-1"/>
                <w:sz w:val="21"/>
                <w:szCs w:val="21"/>
              </w:rPr>
              <w:t>In</w:t>
            </w:r>
            <w:r w:rsidRPr="00157396">
              <w:rPr>
                <w:rFonts w:ascii="Calibri" w:eastAsia="Calibri" w:hAnsi="Calibri" w:cs="Calibri"/>
                <w:b/>
                <w:bCs/>
                <w:sz w:val="21"/>
                <w:szCs w:val="21"/>
              </w:rPr>
              <w:t>s</w:t>
            </w:r>
            <w:r w:rsidRPr="00157396">
              <w:rPr>
                <w:rFonts w:ascii="Calibri" w:eastAsia="Calibri" w:hAnsi="Calibri" w:cs="Calibri"/>
                <w:b/>
                <w:bCs/>
                <w:spacing w:val="1"/>
                <w:sz w:val="21"/>
                <w:szCs w:val="21"/>
              </w:rPr>
              <w:t>t</w:t>
            </w:r>
            <w:r w:rsidRPr="00157396">
              <w:rPr>
                <w:rFonts w:ascii="Calibri" w:eastAsia="Calibri" w:hAnsi="Calibri" w:cs="Calibri"/>
                <w:b/>
                <w:bCs/>
                <w:spacing w:val="-1"/>
                <w:sz w:val="21"/>
                <w:szCs w:val="21"/>
              </w:rPr>
              <w:t>ru</w:t>
            </w:r>
            <w:r w:rsidRPr="00157396">
              <w:rPr>
                <w:rFonts w:ascii="Calibri" w:eastAsia="Calibri" w:hAnsi="Calibri" w:cs="Calibri"/>
                <w:b/>
                <w:bCs/>
                <w:sz w:val="21"/>
                <w:szCs w:val="21"/>
              </w:rPr>
              <w:t>c</w:t>
            </w:r>
            <w:r w:rsidRPr="00157396">
              <w:rPr>
                <w:rFonts w:ascii="Calibri" w:eastAsia="Calibri" w:hAnsi="Calibri" w:cs="Calibri"/>
                <w:b/>
                <w:bCs/>
                <w:spacing w:val="-1"/>
                <w:sz w:val="21"/>
                <w:szCs w:val="21"/>
              </w:rPr>
              <w:t>t</w:t>
            </w:r>
            <w:r w:rsidRPr="00157396">
              <w:rPr>
                <w:rFonts w:ascii="Calibri" w:eastAsia="Calibri" w:hAnsi="Calibri" w:cs="Calibri"/>
                <w:b/>
                <w:bCs/>
                <w:spacing w:val="1"/>
                <w:sz w:val="21"/>
                <w:szCs w:val="21"/>
              </w:rPr>
              <w:t>i</w:t>
            </w:r>
            <w:r w:rsidRPr="00157396">
              <w:rPr>
                <w:rFonts w:ascii="Calibri" w:eastAsia="Calibri" w:hAnsi="Calibri" w:cs="Calibri"/>
                <w:b/>
                <w:bCs/>
                <w:spacing w:val="-1"/>
                <w:sz w:val="21"/>
                <w:szCs w:val="21"/>
              </w:rPr>
              <w:t>on</w:t>
            </w:r>
            <w:r w:rsidRPr="00157396">
              <w:rPr>
                <w:rFonts w:ascii="Calibri" w:eastAsia="Calibri" w:hAnsi="Calibri" w:cs="Calibri"/>
                <w:b/>
                <w:bCs/>
                <w:sz w:val="21"/>
                <w:szCs w:val="21"/>
              </w:rPr>
              <w:t>s</w:t>
            </w:r>
          </w:p>
          <w:p w14:paraId="339001B5" w14:textId="1CE5CD23" w:rsidR="00157396" w:rsidRPr="00157396" w:rsidRDefault="00157396" w:rsidP="00157396">
            <w:pPr>
              <w:ind w:left="380"/>
              <w:rPr>
                <w:rFonts w:ascii="Calibri" w:eastAsia="Calibri" w:hAnsi="Calibri" w:cs="Times New Roman"/>
                <w:szCs w:val="24"/>
              </w:rPr>
            </w:pPr>
            <w:r w:rsidRPr="00157396">
              <w:rPr>
                <w:rFonts w:ascii="Calibri" w:eastAsia="Calibri" w:hAnsi="Calibri" w:cs="Times New Roman"/>
                <w:szCs w:val="24"/>
              </w:rPr>
              <w:t xml:space="preserve">Organizations (e.g., recipients and contractors, at all tiers) that take title to a subject invention under an EERE funding agreement, cooperative research and development agreement or technology investment agreement have agreed to submit, on request, reports on the utilization of the subject invention.  Upon request from EERE, an organization is required to use this form to report on the utilization of a subject invention and submit the completed and signed form to </w:t>
            </w:r>
            <w:hyperlink r:id="rId11" w:history="1">
              <w:r w:rsidR="009B3A28" w:rsidRPr="004710BE">
                <w:rPr>
                  <w:rStyle w:val="Hyperlink"/>
                </w:rPr>
                <w:t>https://www.eere-pmc.energy.gov/SubmitReports.aspx</w:t>
              </w:r>
            </w:hyperlink>
            <w:r w:rsidR="009B3A28">
              <w:t xml:space="preserve"> </w:t>
            </w:r>
            <w:r w:rsidRPr="00157396">
              <w:rPr>
                <w:rFonts w:ascii="Calibri" w:eastAsia="Calibri" w:hAnsi="Calibri" w:cs="Times New Roman"/>
                <w:szCs w:val="24"/>
              </w:rPr>
              <w:t xml:space="preserve">and the EERE program that funded the subject invention through the EERE agreement. </w:t>
            </w:r>
          </w:p>
          <w:p w14:paraId="369E4942" w14:textId="77777777" w:rsidR="00157396" w:rsidRPr="00157396" w:rsidRDefault="00157396" w:rsidP="00157396">
            <w:pPr>
              <w:ind w:left="380"/>
              <w:rPr>
                <w:rFonts w:ascii="Calibri" w:eastAsia="Calibri" w:hAnsi="Calibri" w:cs="Times New Roman"/>
                <w:szCs w:val="24"/>
              </w:rPr>
            </w:pPr>
          </w:p>
          <w:p w14:paraId="716D2DE8" w14:textId="77777777" w:rsidR="00157396" w:rsidRPr="00157396" w:rsidRDefault="00157396" w:rsidP="00157396">
            <w:pPr>
              <w:ind w:left="380"/>
              <w:rPr>
                <w:rFonts w:ascii="Calibri" w:eastAsia="Calibri" w:hAnsi="Calibri" w:cs="Times New Roman"/>
                <w:szCs w:val="24"/>
              </w:rPr>
            </w:pPr>
            <w:r w:rsidRPr="00157396">
              <w:rPr>
                <w:rFonts w:ascii="Calibri" w:eastAsia="Calibri" w:hAnsi="Calibri" w:cs="Times New Roman"/>
                <w:szCs w:val="24"/>
              </w:rPr>
              <w:t xml:space="preserve">The frequency and duration for submitting the reports shall be in accordance with the EERE request.  The frequency shall not be less than annually.  The duration may be for the period of the agreement up to the life of patent protection for the subject invention.   </w:t>
            </w:r>
          </w:p>
          <w:p w14:paraId="048721AF" w14:textId="77777777" w:rsidR="00157396" w:rsidRPr="00157396" w:rsidRDefault="00157396" w:rsidP="00157396">
            <w:pPr>
              <w:tabs>
                <w:tab w:val="left" w:pos="1700"/>
              </w:tabs>
              <w:ind w:left="380" w:right="-20"/>
              <w:rPr>
                <w:rFonts w:ascii="Calibri" w:eastAsia="Calibri" w:hAnsi="Calibri" w:cs="Calibri"/>
                <w:spacing w:val="-1"/>
                <w:sz w:val="21"/>
                <w:szCs w:val="21"/>
              </w:rPr>
            </w:pPr>
          </w:p>
          <w:p w14:paraId="4F23E88D" w14:textId="77777777" w:rsidR="00157396" w:rsidRPr="00157396" w:rsidRDefault="00157396" w:rsidP="00157396">
            <w:pPr>
              <w:spacing w:before="5" w:line="120" w:lineRule="exact"/>
              <w:rPr>
                <w:rFonts w:ascii="Calibri" w:eastAsia="Calibri" w:hAnsi="Calibri" w:cs="Times New Roman"/>
                <w:sz w:val="12"/>
                <w:szCs w:val="12"/>
              </w:rPr>
            </w:pPr>
          </w:p>
          <w:p w14:paraId="2F9D48FB" w14:textId="77777777" w:rsidR="00157396" w:rsidRPr="00157396" w:rsidRDefault="00157396" w:rsidP="00157396">
            <w:pPr>
              <w:ind w:left="380" w:right="-20"/>
              <w:rPr>
                <w:rFonts w:ascii="Calibri" w:eastAsia="Calibri" w:hAnsi="Calibri" w:cs="Calibri"/>
                <w:sz w:val="21"/>
                <w:szCs w:val="21"/>
              </w:rPr>
            </w:pPr>
            <w:r w:rsidRPr="00157396">
              <w:rPr>
                <w:rFonts w:ascii="Calibri" w:eastAsia="Calibri" w:hAnsi="Calibri" w:cs="Calibri"/>
                <w:b/>
                <w:bCs/>
                <w:i/>
                <w:spacing w:val="-1"/>
                <w:sz w:val="21"/>
                <w:szCs w:val="21"/>
              </w:rPr>
              <w:t>I</w:t>
            </w:r>
            <w:r w:rsidRPr="00157396">
              <w:rPr>
                <w:rFonts w:ascii="Calibri" w:eastAsia="Calibri" w:hAnsi="Calibri" w:cs="Calibri"/>
                <w:b/>
                <w:bCs/>
                <w:i/>
                <w:sz w:val="21"/>
                <w:szCs w:val="21"/>
              </w:rPr>
              <w:t>f</w:t>
            </w:r>
            <w:r w:rsidRPr="00157396">
              <w:rPr>
                <w:rFonts w:ascii="Calibri" w:eastAsia="Calibri" w:hAnsi="Calibri" w:cs="Calibri"/>
                <w:b/>
                <w:bCs/>
                <w:i/>
                <w:spacing w:val="1"/>
                <w:sz w:val="21"/>
                <w:szCs w:val="21"/>
              </w:rPr>
              <w:t xml:space="preserve"> </w:t>
            </w:r>
            <w:r w:rsidRPr="00157396">
              <w:rPr>
                <w:rFonts w:ascii="Calibri" w:eastAsia="Calibri" w:hAnsi="Calibri" w:cs="Calibri"/>
                <w:b/>
                <w:bCs/>
                <w:i/>
                <w:spacing w:val="-1"/>
                <w:sz w:val="21"/>
                <w:szCs w:val="21"/>
              </w:rPr>
              <w:t>add</w:t>
            </w:r>
            <w:r w:rsidRPr="00157396">
              <w:rPr>
                <w:rFonts w:ascii="Calibri" w:eastAsia="Calibri" w:hAnsi="Calibri" w:cs="Calibri"/>
                <w:b/>
                <w:bCs/>
                <w:i/>
                <w:spacing w:val="1"/>
                <w:sz w:val="21"/>
                <w:szCs w:val="21"/>
              </w:rPr>
              <w:t>iti</w:t>
            </w:r>
            <w:r w:rsidRPr="00157396">
              <w:rPr>
                <w:rFonts w:ascii="Calibri" w:eastAsia="Calibri" w:hAnsi="Calibri" w:cs="Calibri"/>
                <w:b/>
                <w:bCs/>
                <w:i/>
                <w:spacing w:val="-1"/>
                <w:sz w:val="21"/>
                <w:szCs w:val="21"/>
              </w:rPr>
              <w:t>ona</w:t>
            </w:r>
            <w:r w:rsidRPr="00157396">
              <w:rPr>
                <w:rFonts w:ascii="Calibri" w:eastAsia="Calibri" w:hAnsi="Calibri" w:cs="Calibri"/>
                <w:b/>
                <w:bCs/>
                <w:i/>
                <w:sz w:val="21"/>
                <w:szCs w:val="21"/>
              </w:rPr>
              <w:t>l</w:t>
            </w:r>
            <w:r w:rsidRPr="00157396">
              <w:rPr>
                <w:rFonts w:ascii="Calibri" w:eastAsia="Calibri" w:hAnsi="Calibri" w:cs="Calibri"/>
                <w:b/>
                <w:bCs/>
                <w:i/>
                <w:spacing w:val="-1"/>
                <w:sz w:val="21"/>
                <w:szCs w:val="21"/>
              </w:rPr>
              <w:t xml:space="preserve"> </w:t>
            </w:r>
            <w:r w:rsidRPr="00157396">
              <w:rPr>
                <w:rFonts w:ascii="Calibri" w:eastAsia="Calibri" w:hAnsi="Calibri" w:cs="Calibri"/>
                <w:b/>
                <w:bCs/>
                <w:i/>
                <w:spacing w:val="1"/>
                <w:sz w:val="21"/>
                <w:szCs w:val="21"/>
              </w:rPr>
              <w:t>s</w:t>
            </w:r>
            <w:r w:rsidRPr="00157396">
              <w:rPr>
                <w:rFonts w:ascii="Calibri" w:eastAsia="Calibri" w:hAnsi="Calibri" w:cs="Calibri"/>
                <w:b/>
                <w:bCs/>
                <w:i/>
                <w:spacing w:val="-1"/>
                <w:sz w:val="21"/>
                <w:szCs w:val="21"/>
              </w:rPr>
              <w:t>pa</w:t>
            </w:r>
            <w:r w:rsidRPr="00157396">
              <w:rPr>
                <w:rFonts w:ascii="Calibri" w:eastAsia="Calibri" w:hAnsi="Calibri" w:cs="Calibri"/>
                <w:b/>
                <w:bCs/>
                <w:i/>
                <w:sz w:val="21"/>
                <w:szCs w:val="21"/>
              </w:rPr>
              <w:t xml:space="preserve">ce </w:t>
            </w:r>
            <w:r w:rsidRPr="00157396">
              <w:rPr>
                <w:rFonts w:ascii="Calibri" w:eastAsia="Calibri" w:hAnsi="Calibri" w:cs="Calibri"/>
                <w:b/>
                <w:bCs/>
                <w:i/>
                <w:spacing w:val="-1"/>
                <w:sz w:val="21"/>
                <w:szCs w:val="21"/>
              </w:rPr>
              <w:t>i</w:t>
            </w:r>
            <w:r w:rsidRPr="00157396">
              <w:rPr>
                <w:rFonts w:ascii="Calibri" w:eastAsia="Calibri" w:hAnsi="Calibri" w:cs="Calibri"/>
                <w:b/>
                <w:bCs/>
                <w:i/>
                <w:sz w:val="21"/>
                <w:szCs w:val="21"/>
              </w:rPr>
              <w:t>s</w:t>
            </w:r>
            <w:r w:rsidRPr="00157396">
              <w:rPr>
                <w:rFonts w:ascii="Calibri" w:eastAsia="Calibri" w:hAnsi="Calibri" w:cs="Calibri"/>
                <w:b/>
                <w:bCs/>
                <w:i/>
                <w:spacing w:val="1"/>
                <w:sz w:val="21"/>
                <w:szCs w:val="21"/>
              </w:rPr>
              <w:t xml:space="preserve"> </w:t>
            </w:r>
            <w:r w:rsidRPr="00157396">
              <w:rPr>
                <w:rFonts w:ascii="Calibri" w:eastAsia="Calibri" w:hAnsi="Calibri" w:cs="Calibri"/>
                <w:b/>
                <w:bCs/>
                <w:i/>
                <w:sz w:val="21"/>
                <w:szCs w:val="21"/>
              </w:rPr>
              <w:t>re</w:t>
            </w:r>
            <w:r w:rsidRPr="00157396">
              <w:rPr>
                <w:rFonts w:ascii="Calibri" w:eastAsia="Calibri" w:hAnsi="Calibri" w:cs="Calibri"/>
                <w:b/>
                <w:bCs/>
                <w:i/>
                <w:spacing w:val="-1"/>
                <w:sz w:val="21"/>
                <w:szCs w:val="21"/>
              </w:rPr>
              <w:t>q</w:t>
            </w:r>
            <w:r w:rsidRPr="00157396">
              <w:rPr>
                <w:rFonts w:ascii="Calibri" w:eastAsia="Calibri" w:hAnsi="Calibri" w:cs="Calibri"/>
                <w:b/>
                <w:bCs/>
                <w:i/>
                <w:spacing w:val="-3"/>
                <w:sz w:val="21"/>
                <w:szCs w:val="21"/>
              </w:rPr>
              <w:t>u</w:t>
            </w:r>
            <w:r w:rsidRPr="00157396">
              <w:rPr>
                <w:rFonts w:ascii="Calibri" w:eastAsia="Calibri" w:hAnsi="Calibri" w:cs="Calibri"/>
                <w:b/>
                <w:bCs/>
                <w:i/>
                <w:spacing w:val="1"/>
                <w:sz w:val="21"/>
                <w:szCs w:val="21"/>
              </w:rPr>
              <w:t>i</w:t>
            </w:r>
            <w:r w:rsidRPr="00157396">
              <w:rPr>
                <w:rFonts w:ascii="Calibri" w:eastAsia="Calibri" w:hAnsi="Calibri" w:cs="Calibri"/>
                <w:b/>
                <w:bCs/>
                <w:i/>
                <w:spacing w:val="-2"/>
                <w:sz w:val="21"/>
                <w:szCs w:val="21"/>
              </w:rPr>
              <w:t>r</w:t>
            </w:r>
            <w:r w:rsidRPr="00157396">
              <w:rPr>
                <w:rFonts w:ascii="Calibri" w:eastAsia="Calibri" w:hAnsi="Calibri" w:cs="Calibri"/>
                <w:b/>
                <w:bCs/>
                <w:i/>
                <w:sz w:val="21"/>
                <w:szCs w:val="21"/>
              </w:rPr>
              <w:t>ed</w:t>
            </w:r>
            <w:r w:rsidRPr="00157396">
              <w:rPr>
                <w:rFonts w:ascii="Calibri" w:eastAsia="Calibri" w:hAnsi="Calibri" w:cs="Calibri"/>
                <w:b/>
                <w:bCs/>
                <w:i/>
                <w:spacing w:val="-1"/>
                <w:sz w:val="21"/>
                <w:szCs w:val="21"/>
              </w:rPr>
              <w:t xml:space="preserve"> </w:t>
            </w:r>
            <w:r w:rsidRPr="00157396">
              <w:rPr>
                <w:rFonts w:ascii="Calibri" w:eastAsia="Calibri" w:hAnsi="Calibri" w:cs="Calibri"/>
                <w:b/>
                <w:bCs/>
                <w:i/>
                <w:spacing w:val="1"/>
                <w:sz w:val="21"/>
                <w:szCs w:val="21"/>
              </w:rPr>
              <w:t>t</w:t>
            </w:r>
            <w:r w:rsidRPr="00157396">
              <w:rPr>
                <w:rFonts w:ascii="Calibri" w:eastAsia="Calibri" w:hAnsi="Calibri" w:cs="Calibri"/>
                <w:b/>
                <w:bCs/>
                <w:i/>
                <w:sz w:val="21"/>
                <w:szCs w:val="21"/>
              </w:rPr>
              <w:t xml:space="preserve">o </w:t>
            </w:r>
            <w:r w:rsidRPr="00157396">
              <w:rPr>
                <w:rFonts w:ascii="Calibri" w:eastAsia="Calibri" w:hAnsi="Calibri" w:cs="Calibri"/>
                <w:b/>
                <w:bCs/>
                <w:i/>
                <w:spacing w:val="-1"/>
                <w:sz w:val="21"/>
                <w:szCs w:val="21"/>
              </w:rPr>
              <w:t>co</w:t>
            </w:r>
            <w:r w:rsidRPr="00157396">
              <w:rPr>
                <w:rFonts w:ascii="Calibri" w:eastAsia="Calibri" w:hAnsi="Calibri" w:cs="Calibri"/>
                <w:b/>
                <w:bCs/>
                <w:i/>
                <w:spacing w:val="1"/>
                <w:sz w:val="21"/>
                <w:szCs w:val="21"/>
              </w:rPr>
              <w:t>m</w:t>
            </w:r>
            <w:r w:rsidRPr="00157396">
              <w:rPr>
                <w:rFonts w:ascii="Calibri" w:eastAsia="Calibri" w:hAnsi="Calibri" w:cs="Calibri"/>
                <w:b/>
                <w:bCs/>
                <w:i/>
                <w:spacing w:val="-4"/>
                <w:sz w:val="21"/>
                <w:szCs w:val="21"/>
              </w:rPr>
              <w:t>p</w:t>
            </w:r>
            <w:r w:rsidRPr="00157396">
              <w:rPr>
                <w:rFonts w:ascii="Calibri" w:eastAsia="Calibri" w:hAnsi="Calibri" w:cs="Calibri"/>
                <w:b/>
                <w:bCs/>
                <w:i/>
                <w:spacing w:val="1"/>
                <w:sz w:val="21"/>
                <w:szCs w:val="21"/>
              </w:rPr>
              <w:t>l</w:t>
            </w:r>
            <w:r w:rsidRPr="00157396">
              <w:rPr>
                <w:rFonts w:ascii="Calibri" w:eastAsia="Calibri" w:hAnsi="Calibri" w:cs="Calibri"/>
                <w:b/>
                <w:bCs/>
                <w:i/>
                <w:sz w:val="21"/>
                <w:szCs w:val="21"/>
              </w:rPr>
              <w:t>e</w:t>
            </w:r>
            <w:r w:rsidRPr="00157396">
              <w:rPr>
                <w:rFonts w:ascii="Calibri" w:eastAsia="Calibri" w:hAnsi="Calibri" w:cs="Calibri"/>
                <w:b/>
                <w:bCs/>
                <w:i/>
                <w:spacing w:val="1"/>
                <w:sz w:val="21"/>
                <w:szCs w:val="21"/>
              </w:rPr>
              <w:t>t</w:t>
            </w:r>
            <w:r w:rsidRPr="00157396">
              <w:rPr>
                <w:rFonts w:ascii="Calibri" w:eastAsia="Calibri" w:hAnsi="Calibri" w:cs="Calibri"/>
                <w:b/>
                <w:bCs/>
                <w:i/>
                <w:sz w:val="21"/>
                <w:szCs w:val="21"/>
              </w:rPr>
              <w:t>e</w:t>
            </w:r>
            <w:r w:rsidRPr="00157396">
              <w:rPr>
                <w:rFonts w:ascii="Calibri" w:eastAsia="Calibri" w:hAnsi="Calibri" w:cs="Calibri"/>
                <w:b/>
                <w:bCs/>
                <w:i/>
                <w:spacing w:val="-3"/>
                <w:sz w:val="21"/>
                <w:szCs w:val="21"/>
              </w:rPr>
              <w:t xml:space="preserve"> </w:t>
            </w:r>
            <w:r w:rsidRPr="00157396">
              <w:rPr>
                <w:rFonts w:ascii="Calibri" w:eastAsia="Calibri" w:hAnsi="Calibri" w:cs="Calibri"/>
                <w:b/>
                <w:bCs/>
                <w:i/>
                <w:spacing w:val="-1"/>
                <w:sz w:val="21"/>
                <w:szCs w:val="21"/>
              </w:rPr>
              <w:t>an</w:t>
            </w:r>
            <w:r w:rsidRPr="00157396">
              <w:rPr>
                <w:rFonts w:ascii="Calibri" w:eastAsia="Calibri" w:hAnsi="Calibri" w:cs="Calibri"/>
                <w:b/>
                <w:bCs/>
                <w:i/>
                <w:sz w:val="21"/>
                <w:szCs w:val="21"/>
              </w:rPr>
              <w:t>y f</w:t>
            </w:r>
            <w:r w:rsidRPr="00157396">
              <w:rPr>
                <w:rFonts w:ascii="Calibri" w:eastAsia="Calibri" w:hAnsi="Calibri" w:cs="Calibri"/>
                <w:b/>
                <w:bCs/>
                <w:i/>
                <w:spacing w:val="1"/>
                <w:sz w:val="21"/>
                <w:szCs w:val="21"/>
              </w:rPr>
              <w:t>i</w:t>
            </w:r>
            <w:r w:rsidRPr="00157396">
              <w:rPr>
                <w:rFonts w:ascii="Calibri" w:eastAsia="Calibri" w:hAnsi="Calibri" w:cs="Calibri"/>
                <w:b/>
                <w:bCs/>
                <w:i/>
                <w:spacing w:val="-3"/>
                <w:sz w:val="21"/>
                <w:szCs w:val="21"/>
              </w:rPr>
              <w:t>e</w:t>
            </w:r>
            <w:r w:rsidRPr="00157396">
              <w:rPr>
                <w:rFonts w:ascii="Calibri" w:eastAsia="Calibri" w:hAnsi="Calibri" w:cs="Calibri"/>
                <w:b/>
                <w:bCs/>
                <w:i/>
                <w:spacing w:val="1"/>
                <w:sz w:val="21"/>
                <w:szCs w:val="21"/>
              </w:rPr>
              <w:t>l</w:t>
            </w:r>
            <w:r w:rsidRPr="00157396">
              <w:rPr>
                <w:rFonts w:ascii="Calibri" w:eastAsia="Calibri" w:hAnsi="Calibri" w:cs="Calibri"/>
                <w:b/>
                <w:bCs/>
                <w:i/>
                <w:spacing w:val="-1"/>
                <w:sz w:val="21"/>
                <w:szCs w:val="21"/>
              </w:rPr>
              <w:t>d</w:t>
            </w:r>
            <w:r w:rsidRPr="00157396">
              <w:rPr>
                <w:rFonts w:ascii="Calibri" w:eastAsia="Calibri" w:hAnsi="Calibri" w:cs="Calibri"/>
                <w:b/>
                <w:bCs/>
                <w:i/>
                <w:spacing w:val="1"/>
                <w:sz w:val="21"/>
                <w:szCs w:val="21"/>
              </w:rPr>
              <w:t>s</w:t>
            </w:r>
            <w:r w:rsidRPr="00157396">
              <w:rPr>
                <w:rFonts w:ascii="Calibri" w:eastAsia="Calibri" w:hAnsi="Calibri" w:cs="Calibri"/>
                <w:b/>
                <w:bCs/>
                <w:i/>
                <w:sz w:val="21"/>
                <w:szCs w:val="21"/>
              </w:rPr>
              <w:t>,</w:t>
            </w:r>
            <w:r w:rsidRPr="00157396">
              <w:rPr>
                <w:rFonts w:ascii="Calibri" w:eastAsia="Calibri" w:hAnsi="Calibri" w:cs="Calibri"/>
                <w:b/>
                <w:bCs/>
                <w:i/>
                <w:spacing w:val="-1"/>
                <w:sz w:val="21"/>
                <w:szCs w:val="21"/>
              </w:rPr>
              <w:t xml:space="preserve"> pl</w:t>
            </w:r>
            <w:r w:rsidRPr="00157396">
              <w:rPr>
                <w:rFonts w:ascii="Calibri" w:eastAsia="Calibri" w:hAnsi="Calibri" w:cs="Calibri"/>
                <w:b/>
                <w:bCs/>
                <w:i/>
                <w:sz w:val="21"/>
                <w:szCs w:val="21"/>
              </w:rPr>
              <w:t>e</w:t>
            </w:r>
            <w:r w:rsidRPr="00157396">
              <w:rPr>
                <w:rFonts w:ascii="Calibri" w:eastAsia="Calibri" w:hAnsi="Calibri" w:cs="Calibri"/>
                <w:b/>
                <w:bCs/>
                <w:i/>
                <w:spacing w:val="-1"/>
                <w:sz w:val="21"/>
                <w:szCs w:val="21"/>
              </w:rPr>
              <w:t>a</w:t>
            </w:r>
            <w:r w:rsidRPr="00157396">
              <w:rPr>
                <w:rFonts w:ascii="Calibri" w:eastAsia="Calibri" w:hAnsi="Calibri" w:cs="Calibri"/>
                <w:b/>
                <w:bCs/>
                <w:i/>
                <w:spacing w:val="1"/>
                <w:sz w:val="21"/>
                <w:szCs w:val="21"/>
              </w:rPr>
              <w:t>s</w:t>
            </w:r>
            <w:r w:rsidRPr="00157396">
              <w:rPr>
                <w:rFonts w:ascii="Calibri" w:eastAsia="Calibri" w:hAnsi="Calibri" w:cs="Calibri"/>
                <w:b/>
                <w:bCs/>
                <w:i/>
                <w:sz w:val="21"/>
                <w:szCs w:val="21"/>
              </w:rPr>
              <w:t xml:space="preserve">e </w:t>
            </w:r>
            <w:r w:rsidRPr="00157396">
              <w:rPr>
                <w:rFonts w:ascii="Calibri" w:eastAsia="Calibri" w:hAnsi="Calibri" w:cs="Calibri"/>
                <w:b/>
                <w:bCs/>
                <w:i/>
                <w:spacing w:val="-1"/>
                <w:sz w:val="21"/>
                <w:szCs w:val="21"/>
              </w:rPr>
              <w:t>app</w:t>
            </w:r>
            <w:r w:rsidRPr="00157396">
              <w:rPr>
                <w:rFonts w:ascii="Calibri" w:eastAsia="Calibri" w:hAnsi="Calibri" w:cs="Calibri"/>
                <w:b/>
                <w:bCs/>
                <w:i/>
                <w:sz w:val="21"/>
                <w:szCs w:val="21"/>
              </w:rPr>
              <w:t>e</w:t>
            </w:r>
            <w:r w:rsidRPr="00157396">
              <w:rPr>
                <w:rFonts w:ascii="Calibri" w:eastAsia="Calibri" w:hAnsi="Calibri" w:cs="Calibri"/>
                <w:b/>
                <w:bCs/>
                <w:i/>
                <w:spacing w:val="-1"/>
                <w:sz w:val="21"/>
                <w:szCs w:val="21"/>
              </w:rPr>
              <w:t>n</w:t>
            </w:r>
            <w:r w:rsidRPr="00157396">
              <w:rPr>
                <w:rFonts w:ascii="Calibri" w:eastAsia="Calibri" w:hAnsi="Calibri" w:cs="Calibri"/>
                <w:b/>
                <w:bCs/>
                <w:i/>
                <w:sz w:val="21"/>
                <w:szCs w:val="21"/>
              </w:rPr>
              <w:t>d</w:t>
            </w:r>
            <w:r w:rsidRPr="00157396">
              <w:rPr>
                <w:rFonts w:ascii="Calibri" w:eastAsia="Calibri" w:hAnsi="Calibri" w:cs="Calibri"/>
                <w:b/>
                <w:bCs/>
                <w:i/>
                <w:spacing w:val="-1"/>
                <w:sz w:val="21"/>
                <w:szCs w:val="21"/>
              </w:rPr>
              <w:t xml:space="preserve"> add</w:t>
            </w:r>
            <w:r w:rsidRPr="00157396">
              <w:rPr>
                <w:rFonts w:ascii="Calibri" w:eastAsia="Calibri" w:hAnsi="Calibri" w:cs="Calibri"/>
                <w:b/>
                <w:bCs/>
                <w:i/>
                <w:spacing w:val="1"/>
                <w:sz w:val="21"/>
                <w:szCs w:val="21"/>
              </w:rPr>
              <w:t>iti</w:t>
            </w:r>
            <w:r w:rsidRPr="00157396">
              <w:rPr>
                <w:rFonts w:ascii="Calibri" w:eastAsia="Calibri" w:hAnsi="Calibri" w:cs="Calibri"/>
                <w:b/>
                <w:bCs/>
                <w:i/>
                <w:spacing w:val="-1"/>
                <w:sz w:val="21"/>
                <w:szCs w:val="21"/>
              </w:rPr>
              <w:t>ona</w:t>
            </w:r>
            <w:r w:rsidRPr="00157396">
              <w:rPr>
                <w:rFonts w:ascii="Calibri" w:eastAsia="Calibri" w:hAnsi="Calibri" w:cs="Calibri"/>
                <w:b/>
                <w:bCs/>
                <w:i/>
                <w:sz w:val="21"/>
                <w:szCs w:val="21"/>
              </w:rPr>
              <w:t>l</w:t>
            </w:r>
            <w:r w:rsidRPr="00157396">
              <w:rPr>
                <w:rFonts w:ascii="Calibri" w:eastAsia="Calibri" w:hAnsi="Calibri" w:cs="Calibri"/>
                <w:b/>
                <w:bCs/>
                <w:i/>
                <w:spacing w:val="1"/>
                <w:sz w:val="21"/>
                <w:szCs w:val="21"/>
              </w:rPr>
              <w:t xml:space="preserve"> </w:t>
            </w:r>
            <w:r w:rsidRPr="00157396">
              <w:rPr>
                <w:rFonts w:ascii="Calibri" w:eastAsia="Calibri" w:hAnsi="Calibri" w:cs="Calibri"/>
                <w:b/>
                <w:bCs/>
                <w:i/>
                <w:spacing w:val="-1"/>
                <w:sz w:val="21"/>
                <w:szCs w:val="21"/>
              </w:rPr>
              <w:t>pa</w:t>
            </w:r>
            <w:r w:rsidRPr="00157396">
              <w:rPr>
                <w:rFonts w:ascii="Calibri" w:eastAsia="Calibri" w:hAnsi="Calibri" w:cs="Calibri"/>
                <w:b/>
                <w:bCs/>
                <w:i/>
                <w:spacing w:val="-3"/>
                <w:sz w:val="21"/>
                <w:szCs w:val="21"/>
              </w:rPr>
              <w:t>g</w:t>
            </w:r>
            <w:r w:rsidRPr="00157396">
              <w:rPr>
                <w:rFonts w:ascii="Calibri" w:eastAsia="Calibri" w:hAnsi="Calibri" w:cs="Calibri"/>
                <w:b/>
                <w:bCs/>
                <w:i/>
                <w:sz w:val="21"/>
                <w:szCs w:val="21"/>
              </w:rPr>
              <w:t>es</w:t>
            </w:r>
            <w:r w:rsidRPr="00157396">
              <w:rPr>
                <w:rFonts w:ascii="Calibri" w:eastAsia="Calibri" w:hAnsi="Calibri" w:cs="Calibri"/>
                <w:b/>
                <w:bCs/>
                <w:i/>
                <w:spacing w:val="1"/>
                <w:sz w:val="21"/>
                <w:szCs w:val="21"/>
              </w:rPr>
              <w:t xml:space="preserve"> t</w:t>
            </w:r>
            <w:r w:rsidRPr="00157396">
              <w:rPr>
                <w:rFonts w:ascii="Calibri" w:eastAsia="Calibri" w:hAnsi="Calibri" w:cs="Calibri"/>
                <w:b/>
                <w:bCs/>
                <w:i/>
                <w:sz w:val="21"/>
                <w:szCs w:val="21"/>
              </w:rPr>
              <w:t>o</w:t>
            </w:r>
            <w:r w:rsidRPr="00157396">
              <w:rPr>
                <w:rFonts w:ascii="Calibri" w:eastAsia="Calibri" w:hAnsi="Calibri" w:cs="Calibri"/>
                <w:b/>
                <w:bCs/>
                <w:i/>
                <w:spacing w:val="-3"/>
                <w:sz w:val="21"/>
                <w:szCs w:val="21"/>
              </w:rPr>
              <w:t xml:space="preserve"> </w:t>
            </w:r>
            <w:r w:rsidRPr="00157396">
              <w:rPr>
                <w:rFonts w:ascii="Calibri" w:eastAsia="Calibri" w:hAnsi="Calibri" w:cs="Calibri"/>
                <w:b/>
                <w:bCs/>
                <w:i/>
                <w:spacing w:val="1"/>
                <w:sz w:val="21"/>
                <w:szCs w:val="21"/>
              </w:rPr>
              <w:t>t</w:t>
            </w:r>
            <w:r w:rsidRPr="00157396">
              <w:rPr>
                <w:rFonts w:ascii="Calibri" w:eastAsia="Calibri" w:hAnsi="Calibri" w:cs="Calibri"/>
                <w:b/>
                <w:bCs/>
                <w:i/>
                <w:spacing w:val="-3"/>
                <w:sz w:val="21"/>
                <w:szCs w:val="21"/>
              </w:rPr>
              <w:t>h</w:t>
            </w:r>
            <w:r w:rsidRPr="00157396">
              <w:rPr>
                <w:rFonts w:ascii="Calibri" w:eastAsia="Calibri" w:hAnsi="Calibri" w:cs="Calibri"/>
                <w:b/>
                <w:bCs/>
                <w:i/>
                <w:spacing w:val="1"/>
                <w:sz w:val="21"/>
                <w:szCs w:val="21"/>
              </w:rPr>
              <w:t>i</w:t>
            </w:r>
            <w:r w:rsidRPr="00157396">
              <w:rPr>
                <w:rFonts w:ascii="Calibri" w:eastAsia="Calibri" w:hAnsi="Calibri" w:cs="Calibri"/>
                <w:b/>
                <w:bCs/>
                <w:i/>
                <w:sz w:val="21"/>
                <w:szCs w:val="21"/>
              </w:rPr>
              <w:t>s</w:t>
            </w:r>
            <w:r w:rsidRPr="00157396">
              <w:rPr>
                <w:rFonts w:ascii="Calibri" w:eastAsia="Calibri" w:hAnsi="Calibri" w:cs="Calibri"/>
                <w:b/>
                <w:bCs/>
                <w:i/>
                <w:spacing w:val="-1"/>
                <w:sz w:val="21"/>
                <w:szCs w:val="21"/>
              </w:rPr>
              <w:t xml:space="preserve"> </w:t>
            </w:r>
            <w:r w:rsidRPr="00157396">
              <w:rPr>
                <w:rFonts w:ascii="Calibri" w:eastAsia="Calibri" w:hAnsi="Calibri" w:cs="Calibri"/>
                <w:b/>
                <w:bCs/>
                <w:i/>
                <w:sz w:val="21"/>
                <w:szCs w:val="21"/>
              </w:rPr>
              <w:t>f</w:t>
            </w:r>
            <w:r w:rsidRPr="00157396">
              <w:rPr>
                <w:rFonts w:ascii="Calibri" w:eastAsia="Calibri" w:hAnsi="Calibri" w:cs="Calibri"/>
                <w:b/>
                <w:bCs/>
                <w:i/>
                <w:spacing w:val="-1"/>
                <w:sz w:val="21"/>
                <w:szCs w:val="21"/>
              </w:rPr>
              <w:t>o</w:t>
            </w:r>
            <w:r w:rsidRPr="00157396">
              <w:rPr>
                <w:rFonts w:ascii="Calibri" w:eastAsia="Calibri" w:hAnsi="Calibri" w:cs="Calibri"/>
                <w:b/>
                <w:bCs/>
                <w:i/>
                <w:sz w:val="21"/>
                <w:szCs w:val="21"/>
              </w:rPr>
              <w:t>r</w:t>
            </w:r>
            <w:r w:rsidRPr="00157396">
              <w:rPr>
                <w:rFonts w:ascii="Calibri" w:eastAsia="Calibri" w:hAnsi="Calibri" w:cs="Calibri"/>
                <w:b/>
                <w:bCs/>
                <w:i/>
                <w:spacing w:val="-2"/>
                <w:sz w:val="21"/>
                <w:szCs w:val="21"/>
              </w:rPr>
              <w:t>m</w:t>
            </w:r>
            <w:r w:rsidRPr="00157396">
              <w:rPr>
                <w:rFonts w:ascii="Calibri" w:eastAsia="Calibri" w:hAnsi="Calibri" w:cs="Calibri"/>
                <w:b/>
                <w:bCs/>
                <w:i/>
                <w:sz w:val="21"/>
                <w:szCs w:val="21"/>
              </w:rPr>
              <w:t>.</w:t>
            </w:r>
          </w:p>
          <w:p w14:paraId="4005A445" w14:textId="77777777" w:rsidR="00157396" w:rsidRPr="00157396" w:rsidRDefault="00157396" w:rsidP="00157396">
            <w:pPr>
              <w:spacing w:line="130" w:lineRule="exact"/>
              <w:rPr>
                <w:rFonts w:ascii="Calibri" w:eastAsia="Calibri" w:hAnsi="Calibri" w:cs="Times New Roman"/>
                <w:sz w:val="13"/>
                <w:szCs w:val="13"/>
              </w:rPr>
            </w:pPr>
          </w:p>
          <w:p w14:paraId="337BB1CD" w14:textId="77777777" w:rsidR="00157396" w:rsidRPr="00157396" w:rsidRDefault="00157396" w:rsidP="00157396">
            <w:pPr>
              <w:rPr>
                <w:rFonts w:ascii="Calibri" w:eastAsia="Calibri" w:hAnsi="Calibri" w:cs="Times New Roman"/>
              </w:rPr>
            </w:pPr>
          </w:p>
        </w:tc>
      </w:tr>
    </w:tbl>
    <w:p w14:paraId="3B089DFA" w14:textId="77777777" w:rsidR="00A20BAC" w:rsidRDefault="00A20BAC" w:rsidP="00157396">
      <w:pPr>
        <w:rPr>
          <w:b/>
          <w:sz w:val="24"/>
          <w:szCs w:val="24"/>
          <w:u w:val="thick"/>
        </w:rPr>
      </w:pPr>
    </w:p>
    <w:p w14:paraId="506E7CB6" w14:textId="70316FB6" w:rsidR="00A20BAC" w:rsidRDefault="00157396" w:rsidP="00A20BAC">
      <w:pPr>
        <w:pStyle w:val="NoSpacing"/>
        <w:rPr>
          <w:b/>
          <w:sz w:val="24"/>
          <w:szCs w:val="24"/>
          <w:u w:val="thick"/>
        </w:rPr>
      </w:pPr>
      <w:r w:rsidRPr="00A20BAC">
        <w:rPr>
          <w:b/>
          <w:sz w:val="24"/>
          <w:szCs w:val="24"/>
          <w:u w:val="thick"/>
        </w:rPr>
        <w:t>SECTION A.  GENERAL INFORMATION</w:t>
      </w:r>
    </w:p>
    <w:p w14:paraId="45663B6C" w14:textId="77777777" w:rsidR="00A20BAC" w:rsidRPr="00A20BAC" w:rsidRDefault="00A20BAC" w:rsidP="00A20BAC">
      <w:pPr>
        <w:pStyle w:val="NoSpacing"/>
        <w:rPr>
          <w:rFonts w:ascii="Calibri" w:eastAsia="Calibri" w:hAnsi="Calibri" w:cs="Times New Roman"/>
          <w:b/>
          <w:noProof/>
          <w:sz w:val="24"/>
          <w:szCs w:val="24"/>
          <w:u w:val="thick"/>
        </w:rPr>
      </w:pPr>
    </w:p>
    <w:p w14:paraId="2B62E103" w14:textId="70316FB6" w:rsidR="00157396" w:rsidRPr="00157396" w:rsidRDefault="00157396" w:rsidP="00157396">
      <w:pPr>
        <w:rPr>
          <w:rFonts w:ascii="Calibri" w:eastAsia="Calibri" w:hAnsi="Calibri" w:cs="Times New Roman"/>
          <w:b/>
          <w:noProof/>
        </w:rPr>
      </w:pPr>
      <w:r w:rsidRPr="00157396">
        <w:rPr>
          <w:rFonts w:ascii="Calibri" w:eastAsia="Calibri" w:hAnsi="Calibri" w:cs="Times New Roman"/>
          <w:b/>
          <w:noProof/>
        </w:rPr>
        <w:t>Submitting Organization:</w:t>
      </w:r>
    </w:p>
    <w:p w14:paraId="0B5EFAA6" w14:textId="77777777" w:rsidR="00157396" w:rsidRPr="00157396" w:rsidRDefault="00157396" w:rsidP="00157396">
      <w:pPr>
        <w:rPr>
          <w:rFonts w:ascii="Calibri" w:eastAsia="Calibri" w:hAnsi="Calibri" w:cs="Times New Roman"/>
          <w:b/>
        </w:rPr>
      </w:pPr>
      <w:r w:rsidRPr="00157396">
        <w:rPr>
          <w:rFonts w:ascii="Calibri" w:eastAsia="Calibri" w:hAnsi="Calibri" w:cs="Times New Roman"/>
          <w:b/>
        </w:rPr>
        <w:t>Subject Invention Title:</w:t>
      </w:r>
    </w:p>
    <w:p w14:paraId="55C25B84" w14:textId="77777777" w:rsidR="00157396" w:rsidRPr="00157396" w:rsidRDefault="00157396" w:rsidP="00157396">
      <w:pPr>
        <w:rPr>
          <w:rFonts w:ascii="Calibri" w:eastAsia="Calibri" w:hAnsi="Calibri" w:cs="Times New Roman"/>
          <w:b/>
        </w:rPr>
      </w:pPr>
      <w:r w:rsidRPr="00157396">
        <w:rPr>
          <w:rFonts w:ascii="Calibri" w:eastAsia="Calibri" w:hAnsi="Calibri" w:cs="Times New Roman"/>
          <w:b/>
        </w:rPr>
        <w:t>DOE “S” Number:</w:t>
      </w:r>
    </w:p>
    <w:p w14:paraId="1C3DAD0C" w14:textId="77777777" w:rsidR="00157396" w:rsidRPr="00157396" w:rsidRDefault="00157396" w:rsidP="00157396">
      <w:pPr>
        <w:rPr>
          <w:rFonts w:ascii="Calibri" w:eastAsia="Calibri" w:hAnsi="Calibri" w:cs="Times New Roman"/>
        </w:rPr>
      </w:pPr>
      <w:r w:rsidRPr="00157396">
        <w:rPr>
          <w:rFonts w:ascii="Calibri" w:eastAsia="Calibri" w:hAnsi="Calibri" w:cs="Times New Roman"/>
        </w:rPr>
        <w:t>If DOE “S” Number is not known, please attached a copy of the IP Reporting Form in which the invention was disclosed to DOE.</w:t>
      </w:r>
    </w:p>
    <w:p w14:paraId="052473E3" w14:textId="77777777" w:rsidR="00157396" w:rsidRPr="00157396" w:rsidRDefault="00157396" w:rsidP="00157396">
      <w:pPr>
        <w:rPr>
          <w:rFonts w:ascii="Calibri" w:eastAsia="Calibri" w:hAnsi="Calibri" w:cs="Times New Roman"/>
          <w:b/>
        </w:rPr>
      </w:pPr>
      <w:r w:rsidRPr="00157396">
        <w:rPr>
          <w:rFonts w:ascii="Calibri" w:eastAsia="Calibri" w:hAnsi="Calibri" w:cs="Times New Roman"/>
          <w:b/>
        </w:rPr>
        <w:t>Reporting Period:</w:t>
      </w:r>
    </w:p>
    <w:p w14:paraId="627E8CBA" w14:textId="77777777" w:rsidR="00157396" w:rsidRPr="00157396" w:rsidRDefault="00157396" w:rsidP="00157396">
      <w:pPr>
        <w:rPr>
          <w:rFonts w:ascii="Calibri" w:eastAsia="Calibri" w:hAnsi="Calibri" w:cs="Times New Roman"/>
        </w:rPr>
      </w:pPr>
      <w:r w:rsidRPr="00157396">
        <w:rPr>
          <w:rFonts w:ascii="Calibri" w:eastAsia="Calibri" w:hAnsi="Calibri" w:cs="Times New Roman"/>
        </w:rPr>
        <w:lastRenderedPageBreak/>
        <w:t>Provide the time period from the latter of the last Utilization Report or the IP Reporting Form regarding the subject invention and the date of the present Utilization Report.</w:t>
      </w:r>
    </w:p>
    <w:p w14:paraId="2BE99D6E" w14:textId="77777777" w:rsidR="00157396" w:rsidRPr="00157396" w:rsidRDefault="00157396" w:rsidP="00157396">
      <w:pPr>
        <w:rPr>
          <w:rFonts w:ascii="Calibri" w:eastAsia="Calibri" w:hAnsi="Calibri" w:cs="Times New Roman"/>
          <w:b/>
        </w:rPr>
      </w:pPr>
      <w:r w:rsidRPr="00157396">
        <w:rPr>
          <w:rFonts w:ascii="Calibri" w:eastAsia="Calibri" w:hAnsi="Calibri" w:cs="Times New Roman"/>
          <w:b/>
        </w:rPr>
        <w:t>Patent Application Numbers/Patent Numbers:</w:t>
      </w:r>
    </w:p>
    <w:p w14:paraId="3C4940FB" w14:textId="77777777" w:rsidR="00157396" w:rsidRPr="00157396" w:rsidRDefault="00157396" w:rsidP="00157396">
      <w:pPr>
        <w:rPr>
          <w:rFonts w:ascii="Calibri" w:eastAsia="Calibri" w:hAnsi="Calibri" w:cs="Times New Roman"/>
          <w:b/>
        </w:rPr>
      </w:pPr>
    </w:p>
    <w:p w14:paraId="614EA39D" w14:textId="77777777" w:rsidR="00157396" w:rsidRPr="00157396" w:rsidRDefault="00157396" w:rsidP="00157396">
      <w:pPr>
        <w:rPr>
          <w:rFonts w:ascii="Calibri" w:eastAsia="Calibri" w:hAnsi="Calibri" w:cs="Times New Roman"/>
        </w:rPr>
      </w:pPr>
      <w:r w:rsidRPr="00157396">
        <w:rPr>
          <w:rFonts w:ascii="Calibri" w:eastAsia="Calibri" w:hAnsi="Calibri" w:cs="Times New Roman"/>
        </w:rPr>
        <w:t xml:space="preserve">List all domestic and foreign pending patent applications and granted patents that claim the subject invention. </w:t>
      </w:r>
    </w:p>
    <w:p w14:paraId="7967964A" w14:textId="77777777" w:rsidR="00157396" w:rsidRPr="00157396" w:rsidRDefault="00157396" w:rsidP="001176E7">
      <w:pPr>
        <w:autoSpaceDE w:val="0"/>
        <w:autoSpaceDN w:val="0"/>
        <w:adjustRightInd w:val="0"/>
        <w:spacing w:after="0" w:line="240" w:lineRule="auto"/>
        <w:jc w:val="center"/>
        <w:rPr>
          <w:color w:val="0000FF"/>
          <w:sz w:val="24"/>
          <w:szCs w:val="24"/>
        </w:rPr>
      </w:pPr>
    </w:p>
    <w:p w14:paraId="77D75F09" w14:textId="2884601A" w:rsidR="008D16B0" w:rsidRPr="00157396" w:rsidRDefault="008D16B0" w:rsidP="00157396">
      <w:pPr>
        <w:autoSpaceDE w:val="0"/>
        <w:autoSpaceDN w:val="0"/>
        <w:adjustRightInd w:val="0"/>
        <w:spacing w:after="0" w:line="240" w:lineRule="auto"/>
        <w:rPr>
          <w:rFonts w:ascii="Times New Roman" w:hAnsi="Times New Roman" w:cs="Times New Roman"/>
          <w:color w:val="000000"/>
          <w:sz w:val="24"/>
          <w:szCs w:val="24"/>
        </w:rPr>
      </w:pPr>
    </w:p>
    <w:p w14:paraId="41A1EC48" w14:textId="77777777" w:rsidR="00157396" w:rsidRPr="00A20BAC" w:rsidRDefault="00157396" w:rsidP="00157396">
      <w:pPr>
        <w:spacing w:before="11" w:after="0" w:line="240" w:lineRule="auto"/>
        <w:ind w:right="-20"/>
        <w:rPr>
          <w:rFonts w:ascii="Calibri" w:eastAsia="Calibri" w:hAnsi="Calibri" w:cs="Calibri"/>
          <w:bCs/>
        </w:rPr>
      </w:pPr>
      <w:r w:rsidRPr="00640048">
        <w:rPr>
          <w:rFonts w:ascii="Calibri" w:eastAsia="Calibri" w:hAnsi="Calibri" w:cs="Calibri"/>
          <w:b/>
          <w:bCs/>
          <w:spacing w:val="-1"/>
          <w:sz w:val="24"/>
          <w:szCs w:val="24"/>
          <w:u w:val="thick" w:color="000000"/>
        </w:rPr>
        <w:t>S</w:t>
      </w:r>
      <w:r w:rsidRPr="00640048">
        <w:rPr>
          <w:rFonts w:ascii="Calibri" w:eastAsia="Calibri" w:hAnsi="Calibri" w:cs="Calibri"/>
          <w:b/>
          <w:bCs/>
          <w:sz w:val="24"/>
          <w:szCs w:val="24"/>
          <w:u w:val="thick" w:color="000000"/>
        </w:rPr>
        <w:t>EC</w:t>
      </w:r>
      <w:r w:rsidRPr="00640048">
        <w:rPr>
          <w:rFonts w:ascii="Calibri" w:eastAsia="Calibri" w:hAnsi="Calibri" w:cs="Calibri"/>
          <w:b/>
          <w:bCs/>
          <w:spacing w:val="1"/>
          <w:sz w:val="24"/>
          <w:szCs w:val="24"/>
          <w:u w:val="thick" w:color="000000"/>
        </w:rPr>
        <w:t>TIO</w:t>
      </w:r>
      <w:r w:rsidRPr="00640048">
        <w:rPr>
          <w:rFonts w:ascii="Calibri" w:eastAsia="Calibri" w:hAnsi="Calibri" w:cs="Calibri"/>
          <w:b/>
          <w:bCs/>
          <w:sz w:val="24"/>
          <w:szCs w:val="24"/>
          <w:u w:val="thick" w:color="000000"/>
        </w:rPr>
        <w:t>N</w:t>
      </w:r>
      <w:r w:rsidRPr="00640048">
        <w:rPr>
          <w:rFonts w:ascii="Calibri" w:eastAsia="Calibri" w:hAnsi="Calibri" w:cs="Calibri"/>
          <w:b/>
          <w:bCs/>
          <w:spacing w:val="-6"/>
          <w:sz w:val="24"/>
          <w:szCs w:val="24"/>
          <w:u w:val="thick" w:color="000000"/>
        </w:rPr>
        <w:t xml:space="preserve"> </w:t>
      </w:r>
      <w:r w:rsidRPr="00640048">
        <w:rPr>
          <w:rFonts w:ascii="Calibri" w:eastAsia="Calibri" w:hAnsi="Calibri" w:cs="Calibri"/>
          <w:b/>
          <w:bCs/>
          <w:sz w:val="24"/>
          <w:szCs w:val="24"/>
          <w:u w:val="thick" w:color="000000"/>
        </w:rPr>
        <w:t xml:space="preserve">B. </w:t>
      </w:r>
      <w:r w:rsidRPr="00640048">
        <w:rPr>
          <w:rFonts w:ascii="Calibri" w:eastAsia="Calibri" w:hAnsi="Calibri" w:cs="Calibri"/>
          <w:b/>
          <w:bCs/>
          <w:spacing w:val="54"/>
          <w:sz w:val="24"/>
          <w:szCs w:val="24"/>
          <w:u w:val="thick" w:color="000000"/>
        </w:rPr>
        <w:t xml:space="preserve"> </w:t>
      </w:r>
      <w:r w:rsidRPr="00640048">
        <w:rPr>
          <w:rFonts w:ascii="Calibri" w:eastAsia="Calibri" w:hAnsi="Calibri" w:cs="Calibri"/>
          <w:b/>
          <w:bCs/>
          <w:spacing w:val="-2"/>
          <w:sz w:val="24"/>
          <w:szCs w:val="24"/>
          <w:u w:val="thick" w:color="000000"/>
        </w:rPr>
        <w:t>I</w:t>
      </w:r>
      <w:r w:rsidRPr="00640048">
        <w:rPr>
          <w:rFonts w:ascii="Calibri" w:eastAsia="Calibri" w:hAnsi="Calibri" w:cs="Calibri"/>
          <w:b/>
          <w:bCs/>
          <w:sz w:val="24"/>
          <w:szCs w:val="24"/>
          <w:u w:val="thick" w:color="000000"/>
        </w:rPr>
        <w:t>NVEN</w:t>
      </w:r>
      <w:r w:rsidRPr="00640048">
        <w:rPr>
          <w:rFonts w:ascii="Calibri" w:eastAsia="Calibri" w:hAnsi="Calibri" w:cs="Calibri"/>
          <w:b/>
          <w:bCs/>
          <w:spacing w:val="-1"/>
          <w:sz w:val="24"/>
          <w:szCs w:val="24"/>
          <w:u w:val="thick" w:color="000000"/>
        </w:rPr>
        <w:t>T</w:t>
      </w:r>
      <w:r w:rsidRPr="00640048">
        <w:rPr>
          <w:rFonts w:ascii="Calibri" w:eastAsia="Calibri" w:hAnsi="Calibri" w:cs="Calibri"/>
          <w:b/>
          <w:bCs/>
          <w:spacing w:val="1"/>
          <w:sz w:val="24"/>
          <w:szCs w:val="24"/>
          <w:u w:val="thick" w:color="000000"/>
        </w:rPr>
        <w:t>IO</w:t>
      </w:r>
      <w:r w:rsidRPr="00640048">
        <w:rPr>
          <w:rFonts w:ascii="Calibri" w:eastAsia="Calibri" w:hAnsi="Calibri" w:cs="Calibri"/>
          <w:b/>
          <w:bCs/>
          <w:sz w:val="24"/>
          <w:szCs w:val="24"/>
          <w:u w:val="thick" w:color="000000"/>
        </w:rPr>
        <w:t>N</w:t>
      </w:r>
      <w:r w:rsidRPr="00640048">
        <w:rPr>
          <w:rFonts w:ascii="Calibri" w:eastAsia="Calibri" w:hAnsi="Calibri" w:cs="Calibri"/>
          <w:b/>
          <w:bCs/>
          <w:spacing w:val="-8"/>
          <w:sz w:val="24"/>
          <w:szCs w:val="24"/>
          <w:u w:val="thick" w:color="000000"/>
        </w:rPr>
        <w:t xml:space="preserve"> </w:t>
      </w:r>
      <w:r w:rsidRPr="00640048">
        <w:rPr>
          <w:rFonts w:ascii="Calibri" w:eastAsia="Calibri" w:hAnsi="Calibri" w:cs="Calibri"/>
          <w:b/>
          <w:bCs/>
          <w:sz w:val="24"/>
          <w:szCs w:val="24"/>
          <w:u w:val="thick" w:color="000000"/>
        </w:rPr>
        <w:t>STATUS</w:t>
      </w:r>
      <w:r w:rsidRPr="00640048">
        <w:rPr>
          <w:rFonts w:ascii="Calibri" w:eastAsia="Calibri" w:hAnsi="Calibri" w:cs="Calibri"/>
          <w:b/>
          <w:bCs/>
          <w:spacing w:val="-6"/>
          <w:sz w:val="24"/>
          <w:szCs w:val="24"/>
          <w:u w:val="thick" w:color="000000"/>
        </w:rPr>
        <w:t xml:space="preserve"> </w:t>
      </w:r>
    </w:p>
    <w:p w14:paraId="1E9B5151" w14:textId="77777777" w:rsidR="00157396" w:rsidRDefault="00157396" w:rsidP="00157396">
      <w:pPr>
        <w:spacing w:before="2" w:after="0" w:line="130" w:lineRule="exact"/>
      </w:pPr>
    </w:p>
    <w:p w14:paraId="3DAE9AA1" w14:textId="77777777" w:rsidR="00A20BAC" w:rsidRPr="00A20BAC" w:rsidRDefault="00A20BAC" w:rsidP="00157396">
      <w:pPr>
        <w:spacing w:before="2" w:after="0" w:line="130" w:lineRule="exact"/>
      </w:pPr>
    </w:p>
    <w:p w14:paraId="7D102885" w14:textId="5FC319B6" w:rsidR="00157396" w:rsidRDefault="00157396" w:rsidP="00B11094">
      <w:pPr>
        <w:ind w:left="720" w:hanging="720"/>
        <w:rPr>
          <w:b/>
        </w:rPr>
      </w:pPr>
      <w:r w:rsidRPr="00527AB3">
        <w:rPr>
          <w:b/>
          <w:spacing w:val="1"/>
        </w:rPr>
        <w:t>1</w:t>
      </w:r>
      <w:r w:rsidRPr="00527AB3">
        <w:rPr>
          <w:b/>
        </w:rPr>
        <w:t>.</w:t>
      </w:r>
      <w:r w:rsidRPr="00527AB3">
        <w:rPr>
          <w:b/>
        </w:rPr>
        <w:tab/>
        <w:t>P</w:t>
      </w:r>
      <w:r w:rsidRPr="00527AB3">
        <w:rPr>
          <w:b/>
          <w:spacing w:val="1"/>
        </w:rPr>
        <w:t>r</w:t>
      </w:r>
      <w:r w:rsidRPr="00527AB3">
        <w:rPr>
          <w:b/>
          <w:spacing w:val="-1"/>
        </w:rPr>
        <w:t>o</w:t>
      </w:r>
      <w:r w:rsidRPr="00527AB3">
        <w:rPr>
          <w:b/>
          <w:spacing w:val="1"/>
        </w:rPr>
        <w:t>vi</w:t>
      </w:r>
      <w:r w:rsidRPr="00527AB3">
        <w:rPr>
          <w:b/>
          <w:spacing w:val="-1"/>
        </w:rPr>
        <w:t>d</w:t>
      </w:r>
      <w:r w:rsidRPr="00527AB3">
        <w:rPr>
          <w:b/>
        </w:rPr>
        <w:t>e a brief update on the invention’s development since your last report.  For example, is the invention concept-only, prototype, or in the process of scale-up?</w:t>
      </w:r>
    </w:p>
    <w:p w14:paraId="2F070642" w14:textId="77777777" w:rsidR="00B11094" w:rsidRPr="00B11094" w:rsidRDefault="00B11094" w:rsidP="00B11094"/>
    <w:p w14:paraId="5ABE33E8" w14:textId="77777777" w:rsidR="00527AB3" w:rsidRPr="00B11094" w:rsidRDefault="00527AB3" w:rsidP="00B11094"/>
    <w:p w14:paraId="4DDA2E7C" w14:textId="77777777" w:rsidR="00527AB3" w:rsidRPr="00B11094" w:rsidRDefault="00527AB3" w:rsidP="00B11094"/>
    <w:p w14:paraId="6FEF5EFD" w14:textId="77777777" w:rsidR="00157396" w:rsidRPr="00B11094" w:rsidRDefault="00157396" w:rsidP="00B11094"/>
    <w:p w14:paraId="4D1C06AC" w14:textId="77777777" w:rsidR="00157396" w:rsidRPr="00B11094" w:rsidRDefault="00157396" w:rsidP="00B11094"/>
    <w:p w14:paraId="4738CA94" w14:textId="77777777" w:rsidR="00157396" w:rsidRPr="00B11094" w:rsidRDefault="00157396" w:rsidP="00B11094"/>
    <w:p w14:paraId="68C05E4A" w14:textId="77777777" w:rsidR="00157396" w:rsidRPr="00B11094" w:rsidRDefault="00157396" w:rsidP="00B11094"/>
    <w:p w14:paraId="2FE8DA86" w14:textId="77777777" w:rsidR="00157396" w:rsidRDefault="00157396" w:rsidP="00527AB3">
      <w:pPr>
        <w:rPr>
          <w:b/>
        </w:rPr>
      </w:pPr>
      <w:r w:rsidRPr="00527AB3">
        <w:rPr>
          <w:b/>
          <w:spacing w:val="1"/>
        </w:rPr>
        <w:t>2</w:t>
      </w:r>
      <w:r w:rsidRPr="00527AB3">
        <w:rPr>
          <w:b/>
        </w:rPr>
        <w:t>.</w:t>
      </w:r>
      <w:r w:rsidRPr="00527AB3">
        <w:rPr>
          <w:b/>
        </w:rPr>
        <w:tab/>
        <w:t>Provide a brief description of your efforts to commercialize and market the invention.</w:t>
      </w:r>
    </w:p>
    <w:p w14:paraId="3B87D1AB" w14:textId="77777777" w:rsidR="00B11094" w:rsidRPr="00B11094" w:rsidRDefault="00B11094" w:rsidP="00527AB3"/>
    <w:p w14:paraId="131416A2" w14:textId="77777777" w:rsidR="00157396" w:rsidRPr="00527AB3" w:rsidRDefault="00157396" w:rsidP="00527AB3">
      <w:pPr>
        <w:rPr>
          <w:b/>
        </w:rPr>
      </w:pPr>
    </w:p>
    <w:p w14:paraId="04B4F110" w14:textId="77777777" w:rsidR="00157396" w:rsidRPr="00527AB3" w:rsidRDefault="00157396" w:rsidP="00527AB3">
      <w:pPr>
        <w:rPr>
          <w:b/>
        </w:rPr>
      </w:pPr>
    </w:p>
    <w:p w14:paraId="2C90ACBC" w14:textId="77777777" w:rsidR="00157396" w:rsidRPr="00527AB3" w:rsidRDefault="00157396" w:rsidP="00527AB3">
      <w:pPr>
        <w:rPr>
          <w:b/>
        </w:rPr>
      </w:pPr>
    </w:p>
    <w:p w14:paraId="453F6B6F" w14:textId="77777777" w:rsidR="00157396" w:rsidRPr="00527AB3" w:rsidRDefault="00157396" w:rsidP="00527AB3">
      <w:pPr>
        <w:rPr>
          <w:b/>
        </w:rPr>
      </w:pPr>
    </w:p>
    <w:p w14:paraId="2D095193" w14:textId="77777777" w:rsidR="00157396" w:rsidRPr="00527AB3" w:rsidRDefault="00157396" w:rsidP="00527AB3">
      <w:pPr>
        <w:rPr>
          <w:b/>
        </w:rPr>
      </w:pPr>
    </w:p>
    <w:p w14:paraId="598B3C7B" w14:textId="77777777" w:rsidR="00157396" w:rsidRPr="00527AB3" w:rsidRDefault="00157396" w:rsidP="00527AB3">
      <w:pPr>
        <w:rPr>
          <w:b/>
        </w:rPr>
      </w:pPr>
    </w:p>
    <w:p w14:paraId="64834FBB" w14:textId="77777777" w:rsidR="00B11094" w:rsidRDefault="00157396" w:rsidP="00527AB3">
      <w:pPr>
        <w:rPr>
          <w:b/>
        </w:rPr>
      </w:pPr>
      <w:r w:rsidRPr="00527AB3">
        <w:rPr>
          <w:b/>
          <w:spacing w:val="1"/>
        </w:rPr>
        <w:t>3</w:t>
      </w:r>
      <w:r w:rsidRPr="00527AB3">
        <w:rPr>
          <w:b/>
        </w:rPr>
        <w:t>.</w:t>
      </w:r>
      <w:r w:rsidRPr="00527AB3">
        <w:rPr>
          <w:b/>
        </w:rPr>
        <w:tab/>
        <w:t xml:space="preserve">What is the date of the invention’s first commercial sale or use in public? </w:t>
      </w:r>
    </w:p>
    <w:p w14:paraId="7E13499D" w14:textId="1C96A522" w:rsidR="00157396" w:rsidRPr="00B11094" w:rsidRDefault="00157396" w:rsidP="00B11094">
      <w:r w:rsidRPr="00B11094">
        <w:lastRenderedPageBreak/>
        <w:t xml:space="preserve"> </w:t>
      </w:r>
    </w:p>
    <w:p w14:paraId="44FC0FAF" w14:textId="77777777" w:rsidR="00157396" w:rsidRPr="00B11094" w:rsidRDefault="00157396" w:rsidP="00B11094"/>
    <w:p w14:paraId="14F28BF6" w14:textId="77777777" w:rsidR="00157396" w:rsidRPr="00B11094" w:rsidRDefault="00157396" w:rsidP="00B11094"/>
    <w:p w14:paraId="37F0189C" w14:textId="77777777" w:rsidR="00157396" w:rsidRPr="00B11094" w:rsidRDefault="00157396" w:rsidP="00B11094"/>
    <w:p w14:paraId="10ECF403" w14:textId="77777777" w:rsidR="00157396" w:rsidRPr="00B11094" w:rsidRDefault="00157396" w:rsidP="00B11094"/>
    <w:p w14:paraId="6D59DAAC" w14:textId="77777777" w:rsidR="00157396" w:rsidRPr="00B11094" w:rsidRDefault="00157396" w:rsidP="00B11094"/>
    <w:p w14:paraId="1B97A500" w14:textId="77777777" w:rsidR="00157396" w:rsidRPr="00B11094" w:rsidRDefault="00157396" w:rsidP="00B11094">
      <w:pPr>
        <w:ind w:left="720" w:hanging="720"/>
      </w:pPr>
      <w:r w:rsidRPr="00527AB3">
        <w:rPr>
          <w:b/>
          <w:spacing w:val="1"/>
        </w:rPr>
        <w:t>4</w:t>
      </w:r>
      <w:r w:rsidRPr="00527AB3">
        <w:rPr>
          <w:b/>
        </w:rPr>
        <w:t>.</w:t>
      </w:r>
      <w:r w:rsidRPr="00527AB3">
        <w:rPr>
          <w:b/>
        </w:rPr>
        <w:tab/>
        <w:t>What are the gross sales revenues to date for products embodying the invention or processes that incorporate the invention?</w:t>
      </w:r>
    </w:p>
    <w:p w14:paraId="23A1A1C8" w14:textId="77777777" w:rsidR="00157396" w:rsidRPr="00B11094" w:rsidRDefault="00157396" w:rsidP="00B11094"/>
    <w:p w14:paraId="0AC832A7" w14:textId="77777777" w:rsidR="00157396" w:rsidRPr="00B11094" w:rsidRDefault="00157396" w:rsidP="00B11094"/>
    <w:p w14:paraId="3D4BDE99" w14:textId="77777777" w:rsidR="00157396" w:rsidRPr="00B11094" w:rsidRDefault="00157396" w:rsidP="00B11094"/>
    <w:p w14:paraId="22A77AAF" w14:textId="77777777" w:rsidR="00157396" w:rsidRPr="00B11094" w:rsidRDefault="00157396" w:rsidP="00B11094"/>
    <w:p w14:paraId="0E1A6305" w14:textId="77777777" w:rsidR="00157396" w:rsidRPr="00B11094" w:rsidRDefault="00157396" w:rsidP="00B11094"/>
    <w:p w14:paraId="583223A6" w14:textId="77777777" w:rsidR="00527AB3" w:rsidRPr="00B11094" w:rsidRDefault="00527AB3" w:rsidP="00B11094">
      <w:pPr>
        <w:rPr>
          <w:spacing w:val="1"/>
        </w:rPr>
      </w:pPr>
    </w:p>
    <w:p w14:paraId="168E6C47" w14:textId="77777777" w:rsidR="00527AB3" w:rsidRPr="00B11094" w:rsidRDefault="00527AB3" w:rsidP="00B11094">
      <w:pPr>
        <w:rPr>
          <w:spacing w:val="1"/>
        </w:rPr>
      </w:pPr>
    </w:p>
    <w:p w14:paraId="6AC3F968" w14:textId="77777777" w:rsidR="00157396" w:rsidRDefault="00157396" w:rsidP="00B11094">
      <w:pPr>
        <w:rPr>
          <w:b/>
        </w:rPr>
      </w:pPr>
      <w:r w:rsidRPr="00527AB3">
        <w:rPr>
          <w:b/>
          <w:spacing w:val="1"/>
        </w:rPr>
        <w:t>5</w:t>
      </w:r>
      <w:r w:rsidRPr="00527AB3">
        <w:rPr>
          <w:b/>
        </w:rPr>
        <w:t>.</w:t>
      </w:r>
      <w:r w:rsidRPr="00527AB3">
        <w:rPr>
          <w:b/>
        </w:rPr>
        <w:tab/>
        <w:t xml:space="preserve"> For licensed inventions, provide the amount of gross royalties to date.</w:t>
      </w:r>
    </w:p>
    <w:p w14:paraId="5A49C7EA" w14:textId="77777777" w:rsidR="00B11094" w:rsidRPr="00B11094" w:rsidRDefault="00B11094" w:rsidP="00B11094"/>
    <w:p w14:paraId="7B440044" w14:textId="77777777" w:rsidR="00157396" w:rsidRPr="00B11094" w:rsidRDefault="00157396" w:rsidP="00B11094"/>
    <w:p w14:paraId="7ACB29B6" w14:textId="77777777" w:rsidR="00157396" w:rsidRPr="00B11094" w:rsidRDefault="00157396" w:rsidP="00B11094"/>
    <w:p w14:paraId="5F0C1271" w14:textId="77777777" w:rsidR="00157396" w:rsidRPr="00B11094" w:rsidRDefault="00157396" w:rsidP="00B11094"/>
    <w:p w14:paraId="6D2C6578" w14:textId="77777777" w:rsidR="00157396" w:rsidRPr="00B11094" w:rsidRDefault="00157396" w:rsidP="00B11094"/>
    <w:p w14:paraId="5B3DA66D" w14:textId="77777777" w:rsidR="00157396" w:rsidRPr="00B11094" w:rsidRDefault="00157396" w:rsidP="00B11094"/>
    <w:p w14:paraId="67268AC6" w14:textId="77777777" w:rsidR="00157396" w:rsidRPr="00B11094" w:rsidRDefault="00157396" w:rsidP="00B11094"/>
    <w:p w14:paraId="77D75F0A" w14:textId="45724F03" w:rsidR="008D16B0" w:rsidRPr="00B11094" w:rsidRDefault="00157396" w:rsidP="001024FC">
      <w:pPr>
        <w:ind w:left="720" w:hanging="720"/>
      </w:pPr>
      <w:r w:rsidRPr="00527AB3">
        <w:rPr>
          <w:b/>
          <w:spacing w:val="1"/>
        </w:rPr>
        <w:t>6</w:t>
      </w:r>
      <w:r w:rsidRPr="00527AB3">
        <w:rPr>
          <w:b/>
        </w:rPr>
        <w:t>.</w:t>
      </w:r>
      <w:r w:rsidRPr="00527AB3">
        <w:rPr>
          <w:b/>
        </w:rPr>
        <w:tab/>
        <w:t>If the invention has been assigned to another entity, please provide the name of the entity and any fee for the assignment.</w:t>
      </w:r>
    </w:p>
    <w:p w14:paraId="5F0FE9C8" w14:textId="77777777" w:rsidR="00157396" w:rsidRPr="00B11094" w:rsidRDefault="00157396" w:rsidP="00B11094"/>
    <w:p w14:paraId="0088964C" w14:textId="77777777" w:rsidR="00157396" w:rsidRPr="00B11094" w:rsidRDefault="00157396" w:rsidP="00B11094"/>
    <w:p w14:paraId="12FA7FA9" w14:textId="77777777" w:rsidR="00157396" w:rsidRPr="00B11094" w:rsidRDefault="00157396" w:rsidP="00B11094"/>
    <w:p w14:paraId="2F0023A7" w14:textId="77777777" w:rsidR="00157396" w:rsidRPr="00B11094" w:rsidRDefault="00157396" w:rsidP="00B11094"/>
    <w:p w14:paraId="336497EC" w14:textId="77777777" w:rsidR="00157396" w:rsidRPr="00B11094" w:rsidRDefault="00157396" w:rsidP="00B11094"/>
    <w:p w14:paraId="3524F730" w14:textId="77777777" w:rsidR="00157396" w:rsidRPr="00B11094" w:rsidRDefault="00157396" w:rsidP="00B11094"/>
    <w:p w14:paraId="662BC257" w14:textId="77777777" w:rsidR="00157396" w:rsidRPr="00B11094" w:rsidRDefault="00157396" w:rsidP="00B11094"/>
    <w:p w14:paraId="74FCE9B1" w14:textId="7C188F68" w:rsidR="00157396" w:rsidRPr="00B11094" w:rsidRDefault="00157396" w:rsidP="00B11094">
      <w:r w:rsidRPr="00640048">
        <w:rPr>
          <w:b/>
          <w:spacing w:val="-1"/>
          <w:sz w:val="24"/>
          <w:szCs w:val="24"/>
          <w:u w:val="thick" w:color="000000"/>
        </w:rPr>
        <w:t>S</w:t>
      </w:r>
      <w:r w:rsidRPr="00640048">
        <w:rPr>
          <w:b/>
          <w:sz w:val="24"/>
          <w:szCs w:val="24"/>
          <w:u w:val="thick" w:color="000000"/>
        </w:rPr>
        <w:t>EC</w:t>
      </w:r>
      <w:r w:rsidRPr="00640048">
        <w:rPr>
          <w:b/>
          <w:spacing w:val="1"/>
          <w:sz w:val="24"/>
          <w:szCs w:val="24"/>
          <w:u w:val="thick" w:color="000000"/>
        </w:rPr>
        <w:t>TIO</w:t>
      </w:r>
      <w:r w:rsidRPr="00640048">
        <w:rPr>
          <w:b/>
          <w:sz w:val="24"/>
          <w:szCs w:val="24"/>
          <w:u w:val="thick" w:color="000000"/>
        </w:rPr>
        <w:t>N</w:t>
      </w:r>
      <w:r w:rsidRPr="00640048">
        <w:rPr>
          <w:b/>
          <w:spacing w:val="-6"/>
          <w:sz w:val="24"/>
          <w:szCs w:val="24"/>
          <w:u w:val="thick" w:color="000000"/>
        </w:rPr>
        <w:t xml:space="preserve"> </w:t>
      </w:r>
      <w:r w:rsidRPr="00640048">
        <w:rPr>
          <w:b/>
          <w:sz w:val="24"/>
          <w:szCs w:val="24"/>
          <w:u w:val="thick" w:color="000000"/>
        </w:rPr>
        <w:t xml:space="preserve">C.  </w:t>
      </w:r>
      <w:r w:rsidRPr="00640048">
        <w:rPr>
          <w:b/>
          <w:spacing w:val="1"/>
          <w:sz w:val="24"/>
          <w:szCs w:val="24"/>
          <w:u w:val="thick" w:color="000000"/>
        </w:rPr>
        <w:t xml:space="preserve"> </w:t>
      </w:r>
      <w:r w:rsidRPr="00640048">
        <w:rPr>
          <w:b/>
          <w:sz w:val="24"/>
          <w:szCs w:val="24"/>
          <w:u w:val="thick" w:color="000000"/>
        </w:rPr>
        <w:t>BENEFITS TO U.S. ECONOMY AND U.S. MANUFACTURING</w:t>
      </w:r>
    </w:p>
    <w:p w14:paraId="259E19D2" w14:textId="77777777" w:rsidR="00157396" w:rsidRDefault="00157396" w:rsidP="00B11094">
      <w:pPr>
        <w:ind w:left="720" w:hanging="720"/>
        <w:rPr>
          <w:b/>
        </w:rPr>
      </w:pPr>
      <w:r w:rsidRPr="00527AB3">
        <w:rPr>
          <w:b/>
          <w:spacing w:val="1"/>
        </w:rPr>
        <w:t>7</w:t>
      </w:r>
      <w:r w:rsidRPr="00527AB3">
        <w:rPr>
          <w:b/>
        </w:rPr>
        <w:t>.</w:t>
      </w:r>
      <w:r w:rsidRPr="00527AB3">
        <w:rPr>
          <w:b/>
        </w:rPr>
        <w:tab/>
        <w:t>List activities conducted in the U.S. that support the commercialization of the subject invention (e.g. research and development, administration, manufacturing).</w:t>
      </w:r>
    </w:p>
    <w:p w14:paraId="5B874F8C" w14:textId="77777777" w:rsidR="00B11094" w:rsidRPr="00B11094" w:rsidRDefault="00B11094" w:rsidP="00B11094"/>
    <w:p w14:paraId="3D516422" w14:textId="77777777" w:rsidR="00157396" w:rsidRPr="00B11094" w:rsidRDefault="00157396" w:rsidP="00B11094"/>
    <w:p w14:paraId="299C7F36" w14:textId="77777777" w:rsidR="00157396" w:rsidRPr="00B11094" w:rsidRDefault="00157396" w:rsidP="00B11094"/>
    <w:p w14:paraId="73C900D2" w14:textId="77777777" w:rsidR="00157396" w:rsidRPr="00B11094" w:rsidRDefault="00157396" w:rsidP="00B11094"/>
    <w:p w14:paraId="01318010" w14:textId="77777777" w:rsidR="00157396" w:rsidRPr="00B11094" w:rsidRDefault="00157396" w:rsidP="00B11094"/>
    <w:p w14:paraId="630A9E62" w14:textId="77777777" w:rsidR="00157396" w:rsidRPr="00B11094" w:rsidRDefault="00157396" w:rsidP="00B11094"/>
    <w:p w14:paraId="296AF4C3" w14:textId="77777777" w:rsidR="00157396" w:rsidRPr="00B11094" w:rsidRDefault="00157396" w:rsidP="00B11094"/>
    <w:p w14:paraId="71038B24" w14:textId="77777777" w:rsidR="00B11094" w:rsidRDefault="00157396" w:rsidP="00B11094">
      <w:pPr>
        <w:ind w:left="720" w:hanging="720"/>
        <w:rPr>
          <w:b/>
        </w:rPr>
      </w:pPr>
      <w:r w:rsidRPr="00527AB3">
        <w:rPr>
          <w:b/>
        </w:rPr>
        <w:t>8.</w:t>
      </w:r>
      <w:r w:rsidRPr="00527AB3">
        <w:rPr>
          <w:b/>
        </w:rPr>
        <w:tab/>
        <w:t>Provide an approximate number and description (e.g., sales, manufacturing, engineering) of U.S.-based jobs that support the commercialization efforts related to the subject invention.</w:t>
      </w:r>
    </w:p>
    <w:p w14:paraId="3AFD4663" w14:textId="77777777" w:rsidR="00B11094" w:rsidRPr="001024FC" w:rsidRDefault="00B11094" w:rsidP="001024FC"/>
    <w:p w14:paraId="736481EE" w14:textId="2FFDE9C0" w:rsidR="00157396" w:rsidRPr="001024FC" w:rsidRDefault="00157396" w:rsidP="001024FC">
      <w:r w:rsidRPr="001024FC">
        <w:t xml:space="preserve">  </w:t>
      </w:r>
    </w:p>
    <w:p w14:paraId="3678FC25" w14:textId="77777777" w:rsidR="00527AB3" w:rsidRPr="001024FC" w:rsidRDefault="00527AB3" w:rsidP="001024FC"/>
    <w:p w14:paraId="5A6DE1EB" w14:textId="77777777" w:rsidR="00527AB3" w:rsidRPr="001024FC" w:rsidRDefault="00527AB3" w:rsidP="001024FC"/>
    <w:p w14:paraId="4480E357" w14:textId="77777777" w:rsidR="00527AB3" w:rsidRPr="001024FC" w:rsidRDefault="00527AB3" w:rsidP="001024FC"/>
    <w:p w14:paraId="1F9E5AD2" w14:textId="77777777" w:rsidR="00527AB3" w:rsidRPr="001024FC" w:rsidRDefault="00527AB3" w:rsidP="001024FC"/>
    <w:p w14:paraId="190EF871" w14:textId="77777777" w:rsidR="00527AB3" w:rsidRPr="001024FC" w:rsidRDefault="00527AB3" w:rsidP="001024FC"/>
    <w:p w14:paraId="2F30DCD6" w14:textId="77777777" w:rsidR="00157396" w:rsidRPr="00B11094" w:rsidRDefault="00157396" w:rsidP="00B11094">
      <w:pPr>
        <w:ind w:left="720" w:hanging="720"/>
      </w:pPr>
      <w:r w:rsidRPr="00527AB3">
        <w:rPr>
          <w:b/>
        </w:rPr>
        <w:lastRenderedPageBreak/>
        <w:t>9.</w:t>
      </w:r>
      <w:r w:rsidRPr="00527AB3">
        <w:rPr>
          <w:b/>
        </w:rPr>
        <w:tab/>
        <w:t>Provide a list of manufacturing plants or facilities with locations that use the subject invention or manufacture or assemble products that embody the subject inventions.</w:t>
      </w:r>
    </w:p>
    <w:p w14:paraId="0094C6F4" w14:textId="77777777" w:rsidR="00157396" w:rsidRPr="00B11094" w:rsidRDefault="00157396" w:rsidP="00B11094"/>
    <w:p w14:paraId="66A11D82" w14:textId="77777777" w:rsidR="00157396" w:rsidRPr="00B11094" w:rsidRDefault="00157396" w:rsidP="00B11094"/>
    <w:p w14:paraId="4DF5FE23" w14:textId="77777777" w:rsidR="00157396" w:rsidRPr="00B11094" w:rsidRDefault="00157396" w:rsidP="00B11094"/>
    <w:p w14:paraId="712357F5" w14:textId="77777777" w:rsidR="00157396" w:rsidRDefault="00157396" w:rsidP="00B11094"/>
    <w:p w14:paraId="2200B133" w14:textId="77777777" w:rsidR="008D5FC6" w:rsidRDefault="008D5FC6" w:rsidP="00B11094">
      <w:pPr>
        <w:tabs>
          <w:tab w:val="left" w:pos="720"/>
        </w:tabs>
        <w:ind w:left="720" w:hanging="720"/>
        <w:rPr>
          <w:b/>
        </w:rPr>
      </w:pPr>
    </w:p>
    <w:p w14:paraId="2CAB2634" w14:textId="77777777" w:rsidR="00157396" w:rsidRPr="00B11094" w:rsidRDefault="00157396" w:rsidP="00B11094">
      <w:pPr>
        <w:tabs>
          <w:tab w:val="left" w:pos="720"/>
        </w:tabs>
        <w:ind w:left="720" w:hanging="720"/>
      </w:pPr>
      <w:r w:rsidRPr="00527AB3">
        <w:rPr>
          <w:b/>
        </w:rPr>
        <w:t>10.</w:t>
      </w:r>
      <w:r w:rsidRPr="00527AB3">
        <w:rPr>
          <w:b/>
        </w:rPr>
        <w:tab/>
        <w:t>If a U.S. Manufacturing Plan was submitted as part of the application for the Agreement under which the subject invention was made, describe how the development and commercialization efforts further that Plan.</w:t>
      </w:r>
    </w:p>
    <w:p w14:paraId="3CE55B5A" w14:textId="77777777" w:rsidR="00157396" w:rsidRPr="00B11094" w:rsidRDefault="00157396" w:rsidP="00B11094"/>
    <w:p w14:paraId="45EE69F4" w14:textId="77777777" w:rsidR="00157396" w:rsidRPr="00B11094" w:rsidRDefault="00157396" w:rsidP="00B11094"/>
    <w:p w14:paraId="6663A2CF" w14:textId="77777777" w:rsidR="00157396" w:rsidRPr="00B11094" w:rsidRDefault="00157396" w:rsidP="00B11094"/>
    <w:p w14:paraId="1769D1FE" w14:textId="77777777" w:rsidR="00157396" w:rsidRPr="00B11094" w:rsidRDefault="00157396" w:rsidP="00B11094"/>
    <w:p w14:paraId="51A9BB3D" w14:textId="77777777" w:rsidR="00157396" w:rsidRPr="00B11094" w:rsidRDefault="00157396" w:rsidP="00B11094"/>
    <w:p w14:paraId="4C72F9EE" w14:textId="77777777" w:rsidR="00157396" w:rsidRPr="00B11094" w:rsidRDefault="00157396" w:rsidP="00B11094">
      <w:pPr>
        <w:rPr>
          <w:spacing w:val="-1"/>
          <w:u w:val="thick" w:color="000000"/>
        </w:rPr>
      </w:pPr>
    </w:p>
    <w:p w14:paraId="71EAFDF1" w14:textId="77777777" w:rsidR="00157396" w:rsidRDefault="00157396" w:rsidP="00B11094">
      <w:pPr>
        <w:rPr>
          <w:spacing w:val="-1"/>
          <w:u w:val="thick" w:color="000000"/>
        </w:rPr>
      </w:pPr>
    </w:p>
    <w:p w14:paraId="0E239235" w14:textId="77777777" w:rsidR="001024FC" w:rsidRDefault="001024FC" w:rsidP="00B11094">
      <w:pPr>
        <w:rPr>
          <w:spacing w:val="-1"/>
          <w:u w:val="thick" w:color="000000"/>
        </w:rPr>
      </w:pPr>
    </w:p>
    <w:p w14:paraId="05ACBC38" w14:textId="77777777" w:rsidR="001024FC" w:rsidRDefault="001024FC" w:rsidP="00B11094">
      <w:pPr>
        <w:rPr>
          <w:spacing w:val="-1"/>
          <w:u w:val="thick" w:color="000000"/>
        </w:rPr>
      </w:pPr>
    </w:p>
    <w:p w14:paraId="4EBD7654" w14:textId="77777777" w:rsidR="001024FC" w:rsidRDefault="001024FC" w:rsidP="00B11094">
      <w:pPr>
        <w:rPr>
          <w:spacing w:val="-1"/>
          <w:u w:val="thick" w:color="000000"/>
        </w:rPr>
      </w:pPr>
    </w:p>
    <w:p w14:paraId="55714104" w14:textId="77777777" w:rsidR="001024FC" w:rsidRDefault="001024FC" w:rsidP="00B11094">
      <w:pPr>
        <w:rPr>
          <w:spacing w:val="-1"/>
          <w:u w:val="thick" w:color="000000"/>
        </w:rPr>
      </w:pPr>
    </w:p>
    <w:p w14:paraId="74D821BF" w14:textId="77777777" w:rsidR="001024FC" w:rsidRDefault="001024FC" w:rsidP="00B11094">
      <w:pPr>
        <w:rPr>
          <w:spacing w:val="-1"/>
          <w:u w:val="thick" w:color="000000"/>
        </w:rPr>
      </w:pPr>
    </w:p>
    <w:p w14:paraId="2293A0CA" w14:textId="77777777" w:rsidR="001024FC" w:rsidRDefault="001024FC" w:rsidP="00B11094">
      <w:pPr>
        <w:rPr>
          <w:spacing w:val="-1"/>
          <w:u w:val="thick" w:color="000000"/>
        </w:rPr>
      </w:pPr>
    </w:p>
    <w:p w14:paraId="148C175D" w14:textId="77777777" w:rsidR="001024FC" w:rsidRDefault="001024FC" w:rsidP="00B11094">
      <w:pPr>
        <w:rPr>
          <w:spacing w:val="-1"/>
          <w:u w:val="thick" w:color="000000"/>
        </w:rPr>
      </w:pPr>
    </w:p>
    <w:p w14:paraId="5D69042E" w14:textId="77777777" w:rsidR="001024FC" w:rsidRDefault="001024FC" w:rsidP="00B11094">
      <w:pPr>
        <w:rPr>
          <w:spacing w:val="-1"/>
          <w:u w:val="thick" w:color="000000"/>
        </w:rPr>
      </w:pPr>
    </w:p>
    <w:p w14:paraId="20D237CC" w14:textId="77777777" w:rsidR="001024FC" w:rsidRDefault="001024FC" w:rsidP="00B11094">
      <w:pPr>
        <w:rPr>
          <w:spacing w:val="-1"/>
          <w:u w:val="thick" w:color="000000"/>
        </w:rPr>
      </w:pPr>
    </w:p>
    <w:p w14:paraId="3BB353D8" w14:textId="77777777" w:rsidR="001024FC" w:rsidRDefault="001024FC" w:rsidP="00B11094">
      <w:pPr>
        <w:rPr>
          <w:spacing w:val="-1"/>
          <w:u w:val="thick" w:color="000000"/>
        </w:rPr>
      </w:pPr>
    </w:p>
    <w:p w14:paraId="69A44AED" w14:textId="77777777" w:rsidR="001024FC" w:rsidRDefault="001024FC" w:rsidP="00B11094">
      <w:pPr>
        <w:rPr>
          <w:spacing w:val="-1"/>
          <w:u w:val="thick" w:color="000000"/>
        </w:rPr>
      </w:pPr>
    </w:p>
    <w:p w14:paraId="5EDB4E8C" w14:textId="77777777" w:rsidR="001024FC" w:rsidRDefault="001024FC" w:rsidP="00B11094">
      <w:pPr>
        <w:rPr>
          <w:spacing w:val="-1"/>
          <w:u w:val="thick" w:color="000000"/>
        </w:rPr>
      </w:pPr>
    </w:p>
    <w:p w14:paraId="1E6132A5" w14:textId="77777777" w:rsidR="001024FC" w:rsidRDefault="001024FC" w:rsidP="00B11094">
      <w:pPr>
        <w:rPr>
          <w:spacing w:val="-1"/>
          <w:u w:val="thick" w:color="000000"/>
        </w:rPr>
      </w:pPr>
    </w:p>
    <w:p w14:paraId="11E098FE" w14:textId="77777777" w:rsidR="001024FC" w:rsidRDefault="001024FC" w:rsidP="00B11094">
      <w:pPr>
        <w:rPr>
          <w:spacing w:val="-1"/>
          <w:u w:val="thick" w:color="000000"/>
        </w:rPr>
      </w:pPr>
    </w:p>
    <w:p w14:paraId="705A12D3" w14:textId="77777777" w:rsidR="001024FC" w:rsidRDefault="001024FC" w:rsidP="00B11094">
      <w:pPr>
        <w:rPr>
          <w:spacing w:val="-1"/>
          <w:u w:val="thick" w:color="000000"/>
        </w:rPr>
      </w:pPr>
    </w:p>
    <w:p w14:paraId="6E6EEB20" w14:textId="77777777" w:rsidR="00A20BAC" w:rsidRDefault="00A20BAC" w:rsidP="00B11094">
      <w:pPr>
        <w:rPr>
          <w:b/>
          <w:spacing w:val="-1"/>
          <w:sz w:val="24"/>
          <w:szCs w:val="24"/>
          <w:u w:val="thick"/>
        </w:rPr>
      </w:pPr>
    </w:p>
    <w:p w14:paraId="5CD99CF2" w14:textId="303F2642" w:rsidR="00B11094" w:rsidRPr="00B11094" w:rsidRDefault="00157396" w:rsidP="00B11094">
      <w:pPr>
        <w:rPr>
          <w:u w:color="000000"/>
        </w:rPr>
      </w:pPr>
      <w:r w:rsidRPr="00640048">
        <w:rPr>
          <w:b/>
          <w:spacing w:val="-1"/>
          <w:sz w:val="24"/>
          <w:szCs w:val="24"/>
          <w:u w:val="thick"/>
        </w:rPr>
        <w:t>S</w:t>
      </w:r>
      <w:r w:rsidRPr="00640048">
        <w:rPr>
          <w:b/>
          <w:sz w:val="24"/>
          <w:szCs w:val="24"/>
          <w:u w:val="thick"/>
        </w:rPr>
        <w:t>EC</w:t>
      </w:r>
      <w:r w:rsidRPr="00640048">
        <w:rPr>
          <w:b/>
          <w:spacing w:val="1"/>
          <w:sz w:val="24"/>
          <w:szCs w:val="24"/>
          <w:u w:val="thick"/>
        </w:rPr>
        <w:t>TIO</w:t>
      </w:r>
      <w:r w:rsidRPr="00640048">
        <w:rPr>
          <w:b/>
          <w:sz w:val="24"/>
          <w:szCs w:val="24"/>
          <w:u w:val="thick"/>
        </w:rPr>
        <w:t>N</w:t>
      </w:r>
      <w:r w:rsidRPr="00640048">
        <w:rPr>
          <w:b/>
          <w:spacing w:val="-6"/>
          <w:sz w:val="24"/>
          <w:szCs w:val="24"/>
          <w:u w:val="thick"/>
        </w:rPr>
        <w:t xml:space="preserve"> </w:t>
      </w:r>
      <w:r w:rsidRPr="00640048">
        <w:rPr>
          <w:b/>
          <w:sz w:val="24"/>
          <w:szCs w:val="24"/>
          <w:u w:val="thick"/>
        </w:rPr>
        <w:t>D.  LICENSING EFFORTS</w:t>
      </w:r>
    </w:p>
    <w:p w14:paraId="29F382FB" w14:textId="77777777" w:rsidR="00157396" w:rsidRDefault="00157396" w:rsidP="00B11094">
      <w:pPr>
        <w:ind w:left="360" w:hanging="360"/>
        <w:rPr>
          <w:b/>
        </w:rPr>
      </w:pPr>
      <w:r w:rsidRPr="00527AB3">
        <w:rPr>
          <w:b/>
        </w:rPr>
        <w:t>11.  During this reporting period, what was the total income received as a result of license or option agreements related to the subject invention?</w:t>
      </w:r>
    </w:p>
    <w:p w14:paraId="2411F98D" w14:textId="77777777" w:rsidR="00B11094" w:rsidRDefault="00B11094" w:rsidP="00B11094">
      <w:pPr>
        <w:ind w:left="360" w:hanging="360"/>
        <w:rPr>
          <w:b/>
        </w:rPr>
      </w:pPr>
    </w:p>
    <w:p w14:paraId="609F6472" w14:textId="77777777" w:rsidR="00B11094" w:rsidRDefault="00B11094" w:rsidP="00B11094">
      <w:pPr>
        <w:ind w:left="360" w:hanging="360"/>
        <w:rPr>
          <w:b/>
        </w:rPr>
      </w:pPr>
    </w:p>
    <w:p w14:paraId="2B66B0D3" w14:textId="77777777" w:rsidR="00157396" w:rsidRDefault="00157396" w:rsidP="00B11094">
      <w:pPr>
        <w:ind w:left="360" w:hanging="360"/>
        <w:rPr>
          <w:b/>
        </w:rPr>
      </w:pPr>
      <w:r w:rsidRPr="00527AB3">
        <w:rPr>
          <w:b/>
        </w:rPr>
        <w:t>12.  During this reporting period, did any entity (e.g., contractor, licensee) request a waiver of any U.S. manufacturing requirements related to the subject invention?</w:t>
      </w:r>
    </w:p>
    <w:p w14:paraId="1D9A55C3" w14:textId="77777777" w:rsidR="00157396" w:rsidRPr="00B11094" w:rsidRDefault="00157396" w:rsidP="00B11094"/>
    <w:p w14:paraId="44D8DBC7" w14:textId="5E2E9BD2" w:rsidR="00157396" w:rsidRPr="00527AB3" w:rsidRDefault="00157396" w:rsidP="00371931">
      <w:pPr>
        <w:ind w:firstLine="360"/>
        <w:rPr>
          <w:b/>
        </w:rPr>
      </w:pPr>
      <w:r w:rsidRPr="00527AB3">
        <w:rPr>
          <w:b/>
        </w:rPr>
        <w:t>If yes, how many waivers were obtained?</w:t>
      </w:r>
    </w:p>
    <w:p w14:paraId="4E743523" w14:textId="77777777" w:rsidR="00157396" w:rsidRPr="00527AB3" w:rsidRDefault="00157396" w:rsidP="00527AB3">
      <w:pPr>
        <w:rPr>
          <w:b/>
        </w:rPr>
      </w:pPr>
    </w:p>
    <w:p w14:paraId="5B27635E" w14:textId="77777777" w:rsidR="00157396" w:rsidRDefault="00157396" w:rsidP="00371931">
      <w:pPr>
        <w:ind w:left="360" w:hanging="360"/>
        <w:rPr>
          <w:b/>
        </w:rPr>
      </w:pPr>
      <w:r w:rsidRPr="00371931">
        <w:rPr>
          <w:b/>
        </w:rPr>
        <w:t>13.  During this reporting period, how many exclusive licenses or options for the subject invention existed?</w:t>
      </w:r>
    </w:p>
    <w:p w14:paraId="3D1CBECD" w14:textId="77777777" w:rsidR="00371931" w:rsidRDefault="00371931" w:rsidP="00371931"/>
    <w:p w14:paraId="12D08D73" w14:textId="77777777" w:rsidR="00371931" w:rsidRDefault="00371931" w:rsidP="00371931"/>
    <w:p w14:paraId="79D1E30A" w14:textId="77777777" w:rsidR="00157396" w:rsidRPr="00371931" w:rsidRDefault="00157396" w:rsidP="00371931">
      <w:r w:rsidRPr="00371931">
        <w:rPr>
          <w:b/>
        </w:rPr>
        <w:t>14.  What is the number of domestic manufacturing licenses for the subject invention?</w:t>
      </w:r>
    </w:p>
    <w:p w14:paraId="382C6A1F" w14:textId="77777777" w:rsidR="00371931" w:rsidRPr="00371931" w:rsidRDefault="00371931" w:rsidP="00371931"/>
    <w:p w14:paraId="51FB274F" w14:textId="77777777" w:rsidR="00371931" w:rsidRPr="00371931" w:rsidRDefault="00371931" w:rsidP="00371931"/>
    <w:p w14:paraId="0D8AC30B" w14:textId="77777777" w:rsidR="00157396" w:rsidRPr="00371931" w:rsidRDefault="00157396" w:rsidP="001024FC">
      <w:pPr>
        <w:ind w:left="360" w:hanging="360"/>
        <w:rPr>
          <w:b/>
        </w:rPr>
      </w:pPr>
      <w:r w:rsidRPr="00371931">
        <w:rPr>
          <w:b/>
        </w:rPr>
        <w:t>15.  During this reporting period, how many non-exclusive licenses or options for the subject invention existed?</w:t>
      </w:r>
    </w:p>
    <w:p w14:paraId="1F694215" w14:textId="77777777" w:rsidR="00157396" w:rsidRPr="00371931" w:rsidRDefault="00157396" w:rsidP="00371931"/>
    <w:p w14:paraId="578A77E9" w14:textId="77777777" w:rsidR="00371931" w:rsidRDefault="00371931" w:rsidP="00371931">
      <w:pPr>
        <w:rPr>
          <w:b/>
        </w:rPr>
      </w:pPr>
    </w:p>
    <w:p w14:paraId="6379B4D8" w14:textId="2418E53D" w:rsidR="00157396" w:rsidRPr="00371931" w:rsidRDefault="00157396" w:rsidP="001024FC">
      <w:pPr>
        <w:ind w:left="360" w:hanging="360"/>
        <w:rPr>
          <w:b/>
        </w:rPr>
      </w:pPr>
      <w:r w:rsidRPr="00371931">
        <w:rPr>
          <w:b/>
        </w:rPr>
        <w:t>16.  During this reporting period, how many licenses or options of any type to small businesses (&lt;500 employees) are active?</w:t>
      </w:r>
    </w:p>
    <w:p w14:paraId="4729A570" w14:textId="77777777" w:rsidR="00157396" w:rsidRPr="00371931" w:rsidRDefault="00157396" w:rsidP="00371931"/>
    <w:p w14:paraId="23BC855E" w14:textId="77777777" w:rsidR="00157396" w:rsidRPr="00371931" w:rsidRDefault="00157396" w:rsidP="00371931"/>
    <w:p w14:paraId="12552C29" w14:textId="77777777" w:rsidR="00157396" w:rsidRPr="00371931" w:rsidRDefault="00157396" w:rsidP="00371931"/>
    <w:p w14:paraId="520873DD" w14:textId="77777777" w:rsidR="00157396" w:rsidRDefault="00157396" w:rsidP="00157396">
      <w:pPr>
        <w:tabs>
          <w:tab w:val="left" w:pos="740"/>
          <w:tab w:val="left" w:pos="4060"/>
          <w:tab w:val="left" w:pos="4740"/>
          <w:tab w:val="left" w:pos="6000"/>
        </w:tabs>
        <w:spacing w:before="16" w:after="0" w:line="240" w:lineRule="auto"/>
        <w:ind w:left="740" w:hanging="740"/>
        <w:rPr>
          <w:b/>
        </w:rPr>
      </w:pPr>
    </w:p>
    <w:p w14:paraId="01AB80BB" w14:textId="77777777" w:rsidR="00A20BAC" w:rsidRDefault="00A20BAC" w:rsidP="00157396">
      <w:pPr>
        <w:tabs>
          <w:tab w:val="left" w:pos="740"/>
          <w:tab w:val="left" w:pos="4060"/>
          <w:tab w:val="left" w:pos="4740"/>
          <w:tab w:val="left" w:pos="6000"/>
        </w:tabs>
        <w:spacing w:before="16" w:after="0" w:line="240" w:lineRule="auto"/>
        <w:ind w:left="740" w:hanging="740"/>
        <w:rPr>
          <w:b/>
        </w:rPr>
      </w:pPr>
    </w:p>
    <w:p w14:paraId="2B7635BD" w14:textId="77777777" w:rsidR="00A20BAC" w:rsidRPr="00527AB3" w:rsidRDefault="00A20BAC" w:rsidP="00157396">
      <w:pPr>
        <w:tabs>
          <w:tab w:val="left" w:pos="740"/>
          <w:tab w:val="left" w:pos="4060"/>
          <w:tab w:val="left" w:pos="4740"/>
          <w:tab w:val="left" w:pos="6000"/>
        </w:tabs>
        <w:spacing w:before="16" w:after="0" w:line="240" w:lineRule="auto"/>
        <w:ind w:left="740" w:hanging="740"/>
        <w:rPr>
          <w:b/>
        </w:rPr>
      </w:pPr>
    </w:p>
    <w:p w14:paraId="2951BCE1" w14:textId="77777777" w:rsidR="00157396" w:rsidRPr="00527AB3" w:rsidRDefault="00157396" w:rsidP="00157396">
      <w:pPr>
        <w:tabs>
          <w:tab w:val="left" w:pos="740"/>
          <w:tab w:val="left" w:pos="4060"/>
          <w:tab w:val="left" w:pos="4740"/>
          <w:tab w:val="left" w:pos="6000"/>
        </w:tabs>
        <w:spacing w:before="16" w:after="0" w:line="240" w:lineRule="auto"/>
        <w:ind w:left="740" w:hanging="740"/>
        <w:rPr>
          <w:b/>
        </w:rPr>
      </w:pPr>
    </w:p>
    <w:p w14:paraId="75C0B1DB" w14:textId="77777777" w:rsidR="00157396" w:rsidRPr="00527AB3" w:rsidRDefault="00157396" w:rsidP="00157396">
      <w:pPr>
        <w:tabs>
          <w:tab w:val="left" w:pos="740"/>
          <w:tab w:val="left" w:pos="4060"/>
          <w:tab w:val="left" w:pos="4740"/>
          <w:tab w:val="left" w:pos="6000"/>
        </w:tabs>
        <w:spacing w:before="16" w:after="0" w:line="240" w:lineRule="auto"/>
        <w:ind w:left="740" w:hanging="740"/>
        <w:rPr>
          <w:rFonts w:eastAsia="Calibri" w:cs="Calibri"/>
          <w:b/>
          <w:bCs/>
        </w:rPr>
      </w:pPr>
      <w:r w:rsidRPr="00527AB3">
        <w:rPr>
          <w:b/>
        </w:rPr>
        <w:t>_____________________________________________________________________________________</w:t>
      </w:r>
    </w:p>
    <w:p w14:paraId="7C741697" w14:textId="77777777" w:rsidR="00157396" w:rsidRPr="00527AB3" w:rsidRDefault="00157396" w:rsidP="00157396">
      <w:pPr>
        <w:tabs>
          <w:tab w:val="left" w:pos="740"/>
          <w:tab w:val="left" w:pos="4060"/>
          <w:tab w:val="left" w:pos="4740"/>
          <w:tab w:val="left" w:pos="6000"/>
        </w:tabs>
        <w:spacing w:before="16" w:after="0" w:line="240" w:lineRule="auto"/>
        <w:ind w:left="740" w:right="2788" w:hanging="740"/>
        <w:rPr>
          <w:rFonts w:eastAsia="Calibri" w:cs="Calibri"/>
          <w:b/>
          <w:bCs/>
        </w:rPr>
      </w:pPr>
    </w:p>
    <w:p w14:paraId="0C939E9D" w14:textId="77777777" w:rsidR="00157396" w:rsidRPr="00527AB3" w:rsidRDefault="00157396" w:rsidP="00157396">
      <w:r w:rsidRPr="00527AB3">
        <w:rPr>
          <w:b/>
        </w:rPr>
        <w:t>S</w:t>
      </w:r>
      <w:r w:rsidRPr="00527AB3">
        <w:rPr>
          <w:b/>
          <w:spacing w:val="1"/>
        </w:rPr>
        <w:t>ig</w:t>
      </w:r>
      <w:r w:rsidRPr="00527AB3">
        <w:rPr>
          <w:b/>
        </w:rPr>
        <w:t>natu</w:t>
      </w:r>
      <w:r w:rsidRPr="00527AB3">
        <w:rPr>
          <w:b/>
          <w:spacing w:val="1"/>
        </w:rPr>
        <w:t>r</w:t>
      </w:r>
      <w:r w:rsidRPr="00527AB3">
        <w:rPr>
          <w:b/>
        </w:rPr>
        <w:t>e</w:t>
      </w:r>
      <w:r w:rsidRPr="00527AB3">
        <w:t xml:space="preserve"> </w:t>
      </w:r>
      <w:r w:rsidRPr="00527AB3">
        <w:rPr>
          <w:b/>
        </w:rPr>
        <w:t xml:space="preserve">of </w:t>
      </w:r>
      <w:r w:rsidRPr="00527AB3">
        <w:rPr>
          <w:b/>
          <w:spacing w:val="1"/>
        </w:rPr>
        <w:t>A</w:t>
      </w:r>
      <w:r w:rsidRPr="00527AB3">
        <w:rPr>
          <w:b/>
        </w:rPr>
        <w:t>utho</w:t>
      </w:r>
      <w:r w:rsidRPr="00527AB3">
        <w:rPr>
          <w:b/>
          <w:spacing w:val="-2"/>
        </w:rPr>
        <w:t>r</w:t>
      </w:r>
      <w:r w:rsidRPr="00527AB3">
        <w:rPr>
          <w:b/>
          <w:spacing w:val="1"/>
        </w:rPr>
        <w:t>iz</w:t>
      </w:r>
      <w:r w:rsidRPr="00527AB3">
        <w:rPr>
          <w:b/>
        </w:rPr>
        <w:t>ed</w:t>
      </w:r>
      <w:r w:rsidRPr="00527AB3">
        <w:rPr>
          <w:b/>
          <w:spacing w:val="-3"/>
        </w:rPr>
        <w:t xml:space="preserve"> </w:t>
      </w:r>
      <w:r w:rsidRPr="00527AB3">
        <w:rPr>
          <w:b/>
          <w:spacing w:val="-2"/>
        </w:rPr>
        <w:t>R</w:t>
      </w:r>
      <w:r w:rsidRPr="00527AB3">
        <w:rPr>
          <w:b/>
        </w:rPr>
        <w:t>ep</w:t>
      </w:r>
      <w:r w:rsidRPr="00527AB3">
        <w:rPr>
          <w:b/>
          <w:spacing w:val="1"/>
        </w:rPr>
        <w:t>r</w:t>
      </w:r>
      <w:r w:rsidRPr="00527AB3">
        <w:rPr>
          <w:b/>
        </w:rPr>
        <w:t>e</w:t>
      </w:r>
      <w:r w:rsidRPr="00527AB3">
        <w:rPr>
          <w:b/>
          <w:spacing w:val="1"/>
        </w:rPr>
        <w:t>s</w:t>
      </w:r>
      <w:r w:rsidRPr="00527AB3">
        <w:rPr>
          <w:b/>
        </w:rPr>
        <w:t>entat</w:t>
      </w:r>
      <w:r w:rsidRPr="00527AB3">
        <w:rPr>
          <w:b/>
          <w:spacing w:val="1"/>
        </w:rPr>
        <w:t>iv</w:t>
      </w:r>
      <w:r w:rsidRPr="00527AB3">
        <w:rPr>
          <w:b/>
        </w:rPr>
        <w:t>e</w:t>
      </w:r>
    </w:p>
    <w:p w14:paraId="163894FA" w14:textId="77777777" w:rsidR="00157396" w:rsidRPr="00527AB3" w:rsidRDefault="00157396" w:rsidP="00157396">
      <w:r w:rsidRPr="00527AB3">
        <w:rPr>
          <w:i/>
        </w:rPr>
        <w:t>I ce</w:t>
      </w:r>
      <w:r w:rsidRPr="00527AB3">
        <w:rPr>
          <w:i/>
          <w:spacing w:val="1"/>
        </w:rPr>
        <w:t>r</w:t>
      </w:r>
      <w:r w:rsidRPr="00527AB3">
        <w:rPr>
          <w:i/>
        </w:rPr>
        <w:t>tify</w:t>
      </w:r>
      <w:r w:rsidRPr="00527AB3">
        <w:rPr>
          <w:i/>
          <w:spacing w:val="-2"/>
        </w:rPr>
        <w:t xml:space="preserve"> </w:t>
      </w:r>
      <w:r w:rsidRPr="00527AB3">
        <w:rPr>
          <w:i/>
        </w:rPr>
        <w:t>that</w:t>
      </w:r>
      <w:r w:rsidRPr="00527AB3">
        <w:rPr>
          <w:i/>
          <w:spacing w:val="1"/>
        </w:rPr>
        <w:t xml:space="preserve"> </w:t>
      </w:r>
      <w:r w:rsidRPr="00527AB3">
        <w:rPr>
          <w:i/>
        </w:rPr>
        <w:t>I have</w:t>
      </w:r>
      <w:r w:rsidRPr="00527AB3">
        <w:rPr>
          <w:i/>
          <w:spacing w:val="-2"/>
        </w:rPr>
        <w:t xml:space="preserve"> </w:t>
      </w:r>
      <w:r w:rsidRPr="00527AB3">
        <w:rPr>
          <w:i/>
        </w:rPr>
        <w:t>the</w:t>
      </w:r>
      <w:r w:rsidRPr="00527AB3">
        <w:rPr>
          <w:i/>
          <w:spacing w:val="1"/>
        </w:rPr>
        <w:t xml:space="preserve"> </w:t>
      </w:r>
      <w:r w:rsidRPr="00527AB3">
        <w:rPr>
          <w:i/>
        </w:rPr>
        <w:t>au</w:t>
      </w:r>
      <w:r w:rsidRPr="00527AB3">
        <w:rPr>
          <w:i/>
          <w:spacing w:val="-2"/>
        </w:rPr>
        <w:t>t</w:t>
      </w:r>
      <w:r w:rsidRPr="00527AB3">
        <w:rPr>
          <w:i/>
        </w:rPr>
        <w:t>ho</w:t>
      </w:r>
      <w:r w:rsidRPr="00527AB3">
        <w:rPr>
          <w:i/>
          <w:spacing w:val="1"/>
        </w:rPr>
        <w:t>r</w:t>
      </w:r>
      <w:r w:rsidRPr="00527AB3">
        <w:rPr>
          <w:i/>
        </w:rPr>
        <w:t>ity to ap</w:t>
      </w:r>
      <w:r w:rsidRPr="00527AB3">
        <w:rPr>
          <w:i/>
          <w:spacing w:val="-3"/>
        </w:rPr>
        <w:t>p</w:t>
      </w:r>
      <w:r w:rsidRPr="00527AB3">
        <w:rPr>
          <w:i/>
          <w:spacing w:val="1"/>
        </w:rPr>
        <w:t>r</w:t>
      </w:r>
      <w:r w:rsidRPr="00527AB3">
        <w:rPr>
          <w:i/>
        </w:rPr>
        <w:t>ove,</w:t>
      </w:r>
      <w:r w:rsidRPr="00527AB3">
        <w:rPr>
          <w:i/>
          <w:spacing w:val="1"/>
        </w:rPr>
        <w:t xml:space="preserve"> </w:t>
      </w:r>
      <w:r w:rsidRPr="00527AB3">
        <w:rPr>
          <w:i/>
        </w:rPr>
        <w:t>and I do</w:t>
      </w:r>
      <w:r w:rsidRPr="00527AB3">
        <w:rPr>
          <w:i/>
          <w:spacing w:val="-2"/>
        </w:rPr>
        <w:t xml:space="preserve"> </w:t>
      </w:r>
      <w:r w:rsidRPr="00527AB3">
        <w:rPr>
          <w:i/>
        </w:rPr>
        <w:t>so he</w:t>
      </w:r>
      <w:r w:rsidRPr="00527AB3">
        <w:rPr>
          <w:i/>
          <w:spacing w:val="1"/>
        </w:rPr>
        <w:t>r</w:t>
      </w:r>
      <w:r w:rsidRPr="00527AB3">
        <w:rPr>
          <w:i/>
        </w:rPr>
        <w:t>eby</w:t>
      </w:r>
      <w:r w:rsidRPr="00527AB3">
        <w:rPr>
          <w:i/>
          <w:spacing w:val="-2"/>
        </w:rPr>
        <w:t xml:space="preserve"> </w:t>
      </w:r>
      <w:r w:rsidRPr="00527AB3">
        <w:rPr>
          <w:i/>
        </w:rPr>
        <w:t>app</w:t>
      </w:r>
      <w:r w:rsidRPr="00527AB3">
        <w:rPr>
          <w:i/>
          <w:spacing w:val="1"/>
        </w:rPr>
        <w:t>r</w:t>
      </w:r>
      <w:r w:rsidRPr="00527AB3">
        <w:rPr>
          <w:i/>
        </w:rPr>
        <w:t>ove,</w:t>
      </w:r>
      <w:r w:rsidRPr="00527AB3">
        <w:rPr>
          <w:i/>
          <w:spacing w:val="-2"/>
        </w:rPr>
        <w:t xml:space="preserve"> </w:t>
      </w:r>
      <w:r w:rsidRPr="00527AB3">
        <w:rPr>
          <w:i/>
        </w:rPr>
        <w:t>the</w:t>
      </w:r>
      <w:r w:rsidRPr="00527AB3">
        <w:rPr>
          <w:i/>
          <w:spacing w:val="1"/>
        </w:rPr>
        <w:t xml:space="preserve"> </w:t>
      </w:r>
      <w:r w:rsidRPr="00527AB3">
        <w:rPr>
          <w:i/>
        </w:rPr>
        <w:t>su</w:t>
      </w:r>
      <w:r w:rsidRPr="00527AB3">
        <w:rPr>
          <w:i/>
          <w:spacing w:val="-3"/>
        </w:rPr>
        <w:t>b</w:t>
      </w:r>
      <w:r w:rsidRPr="00527AB3">
        <w:rPr>
          <w:i/>
        </w:rPr>
        <w:t>mission of</w:t>
      </w:r>
      <w:r w:rsidRPr="00527AB3">
        <w:rPr>
          <w:i/>
          <w:spacing w:val="-2"/>
        </w:rPr>
        <w:t xml:space="preserve"> </w:t>
      </w:r>
      <w:r w:rsidRPr="00527AB3">
        <w:rPr>
          <w:i/>
        </w:rPr>
        <w:t>this</w:t>
      </w:r>
      <w:r w:rsidRPr="00527AB3">
        <w:rPr>
          <w:i/>
          <w:spacing w:val="1"/>
        </w:rPr>
        <w:t xml:space="preserve"> </w:t>
      </w:r>
      <w:r w:rsidRPr="00527AB3">
        <w:rPr>
          <w:i/>
        </w:rPr>
        <w:t>compl</w:t>
      </w:r>
      <w:r w:rsidRPr="00527AB3">
        <w:rPr>
          <w:i/>
          <w:spacing w:val="-2"/>
        </w:rPr>
        <w:t>e</w:t>
      </w:r>
      <w:r w:rsidRPr="00527AB3">
        <w:rPr>
          <w:i/>
        </w:rPr>
        <w:t xml:space="preserve">ted </w:t>
      </w:r>
      <w:r w:rsidRPr="00527AB3">
        <w:rPr>
          <w:i/>
          <w:spacing w:val="-3"/>
        </w:rPr>
        <w:t>f</w:t>
      </w:r>
      <w:r w:rsidRPr="00527AB3">
        <w:rPr>
          <w:i/>
        </w:rPr>
        <w:t>o</w:t>
      </w:r>
      <w:r w:rsidRPr="00527AB3">
        <w:rPr>
          <w:i/>
          <w:spacing w:val="1"/>
        </w:rPr>
        <w:t>r</w:t>
      </w:r>
      <w:r w:rsidRPr="00527AB3">
        <w:rPr>
          <w:i/>
        </w:rPr>
        <w:t>m on behalf of the</w:t>
      </w:r>
      <w:r w:rsidRPr="00527AB3">
        <w:rPr>
          <w:i/>
          <w:spacing w:val="1"/>
        </w:rPr>
        <w:t xml:space="preserve"> </w:t>
      </w:r>
      <w:r w:rsidRPr="00527AB3">
        <w:rPr>
          <w:i/>
          <w:spacing w:val="-3"/>
        </w:rPr>
        <w:t>o</w:t>
      </w:r>
      <w:r w:rsidRPr="00527AB3">
        <w:rPr>
          <w:i/>
          <w:spacing w:val="1"/>
        </w:rPr>
        <w:t>r</w:t>
      </w:r>
      <w:r w:rsidRPr="00527AB3">
        <w:rPr>
          <w:i/>
        </w:rPr>
        <w:t>ganization named below to the</w:t>
      </w:r>
      <w:r w:rsidRPr="00527AB3">
        <w:rPr>
          <w:i/>
          <w:spacing w:val="1"/>
        </w:rPr>
        <w:t xml:space="preserve"> </w:t>
      </w:r>
      <w:r w:rsidRPr="00527AB3">
        <w:rPr>
          <w:i/>
        </w:rPr>
        <w:t>U.</w:t>
      </w:r>
      <w:r w:rsidRPr="00527AB3">
        <w:rPr>
          <w:i/>
          <w:spacing w:val="1"/>
        </w:rPr>
        <w:t>S</w:t>
      </w:r>
      <w:r w:rsidRPr="00527AB3">
        <w:rPr>
          <w:i/>
        </w:rPr>
        <w:t>.</w:t>
      </w:r>
      <w:r w:rsidRPr="00527AB3">
        <w:rPr>
          <w:i/>
          <w:spacing w:val="-2"/>
        </w:rPr>
        <w:t xml:space="preserve"> </w:t>
      </w:r>
      <w:r w:rsidRPr="00527AB3">
        <w:rPr>
          <w:i/>
          <w:spacing w:val="1"/>
        </w:rPr>
        <w:t>D</w:t>
      </w:r>
      <w:r w:rsidRPr="00527AB3">
        <w:rPr>
          <w:i/>
        </w:rPr>
        <w:t>ep</w:t>
      </w:r>
      <w:r w:rsidRPr="00527AB3">
        <w:rPr>
          <w:i/>
          <w:spacing w:val="-3"/>
        </w:rPr>
        <w:t>a</w:t>
      </w:r>
      <w:r w:rsidRPr="00527AB3">
        <w:rPr>
          <w:i/>
          <w:spacing w:val="1"/>
        </w:rPr>
        <w:t>r</w:t>
      </w:r>
      <w:r w:rsidRPr="00527AB3">
        <w:rPr>
          <w:i/>
        </w:rPr>
        <w:t>t</w:t>
      </w:r>
      <w:r w:rsidRPr="00527AB3">
        <w:rPr>
          <w:i/>
          <w:spacing w:val="-2"/>
        </w:rPr>
        <w:t>m</w:t>
      </w:r>
      <w:r w:rsidRPr="00527AB3">
        <w:rPr>
          <w:i/>
        </w:rPr>
        <w:t>ent</w:t>
      </w:r>
      <w:r w:rsidRPr="00527AB3">
        <w:rPr>
          <w:i/>
          <w:spacing w:val="1"/>
        </w:rPr>
        <w:t xml:space="preserve"> </w:t>
      </w:r>
      <w:r w:rsidRPr="00527AB3">
        <w:rPr>
          <w:i/>
          <w:spacing w:val="-3"/>
        </w:rPr>
        <w:t>o</w:t>
      </w:r>
      <w:r w:rsidRPr="00527AB3">
        <w:rPr>
          <w:i/>
        </w:rPr>
        <w:t>f Ene</w:t>
      </w:r>
      <w:r w:rsidRPr="00527AB3">
        <w:rPr>
          <w:i/>
          <w:spacing w:val="1"/>
        </w:rPr>
        <w:t>r</w:t>
      </w:r>
      <w:r w:rsidRPr="00527AB3">
        <w:rPr>
          <w:i/>
        </w:rPr>
        <w:t>gy.</w:t>
      </w:r>
    </w:p>
    <w:p w14:paraId="13B7E72E" w14:textId="77777777" w:rsidR="00157396" w:rsidRPr="00527AB3" w:rsidRDefault="00157396" w:rsidP="00157396">
      <w:pPr>
        <w:rPr>
          <w:b/>
          <w:spacing w:val="1"/>
        </w:rPr>
      </w:pPr>
    </w:p>
    <w:p w14:paraId="112C9792" w14:textId="77777777" w:rsidR="00157396" w:rsidRPr="00527AB3" w:rsidRDefault="00157396" w:rsidP="00157396">
      <w:pPr>
        <w:rPr>
          <w:b/>
        </w:rPr>
      </w:pPr>
      <w:r w:rsidRPr="00527AB3">
        <w:rPr>
          <w:b/>
          <w:spacing w:val="1"/>
        </w:rPr>
        <w:t>A</w:t>
      </w:r>
      <w:r w:rsidRPr="00527AB3">
        <w:rPr>
          <w:b/>
        </w:rPr>
        <w:t>utho</w:t>
      </w:r>
      <w:r w:rsidRPr="00527AB3">
        <w:rPr>
          <w:b/>
          <w:spacing w:val="1"/>
        </w:rPr>
        <w:t>riz</w:t>
      </w:r>
      <w:r w:rsidRPr="00527AB3">
        <w:rPr>
          <w:b/>
        </w:rPr>
        <w:t>ed</w:t>
      </w:r>
      <w:r w:rsidRPr="00527AB3">
        <w:rPr>
          <w:b/>
          <w:spacing w:val="-3"/>
        </w:rPr>
        <w:t xml:space="preserve"> </w:t>
      </w:r>
      <w:r w:rsidRPr="00527AB3">
        <w:rPr>
          <w:b/>
        </w:rPr>
        <w:t>Rep</w:t>
      </w:r>
      <w:r w:rsidRPr="00527AB3">
        <w:rPr>
          <w:b/>
          <w:spacing w:val="1"/>
        </w:rPr>
        <w:t>r</w:t>
      </w:r>
      <w:r w:rsidRPr="00527AB3">
        <w:rPr>
          <w:b/>
        </w:rPr>
        <w:t>e</w:t>
      </w:r>
      <w:r w:rsidRPr="00527AB3">
        <w:rPr>
          <w:b/>
          <w:spacing w:val="1"/>
        </w:rPr>
        <w:t>s</w:t>
      </w:r>
      <w:r w:rsidRPr="00527AB3">
        <w:rPr>
          <w:b/>
        </w:rPr>
        <w:t>entati</w:t>
      </w:r>
      <w:r w:rsidRPr="00527AB3">
        <w:rPr>
          <w:b/>
          <w:spacing w:val="1"/>
        </w:rPr>
        <w:t>v</w:t>
      </w:r>
      <w:r w:rsidRPr="00527AB3">
        <w:rPr>
          <w:b/>
        </w:rPr>
        <w:t>e</w:t>
      </w:r>
      <w:r w:rsidRPr="00527AB3">
        <w:rPr>
          <w:b/>
          <w:spacing w:val="-3"/>
        </w:rPr>
        <w:t xml:space="preserve"> </w:t>
      </w:r>
      <w:r w:rsidRPr="00527AB3">
        <w:rPr>
          <w:b/>
          <w:spacing w:val="1"/>
        </w:rPr>
        <w:t>(</w:t>
      </w:r>
      <w:r w:rsidRPr="00527AB3">
        <w:rPr>
          <w:b/>
        </w:rPr>
        <w:t>T</w:t>
      </w:r>
      <w:r w:rsidRPr="00527AB3">
        <w:rPr>
          <w:b/>
          <w:spacing w:val="1"/>
        </w:rPr>
        <w:t>y</w:t>
      </w:r>
      <w:r w:rsidRPr="00527AB3">
        <w:rPr>
          <w:b/>
        </w:rPr>
        <w:t>ped) S</w:t>
      </w:r>
      <w:r w:rsidRPr="00527AB3">
        <w:rPr>
          <w:b/>
          <w:spacing w:val="1"/>
        </w:rPr>
        <w:t>ig</w:t>
      </w:r>
      <w:r w:rsidRPr="00527AB3">
        <w:rPr>
          <w:b/>
        </w:rPr>
        <w:t>natu</w:t>
      </w:r>
      <w:r w:rsidRPr="00527AB3">
        <w:rPr>
          <w:b/>
          <w:spacing w:val="1"/>
        </w:rPr>
        <w:t>r</w:t>
      </w:r>
      <w:r w:rsidRPr="00527AB3">
        <w:rPr>
          <w:b/>
        </w:rPr>
        <w:t>e _______________________________________________</w:t>
      </w:r>
    </w:p>
    <w:p w14:paraId="76BF76EE" w14:textId="77777777" w:rsidR="00157396" w:rsidRPr="00527AB3" w:rsidRDefault="00157396" w:rsidP="00157396">
      <w:pPr>
        <w:rPr>
          <w:b/>
        </w:rPr>
      </w:pPr>
      <w:r w:rsidRPr="00527AB3">
        <w:rPr>
          <w:b/>
        </w:rPr>
        <w:t>O</w:t>
      </w:r>
      <w:r w:rsidRPr="00527AB3">
        <w:rPr>
          <w:b/>
          <w:spacing w:val="1"/>
        </w:rPr>
        <w:t>rg</w:t>
      </w:r>
      <w:r w:rsidRPr="00527AB3">
        <w:rPr>
          <w:b/>
        </w:rPr>
        <w:t>ani</w:t>
      </w:r>
      <w:r w:rsidRPr="00527AB3">
        <w:rPr>
          <w:b/>
          <w:spacing w:val="1"/>
        </w:rPr>
        <w:t>z</w:t>
      </w:r>
      <w:r w:rsidRPr="00527AB3">
        <w:rPr>
          <w:b/>
        </w:rPr>
        <w:t>at</w:t>
      </w:r>
      <w:r w:rsidRPr="00527AB3">
        <w:rPr>
          <w:b/>
          <w:spacing w:val="1"/>
        </w:rPr>
        <w:t>i</w:t>
      </w:r>
      <w:r w:rsidRPr="00527AB3">
        <w:rPr>
          <w:b/>
        </w:rPr>
        <w:t>on __________________________________________________________________________</w:t>
      </w:r>
    </w:p>
    <w:p w14:paraId="2A427FD3" w14:textId="77777777" w:rsidR="00157396" w:rsidRPr="00527AB3" w:rsidRDefault="00157396" w:rsidP="00157396">
      <w:pPr>
        <w:rPr>
          <w:b/>
        </w:rPr>
      </w:pPr>
      <w:r w:rsidRPr="00527AB3">
        <w:rPr>
          <w:b/>
          <w:spacing w:val="1"/>
        </w:rPr>
        <w:t>B</w:t>
      </w:r>
      <w:r w:rsidRPr="00527AB3">
        <w:rPr>
          <w:b/>
        </w:rPr>
        <w:t>u</w:t>
      </w:r>
      <w:r w:rsidRPr="00527AB3">
        <w:rPr>
          <w:b/>
          <w:spacing w:val="1"/>
        </w:rPr>
        <w:t>si</w:t>
      </w:r>
      <w:r w:rsidRPr="00527AB3">
        <w:rPr>
          <w:b/>
        </w:rPr>
        <w:t>ne</w:t>
      </w:r>
      <w:r w:rsidRPr="00527AB3">
        <w:rPr>
          <w:b/>
          <w:spacing w:val="-2"/>
        </w:rPr>
        <w:t>s</w:t>
      </w:r>
      <w:r w:rsidRPr="00527AB3">
        <w:rPr>
          <w:b/>
        </w:rPr>
        <w:t xml:space="preserve">s </w:t>
      </w:r>
      <w:r w:rsidRPr="00527AB3">
        <w:rPr>
          <w:b/>
          <w:spacing w:val="1"/>
        </w:rPr>
        <w:t>A</w:t>
      </w:r>
      <w:r w:rsidRPr="00527AB3">
        <w:rPr>
          <w:b/>
        </w:rPr>
        <w:t>dd</w:t>
      </w:r>
      <w:r w:rsidRPr="00527AB3">
        <w:rPr>
          <w:b/>
          <w:spacing w:val="1"/>
        </w:rPr>
        <w:t>r</w:t>
      </w:r>
      <w:r w:rsidRPr="00527AB3">
        <w:rPr>
          <w:b/>
        </w:rPr>
        <w:t>e</w:t>
      </w:r>
      <w:r w:rsidRPr="00527AB3">
        <w:rPr>
          <w:b/>
          <w:spacing w:val="1"/>
        </w:rPr>
        <w:t>s</w:t>
      </w:r>
      <w:r w:rsidRPr="00527AB3">
        <w:rPr>
          <w:b/>
        </w:rPr>
        <w:t>s ______________________________________________________________________</w:t>
      </w:r>
    </w:p>
    <w:p w14:paraId="542E82C4" w14:textId="77777777" w:rsidR="00157396" w:rsidRPr="00527AB3" w:rsidRDefault="00157396" w:rsidP="00157396">
      <w:pPr>
        <w:rPr>
          <w:b/>
        </w:rPr>
      </w:pPr>
      <w:r w:rsidRPr="00527AB3">
        <w:rPr>
          <w:b/>
          <w:spacing w:val="1"/>
        </w:rPr>
        <w:t>T</w:t>
      </w:r>
      <w:r w:rsidRPr="00527AB3">
        <w:rPr>
          <w:b/>
        </w:rPr>
        <w:t>e</w:t>
      </w:r>
      <w:r w:rsidRPr="00527AB3">
        <w:rPr>
          <w:b/>
          <w:spacing w:val="1"/>
        </w:rPr>
        <w:t>l</w:t>
      </w:r>
      <w:r w:rsidRPr="00527AB3">
        <w:rPr>
          <w:b/>
        </w:rPr>
        <w:t xml:space="preserve">ephone </w:t>
      </w:r>
      <w:r w:rsidRPr="00527AB3">
        <w:rPr>
          <w:b/>
          <w:spacing w:val="1"/>
        </w:rPr>
        <w:t>N</w:t>
      </w:r>
      <w:r w:rsidRPr="00527AB3">
        <w:rPr>
          <w:b/>
        </w:rPr>
        <w:t>umber ____________________________________________________________________</w:t>
      </w:r>
    </w:p>
    <w:p w14:paraId="175B6D20" w14:textId="77777777" w:rsidR="00157396" w:rsidRPr="00527AB3" w:rsidRDefault="00157396" w:rsidP="00157396">
      <w:pPr>
        <w:rPr>
          <w:b/>
          <w:u w:val="single" w:color="000000"/>
        </w:rPr>
      </w:pPr>
      <w:r w:rsidRPr="00527AB3">
        <w:rPr>
          <w:b/>
        </w:rPr>
        <w:t>Ema</w:t>
      </w:r>
      <w:r w:rsidRPr="00527AB3">
        <w:rPr>
          <w:b/>
          <w:spacing w:val="1"/>
        </w:rPr>
        <w:t>i</w:t>
      </w:r>
      <w:r w:rsidRPr="00527AB3">
        <w:rPr>
          <w:b/>
        </w:rPr>
        <w:t>l ________________________________________________________________________________</w:t>
      </w:r>
    </w:p>
    <w:p w14:paraId="297628E3" w14:textId="77777777" w:rsidR="00157396" w:rsidRPr="00527AB3" w:rsidRDefault="00157396" w:rsidP="00157396">
      <w:pPr>
        <w:rPr>
          <w:b/>
        </w:rPr>
      </w:pPr>
      <w:r w:rsidRPr="00527AB3">
        <w:rPr>
          <w:b/>
        </w:rPr>
        <w:t>Date _________________________________________________________________________________</w:t>
      </w:r>
    </w:p>
    <w:p w14:paraId="0AFF0DCA" w14:textId="77777777" w:rsidR="00157396" w:rsidRPr="00527AB3" w:rsidRDefault="00157396" w:rsidP="00157396">
      <w:pPr>
        <w:autoSpaceDE w:val="0"/>
        <w:autoSpaceDN w:val="0"/>
        <w:adjustRightInd w:val="0"/>
        <w:spacing w:after="0" w:line="240" w:lineRule="auto"/>
        <w:ind w:left="720" w:hanging="720"/>
        <w:rPr>
          <w:rFonts w:cs="Times New Roman"/>
        </w:rPr>
      </w:pPr>
    </w:p>
    <w:sectPr w:rsidR="00157396" w:rsidRPr="00527AB3" w:rsidSect="00BE7EB4">
      <w:headerReference w:type="default" r:id="rId12"/>
      <w:footerReference w:type="default" r:id="rId13"/>
      <w:pgSz w:w="12240" w:h="15840"/>
      <w:pgMar w:top="81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38C93" w14:textId="77777777" w:rsidR="000C749B" w:rsidRDefault="000C749B" w:rsidP="00043727">
      <w:pPr>
        <w:spacing w:after="0" w:line="240" w:lineRule="auto"/>
      </w:pPr>
      <w:r>
        <w:separator/>
      </w:r>
    </w:p>
  </w:endnote>
  <w:endnote w:type="continuationSeparator" w:id="0">
    <w:p w14:paraId="5523AD74" w14:textId="77777777" w:rsidR="000C749B" w:rsidRDefault="000C749B" w:rsidP="0004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722635"/>
      <w:docPartObj>
        <w:docPartGallery w:val="Page Numbers (Bottom of Page)"/>
        <w:docPartUnique/>
      </w:docPartObj>
    </w:sdtPr>
    <w:sdtEndPr>
      <w:rPr>
        <w:noProof/>
      </w:rPr>
    </w:sdtEndPr>
    <w:sdtContent>
      <w:p w14:paraId="52E18B78" w14:textId="5528320C" w:rsidR="001F7A2F" w:rsidRDefault="001F7A2F">
        <w:pPr>
          <w:pStyle w:val="Footer"/>
          <w:jc w:val="center"/>
        </w:pPr>
        <w:r>
          <w:fldChar w:fldCharType="begin"/>
        </w:r>
        <w:r>
          <w:instrText xml:space="preserve"> PAGE   \* MERGEFORMAT </w:instrText>
        </w:r>
        <w:r>
          <w:fldChar w:fldCharType="separate"/>
        </w:r>
        <w:r w:rsidR="00A55DD0">
          <w:rPr>
            <w:noProof/>
          </w:rPr>
          <w:t>1</w:t>
        </w:r>
        <w:r>
          <w:rPr>
            <w:noProof/>
          </w:rPr>
          <w:fldChar w:fldCharType="end"/>
        </w:r>
      </w:p>
    </w:sdtContent>
  </w:sdt>
  <w:p w14:paraId="77D75F10" w14:textId="27CBDCC7" w:rsidR="00B11094" w:rsidRDefault="00B11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894AD" w14:textId="77777777" w:rsidR="000C749B" w:rsidRDefault="000C749B" w:rsidP="00043727">
      <w:pPr>
        <w:spacing w:after="0" w:line="240" w:lineRule="auto"/>
      </w:pPr>
      <w:r>
        <w:separator/>
      </w:r>
    </w:p>
  </w:footnote>
  <w:footnote w:type="continuationSeparator" w:id="0">
    <w:p w14:paraId="78D5BF51" w14:textId="77777777" w:rsidR="000C749B" w:rsidRDefault="000C749B" w:rsidP="00043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022D" w14:textId="378E0F84" w:rsidR="00B11094" w:rsidRDefault="009B3A28">
    <w:pPr>
      <w:pStyle w:val="Header"/>
    </w:pPr>
    <w:r>
      <w:rPr>
        <w:noProof/>
      </w:rPr>
      <mc:AlternateContent>
        <mc:Choice Requires="wps">
          <w:drawing>
            <wp:anchor distT="0" distB="0" distL="114300" distR="114300" simplePos="0" relativeHeight="251663360" behindDoc="0" locked="0" layoutInCell="1" allowOverlap="1" wp14:anchorId="25B6F19C" wp14:editId="4DD32061">
              <wp:simplePos x="0" y="0"/>
              <wp:positionH relativeFrom="column">
                <wp:posOffset>1713230</wp:posOffset>
              </wp:positionH>
              <wp:positionV relativeFrom="paragraph">
                <wp:posOffset>-13970</wp:posOffset>
              </wp:positionV>
              <wp:extent cx="4210050" cy="5715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71500"/>
                      </a:xfrm>
                      <a:prstGeom prst="rect">
                        <a:avLst/>
                      </a:prstGeom>
                      <a:noFill/>
                      <a:ln w="9525">
                        <a:noFill/>
                        <a:miter lim="800000"/>
                        <a:headEnd/>
                        <a:tailEnd/>
                      </a:ln>
                    </wps:spPr>
                    <wps:txbx>
                      <w:txbxContent>
                        <w:p w14:paraId="7DF4C4E7" w14:textId="3314838D" w:rsidR="00B11094" w:rsidRDefault="00B11094" w:rsidP="00A4477E">
                          <w:pPr>
                            <w:spacing w:after="0" w:line="240" w:lineRule="auto"/>
                            <w:ind w:left="720"/>
                            <w:jc w:val="right"/>
                            <w:rPr>
                              <w:b/>
                              <w:color w:val="FFFFFF" w:themeColor="background1"/>
                              <w:sz w:val="28"/>
                              <w:szCs w:val="28"/>
                            </w:rPr>
                          </w:pPr>
                          <w:r>
                            <w:rPr>
                              <w:b/>
                              <w:color w:val="FFFFFF" w:themeColor="background1"/>
                              <w:sz w:val="28"/>
                              <w:szCs w:val="28"/>
                            </w:rPr>
                            <w:t>EERE</w:t>
                          </w:r>
                          <w:r w:rsidRPr="00157396">
                            <w:rPr>
                              <w:b/>
                              <w:color w:val="FFFFFF" w:themeColor="background1"/>
                              <w:sz w:val="28"/>
                              <w:szCs w:val="28"/>
                            </w:rPr>
                            <w:t xml:space="preserve"> </w:t>
                          </w:r>
                          <w:r w:rsidR="004375F8">
                            <w:rPr>
                              <w:b/>
                              <w:color w:val="FFFFFF" w:themeColor="background1"/>
                              <w:sz w:val="28"/>
                              <w:szCs w:val="28"/>
                            </w:rPr>
                            <w:t>356</w:t>
                          </w:r>
                          <w:r>
                            <w:rPr>
                              <w:b/>
                              <w:color w:val="FFFFFF" w:themeColor="background1"/>
                              <w:sz w:val="28"/>
                              <w:szCs w:val="28"/>
                            </w:rPr>
                            <w:t>:</w:t>
                          </w:r>
                          <w:r w:rsidRPr="00157396">
                            <w:rPr>
                              <w:b/>
                              <w:color w:val="FFFFFF" w:themeColor="background1"/>
                              <w:sz w:val="28"/>
                              <w:szCs w:val="28"/>
                            </w:rPr>
                            <w:t xml:space="preserve"> Invention Utilization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6F19C" id="_x0000_t202" coordsize="21600,21600" o:spt="202" path="m,l,21600r21600,l21600,xe">
              <v:stroke joinstyle="miter"/>
              <v:path gradientshapeok="t" o:connecttype="rect"/>
            </v:shapetype>
            <v:shape id="Text Box 307" o:spid="_x0000_s1026" type="#_x0000_t202" style="position:absolute;margin-left:134.9pt;margin-top:-1.1pt;width:3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" filled="f" stroked="f">
              <v:textbox>
                <w:txbxContent>
                  <w:p w14:paraId="7DF4C4E7" w14:textId="3314838D" w:rsidR="00B11094" w:rsidRDefault="00B11094" w:rsidP="00A4477E">
                    <w:pPr>
                      <w:spacing w:after="0" w:line="240" w:lineRule="auto"/>
                      <w:ind w:left="720"/>
                      <w:jc w:val="right"/>
                      <w:rPr>
                        <w:b/>
                        <w:color w:val="FFFFFF" w:themeColor="background1"/>
                        <w:sz w:val="28"/>
                        <w:szCs w:val="28"/>
                      </w:rPr>
                    </w:pPr>
                    <w:r>
                      <w:rPr>
                        <w:b/>
                        <w:color w:val="FFFFFF" w:themeColor="background1"/>
                        <w:sz w:val="28"/>
                        <w:szCs w:val="28"/>
                      </w:rPr>
                      <w:t>EERE</w:t>
                    </w:r>
                    <w:r w:rsidRPr="00157396">
                      <w:rPr>
                        <w:b/>
                        <w:color w:val="FFFFFF" w:themeColor="background1"/>
                        <w:sz w:val="28"/>
                        <w:szCs w:val="28"/>
                      </w:rPr>
                      <w:t xml:space="preserve"> </w:t>
                    </w:r>
                    <w:r w:rsidR="004375F8">
                      <w:rPr>
                        <w:b/>
                        <w:color w:val="FFFFFF" w:themeColor="background1"/>
                        <w:sz w:val="28"/>
                        <w:szCs w:val="28"/>
                      </w:rPr>
                      <w:t>356</w:t>
                    </w:r>
                    <w:r>
                      <w:rPr>
                        <w:b/>
                        <w:color w:val="FFFFFF" w:themeColor="background1"/>
                        <w:sz w:val="28"/>
                        <w:szCs w:val="28"/>
                      </w:rPr>
                      <w:t>:</w:t>
                    </w:r>
                    <w:r w:rsidRPr="00157396">
                      <w:rPr>
                        <w:b/>
                        <w:color w:val="FFFFFF" w:themeColor="background1"/>
                        <w:sz w:val="28"/>
                        <w:szCs w:val="28"/>
                      </w:rPr>
                      <w:t xml:space="preserve"> Invention Utilization Report</w:t>
                    </w:r>
                  </w:p>
                </w:txbxContent>
              </v:textbox>
            </v:shape>
          </w:pict>
        </mc:Fallback>
      </mc:AlternateContent>
    </w:r>
    <w:r w:rsidR="00B11094">
      <w:ptab w:relativeTo="margin" w:alignment="center" w:leader="none"/>
    </w:r>
    <w:r w:rsidR="00B11094">
      <w:rPr>
        <w:noProof/>
      </w:rPr>
      <w:drawing>
        <wp:inline distT="0" distB="0" distL="0" distR="0" wp14:anchorId="14D60414" wp14:editId="5616C31C">
          <wp:extent cx="5943600" cy="657225"/>
          <wp:effectExtent l="0" t="0" r="0" b="0"/>
          <wp:docPr id="7" name="Picture 7" descr="EERE IP header.jpg"/>
          <wp:cNvGraphicFramePr/>
          <a:graphic xmlns:a="http://schemas.openxmlformats.org/drawingml/2006/main">
            <a:graphicData uri="http://schemas.openxmlformats.org/drawingml/2006/picture">
              <pic:pic xmlns:pic="http://schemas.openxmlformats.org/drawingml/2006/picture">
                <pic:nvPicPr>
                  <pic:cNvPr id="7" name="Picture 7" descr="EERE IP header.jpg"/>
                  <pic:cNvPicPr/>
                </pic:nvPicPr>
                <pic:blipFill>
                  <a:blip r:embed="rId1"/>
                  <a:srcRect t="30061" b="29436"/>
                  <a:stretch>
                    <a:fillRect/>
                  </a:stretch>
                </pic:blipFill>
                <pic:spPr>
                  <a:xfrm>
                    <a:off x="0" y="0"/>
                    <a:ext cx="5943600" cy="657225"/>
                  </a:xfrm>
                  <a:prstGeom prst="rect">
                    <a:avLst/>
                  </a:prstGeom>
                </pic:spPr>
              </pic:pic>
            </a:graphicData>
          </a:graphic>
        </wp:inline>
      </w:drawing>
    </w:r>
    <w:r w:rsidR="00B11094">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90E39"/>
    <w:multiLevelType w:val="hybridMultilevel"/>
    <w:tmpl w:val="9AFC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E7"/>
    <w:rsid w:val="00002DFD"/>
    <w:rsid w:val="000061D5"/>
    <w:rsid w:val="000174D9"/>
    <w:rsid w:val="00043727"/>
    <w:rsid w:val="00053E7B"/>
    <w:rsid w:val="000C749B"/>
    <w:rsid w:val="001024FC"/>
    <w:rsid w:val="001176E7"/>
    <w:rsid w:val="00140D4D"/>
    <w:rsid w:val="00157396"/>
    <w:rsid w:val="00193C69"/>
    <w:rsid w:val="001E7DE6"/>
    <w:rsid w:val="001F7A2F"/>
    <w:rsid w:val="00323439"/>
    <w:rsid w:val="00371931"/>
    <w:rsid w:val="003E0632"/>
    <w:rsid w:val="003F34E0"/>
    <w:rsid w:val="004375F8"/>
    <w:rsid w:val="00446AED"/>
    <w:rsid w:val="0048178A"/>
    <w:rsid w:val="004A05D1"/>
    <w:rsid w:val="004A6777"/>
    <w:rsid w:val="004C618C"/>
    <w:rsid w:val="004E7716"/>
    <w:rsid w:val="00506304"/>
    <w:rsid w:val="00527AB3"/>
    <w:rsid w:val="00550F8F"/>
    <w:rsid w:val="005638C7"/>
    <w:rsid w:val="005A0998"/>
    <w:rsid w:val="005E496F"/>
    <w:rsid w:val="005F49AF"/>
    <w:rsid w:val="00640048"/>
    <w:rsid w:val="00753F80"/>
    <w:rsid w:val="0077787D"/>
    <w:rsid w:val="007D0C10"/>
    <w:rsid w:val="007D7A05"/>
    <w:rsid w:val="008276B1"/>
    <w:rsid w:val="00872E6B"/>
    <w:rsid w:val="00873FAB"/>
    <w:rsid w:val="00884213"/>
    <w:rsid w:val="008D16B0"/>
    <w:rsid w:val="008D5FC6"/>
    <w:rsid w:val="00967CA5"/>
    <w:rsid w:val="00972F8D"/>
    <w:rsid w:val="009B3A28"/>
    <w:rsid w:val="009E3D6A"/>
    <w:rsid w:val="00A0178A"/>
    <w:rsid w:val="00A20BAC"/>
    <w:rsid w:val="00A3488B"/>
    <w:rsid w:val="00A4477E"/>
    <w:rsid w:val="00A55DD0"/>
    <w:rsid w:val="00A80CA6"/>
    <w:rsid w:val="00AB1752"/>
    <w:rsid w:val="00AE6FD5"/>
    <w:rsid w:val="00B11094"/>
    <w:rsid w:val="00B14F7D"/>
    <w:rsid w:val="00B601AA"/>
    <w:rsid w:val="00B8603C"/>
    <w:rsid w:val="00B97219"/>
    <w:rsid w:val="00BC6B1B"/>
    <w:rsid w:val="00BE0ABF"/>
    <w:rsid w:val="00BE7971"/>
    <w:rsid w:val="00BE7EB4"/>
    <w:rsid w:val="00C01F19"/>
    <w:rsid w:val="00C840AE"/>
    <w:rsid w:val="00CA5887"/>
    <w:rsid w:val="00D00283"/>
    <w:rsid w:val="00DB52D8"/>
    <w:rsid w:val="00DE150D"/>
    <w:rsid w:val="00DF34FB"/>
    <w:rsid w:val="00E6054F"/>
    <w:rsid w:val="00E87A1B"/>
    <w:rsid w:val="00ED703B"/>
    <w:rsid w:val="00F326E3"/>
    <w:rsid w:val="00FD7594"/>
    <w:rsid w:val="00FE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75ECD"/>
  <w15:docId w15:val="{2EA689E0-610E-4706-BE9D-18884BC5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6B0"/>
    <w:pPr>
      <w:ind w:left="720"/>
      <w:contextualSpacing/>
    </w:pPr>
  </w:style>
  <w:style w:type="paragraph" w:styleId="Header">
    <w:name w:val="header"/>
    <w:basedOn w:val="Normal"/>
    <w:link w:val="HeaderChar"/>
    <w:uiPriority w:val="99"/>
    <w:unhideWhenUsed/>
    <w:rsid w:val="0004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27"/>
  </w:style>
  <w:style w:type="paragraph" w:styleId="Footer">
    <w:name w:val="footer"/>
    <w:basedOn w:val="Normal"/>
    <w:link w:val="FooterChar"/>
    <w:uiPriority w:val="99"/>
    <w:unhideWhenUsed/>
    <w:rsid w:val="0004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27"/>
  </w:style>
  <w:style w:type="paragraph" w:styleId="BalloonText">
    <w:name w:val="Balloon Text"/>
    <w:basedOn w:val="Normal"/>
    <w:link w:val="BalloonTextChar"/>
    <w:uiPriority w:val="99"/>
    <w:semiHidden/>
    <w:unhideWhenUsed/>
    <w:rsid w:val="00043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27"/>
    <w:rPr>
      <w:rFonts w:ascii="Tahoma" w:hAnsi="Tahoma" w:cs="Tahoma"/>
      <w:sz w:val="16"/>
      <w:szCs w:val="16"/>
    </w:rPr>
  </w:style>
  <w:style w:type="table" w:customStyle="1" w:styleId="TableGrid1">
    <w:name w:val="Table Grid1"/>
    <w:basedOn w:val="TableNormal"/>
    <w:next w:val="TableGrid"/>
    <w:uiPriority w:val="59"/>
    <w:rsid w:val="00157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7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0BAC"/>
    <w:pPr>
      <w:spacing w:after="0" w:line="240" w:lineRule="auto"/>
    </w:pPr>
  </w:style>
  <w:style w:type="character" w:styleId="Hyperlink">
    <w:name w:val="Hyperlink"/>
    <w:basedOn w:val="DefaultParagraphFont"/>
    <w:uiPriority w:val="99"/>
    <w:unhideWhenUsed/>
    <w:rsid w:val="009B3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re-pmc.energy.gov/SubmitReport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d9b406-8ab6-4e35-b189-c607f551e6ff"/>
    <_dlc_DocId xmlns="c6d9b406-8ab6-4e35-b189-c607f551e6ff">ZXNJAF6NFY6R-160-98</_dlc_DocId>
    <_dlc_DocIdUrl xmlns="c6d9b406-8ab6-4e35-b189-c607f551e6ff">
      <Url>https://eeredocman.ee.doe.gov/offices/EE-62P/Projects/APMCentral/_layouts/DocIdRedir.aspx?ID=ZXNJAF6NFY6R-160-98</Url>
      <Description>ZXNJAF6NFY6R-160-98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3ACA2073B74744BA2C732D1BA812C7" ma:contentTypeVersion="0" ma:contentTypeDescription="Create a new document." ma:contentTypeScope="" ma:versionID="d79ca0ca0dad1f17210a7e7c587f8ad8">
  <xsd:schema xmlns:xsd="http://www.w3.org/2001/XMLSchema" xmlns:xs="http://www.w3.org/2001/XMLSchema" xmlns:p="http://schemas.microsoft.com/office/2006/metadata/properties" xmlns:ns2="c6d9b406-8ab6-4e35-b189-c607f551e6ff" targetNamespace="http://schemas.microsoft.com/office/2006/metadata/properties" ma:root="true" ma:fieldsID="adf3e47e84a62106fd999857b3cdda3f" ns2:_="">
    <xsd:import namespace="c6d9b406-8ab6-4e35-b189-c607f551e6f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c28c4504-f6dc-442d-b095-d7795a37e1eb}" ma:internalName="TaxCatchAll" ma:showField="CatchAllData" ma:web="917cf156-6c17-43ed-bfca-bb03f044c7e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28c4504-f6dc-442d-b095-d7795a37e1eb}" ma:internalName="TaxCatchAllLabel" ma:readOnly="true" ma:showField="CatchAllDataLabel" ma:web="917cf156-6c17-43ed-bfca-bb03f044c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375F9-3B27-4A45-9F16-C521EBCB0F70}">
  <ds:schemaRefs>
    <ds:schemaRef ds:uri="http://schemas.microsoft.com/sharepoint/events"/>
  </ds:schemaRefs>
</ds:datastoreItem>
</file>

<file path=customXml/itemProps2.xml><?xml version="1.0" encoding="utf-8"?>
<ds:datastoreItem xmlns:ds="http://schemas.openxmlformats.org/officeDocument/2006/customXml" ds:itemID="{41603916-A5B9-4AA7-A862-CB3006507689}">
  <ds:schemaRefs>
    <ds:schemaRef ds:uri="http://schemas.microsoft.com/sharepoint/v3/contenttype/forms"/>
  </ds:schemaRefs>
</ds:datastoreItem>
</file>

<file path=customXml/itemProps3.xml><?xml version="1.0" encoding="utf-8"?>
<ds:datastoreItem xmlns:ds="http://schemas.openxmlformats.org/officeDocument/2006/customXml" ds:itemID="{4C04563C-8009-4CA8-A7F1-08F0568199EB}">
  <ds:schemaRefs>
    <ds:schemaRef ds:uri="http://schemas.microsoft.com/office/2006/metadata/properties"/>
    <ds:schemaRef ds:uri="http://schemas.microsoft.com/office/infopath/2007/PartnerControls"/>
    <ds:schemaRef ds:uri="c6d9b406-8ab6-4e35-b189-c607f551e6ff"/>
  </ds:schemaRefs>
</ds:datastoreItem>
</file>

<file path=customXml/itemProps4.xml><?xml version="1.0" encoding="utf-8"?>
<ds:datastoreItem xmlns:ds="http://schemas.openxmlformats.org/officeDocument/2006/customXml" ds:itemID="{12265589-33EF-43ED-B24E-02690E056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Invention Utilization Report, EERE 356</vt:lpstr>
    </vt:vector>
  </TitlesOfParts>
  <Company>U.S. Dept. Of Energy, NETL</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Invention Utilization Report, EERE 356</dc:title>
  <dc:subject>One of EERE's quarterly and annual reports for FOA applicants.</dc:subject>
  <dc:creator>rbedic</dc:creator>
  <cp:lastModifiedBy>Billie Bates</cp:lastModifiedBy>
  <cp:revision>2</cp:revision>
  <cp:lastPrinted>2014-03-05T23:38:00Z</cp:lastPrinted>
  <dcterms:created xsi:type="dcterms:W3CDTF">2016-07-07T15:32:00Z</dcterms:created>
  <dcterms:modified xsi:type="dcterms:W3CDTF">2016-07-07T15:32:00Z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0x010100753ACA2073B74744BA2C732D1BA812C7</vt:lpwstr>
  </property>
  <property fmtid="{D5CDD505-2E9C-101B-9397-08002B2CF9AE}" pid="3" name="_dlc_DocIdItemGuid">
    <vt:lpwstr>3a361326-fd11-41d5-bd24-bcae0e390da9</vt:lpwstr>
  </property>
</Properties>
</file>