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2AD6" w:rsidRDefault="00042AD6" w:rsidP="00042AD6">
      <w:pPr>
        <w:spacing w:after="0"/>
        <w:rPr>
          <w:sz w:val="24"/>
          <w:szCs w:val="24"/>
        </w:rPr>
      </w:pPr>
      <w:bookmarkStart w:id="0" w:name="_GoBack"/>
      <w:bookmarkEnd w:id="0"/>
      <w:r w:rsidRPr="00BE62FE">
        <w:rPr>
          <w:sz w:val="24"/>
          <w:szCs w:val="24"/>
        </w:rPr>
        <w:t xml:space="preserve">A </w:t>
      </w:r>
      <w:r w:rsidRPr="00885B94">
        <w:rPr>
          <w:b/>
          <w:sz w:val="24"/>
          <w:szCs w:val="24"/>
        </w:rPr>
        <w:t>competency</w:t>
      </w:r>
      <w:r w:rsidRPr="00BE62FE">
        <w:rPr>
          <w:sz w:val="24"/>
          <w:szCs w:val="24"/>
        </w:rPr>
        <w:t xml:space="preserve"> is defined by the Office of Personnel Management </w:t>
      </w:r>
      <w:r>
        <w:rPr>
          <w:sz w:val="24"/>
          <w:szCs w:val="24"/>
        </w:rPr>
        <w:t xml:space="preserve">(OPM) </w:t>
      </w:r>
      <w:r w:rsidRPr="00BE62FE">
        <w:rPr>
          <w:sz w:val="24"/>
          <w:szCs w:val="24"/>
        </w:rPr>
        <w:t xml:space="preserve">as a measurable pattern of knowledge, skills, abilities, behaviors, and other characteristics that are needed </w:t>
      </w:r>
      <w:r w:rsidRPr="00880869">
        <w:rPr>
          <w:sz w:val="24"/>
          <w:szCs w:val="24"/>
        </w:rPr>
        <w:t>to perform work roles or occupational functions successfully.</w:t>
      </w:r>
      <w:r w:rsidRPr="00BE62FE">
        <w:rPr>
          <w:sz w:val="24"/>
          <w:szCs w:val="24"/>
        </w:rPr>
        <w:t xml:space="preserve">  Competencies are developed, attained, and sustained through training, rotational and developmental assignments, experience (both professional and personal), education, and self development.  Attainment of a certain level of competency is asse</w:t>
      </w:r>
      <w:r>
        <w:rPr>
          <w:sz w:val="24"/>
          <w:szCs w:val="24"/>
        </w:rPr>
        <w:t>sse</w:t>
      </w:r>
      <w:r w:rsidRPr="00BE62FE">
        <w:rPr>
          <w:sz w:val="24"/>
          <w:szCs w:val="24"/>
        </w:rPr>
        <w:t xml:space="preserve">d based on demonstrated abilities to apply the competency in different situations and/or circumstances.  Attainment is based not just on performance in a role over time, nor is it </w:t>
      </w:r>
      <w:r>
        <w:rPr>
          <w:sz w:val="24"/>
          <w:szCs w:val="24"/>
        </w:rPr>
        <w:t xml:space="preserve">necessarily directly </w:t>
      </w:r>
      <w:r w:rsidRPr="00BE62FE">
        <w:rPr>
          <w:sz w:val="24"/>
          <w:szCs w:val="24"/>
        </w:rPr>
        <w:t>tied to grade.</w:t>
      </w:r>
    </w:p>
    <w:p w:rsidR="00042AD6" w:rsidRDefault="00042AD6" w:rsidP="00042AD6">
      <w:pPr>
        <w:pStyle w:val="NormalWeb"/>
        <w:rPr>
          <w:rFonts w:asciiTheme="minorHAnsi" w:eastAsiaTheme="minorHAnsi" w:hAnsiTheme="minorHAnsi" w:cstheme="minorBidi"/>
        </w:rPr>
      </w:pPr>
      <w:r w:rsidRPr="000320FA">
        <w:rPr>
          <w:rFonts w:asciiTheme="minorHAnsi" w:hAnsiTheme="minorHAnsi" w:cstheme="minorBidi"/>
        </w:rPr>
        <w:t xml:space="preserve">Competencies are the personal and professional attributes that are critical to successful performance.  Experience and training that strengthen and demonstrate </w:t>
      </w:r>
      <w:r>
        <w:rPr>
          <w:rFonts w:asciiTheme="minorHAnsi" w:hAnsiTheme="minorHAnsi" w:cstheme="minorBidi"/>
        </w:rPr>
        <w:t xml:space="preserve">the competencies will enhance an employee’s </w:t>
      </w:r>
      <w:r w:rsidRPr="000320FA">
        <w:rPr>
          <w:rFonts w:asciiTheme="minorHAnsi" w:hAnsiTheme="minorHAnsi" w:cstheme="minorBidi"/>
        </w:rPr>
        <w:t xml:space="preserve">overall qualifications for </w:t>
      </w:r>
      <w:r>
        <w:rPr>
          <w:rFonts w:asciiTheme="minorHAnsi" w:hAnsiTheme="minorHAnsi" w:cstheme="minorBidi"/>
        </w:rPr>
        <w:t>career advancement</w:t>
      </w:r>
      <w:r w:rsidRPr="000320FA">
        <w:rPr>
          <w:rFonts w:asciiTheme="minorHAnsi" w:hAnsiTheme="minorHAnsi" w:cstheme="minorBidi"/>
        </w:rPr>
        <w:t xml:space="preserve">. </w:t>
      </w:r>
      <w:r>
        <w:rPr>
          <w:rFonts w:asciiTheme="minorHAnsi" w:hAnsiTheme="minorHAnsi" w:cstheme="minorBidi"/>
        </w:rPr>
        <w:t xml:space="preserve">  As such, a</w:t>
      </w:r>
      <w:r w:rsidRPr="006C1E7C">
        <w:rPr>
          <w:rFonts w:asciiTheme="minorHAnsi" w:eastAsiaTheme="minorHAnsi" w:hAnsiTheme="minorHAnsi" w:cstheme="minorBidi"/>
        </w:rPr>
        <w:t xml:space="preserve"> </w:t>
      </w:r>
      <w:hyperlink r:id="rId8" w:history="1">
        <w:r w:rsidRPr="006C1E7C">
          <w:rPr>
            <w:rFonts w:asciiTheme="minorHAnsi" w:eastAsiaTheme="minorHAnsi" w:hAnsiTheme="minorHAnsi" w:cstheme="minorBidi"/>
          </w:rPr>
          <w:t>Competency-</w:t>
        </w:r>
        <w:r>
          <w:rPr>
            <w:rFonts w:asciiTheme="minorHAnsi" w:eastAsiaTheme="minorHAnsi" w:hAnsiTheme="minorHAnsi" w:cstheme="minorBidi"/>
          </w:rPr>
          <w:t>C</w:t>
        </w:r>
        <w:r w:rsidRPr="006C1E7C">
          <w:rPr>
            <w:rFonts w:asciiTheme="minorHAnsi" w:eastAsiaTheme="minorHAnsi" w:hAnsiTheme="minorHAnsi" w:cstheme="minorBidi"/>
          </w:rPr>
          <w:t>entric Learning and Development Framework</w:t>
        </w:r>
      </w:hyperlink>
      <w:r w:rsidRPr="006C1E7C">
        <w:rPr>
          <w:rFonts w:asciiTheme="minorHAnsi" w:eastAsiaTheme="minorHAnsi" w:hAnsiTheme="minorHAnsi" w:cstheme="minorBidi"/>
        </w:rPr>
        <w:t xml:space="preserve"> addresses </w:t>
      </w:r>
      <w:r>
        <w:rPr>
          <w:rFonts w:asciiTheme="minorHAnsi" w:eastAsiaTheme="minorHAnsi" w:hAnsiTheme="minorHAnsi" w:cstheme="minorBidi"/>
        </w:rPr>
        <w:t>the Department of Energy’s (</w:t>
      </w:r>
      <w:r w:rsidRPr="006C1E7C">
        <w:rPr>
          <w:rFonts w:asciiTheme="minorHAnsi" w:eastAsiaTheme="minorHAnsi" w:hAnsiTheme="minorHAnsi" w:cstheme="minorBidi"/>
        </w:rPr>
        <w:t>DOE’s</w:t>
      </w:r>
      <w:r>
        <w:rPr>
          <w:rFonts w:asciiTheme="minorHAnsi" w:eastAsiaTheme="minorHAnsi" w:hAnsiTheme="minorHAnsi" w:cstheme="minorBidi"/>
        </w:rPr>
        <w:t>)</w:t>
      </w:r>
      <w:r w:rsidRPr="006C1E7C">
        <w:rPr>
          <w:rFonts w:asciiTheme="minorHAnsi" w:eastAsiaTheme="minorHAnsi" w:hAnsiTheme="minorHAnsi" w:cstheme="minorBidi"/>
        </w:rPr>
        <w:t xml:space="preserve"> talent challenges to develop a “continuously high performing competent organization” while promoting value-added, needs-driven training.</w:t>
      </w:r>
      <w:r>
        <w:rPr>
          <w:rFonts w:asciiTheme="minorHAnsi" w:eastAsiaTheme="minorHAnsi" w:hAnsiTheme="minorHAnsi" w:cstheme="minorBidi"/>
        </w:rPr>
        <w:t xml:space="preserve">  </w:t>
      </w:r>
      <w:r w:rsidRPr="006C1E7C">
        <w:rPr>
          <w:rFonts w:asciiTheme="minorHAnsi" w:eastAsiaTheme="minorHAnsi" w:hAnsiTheme="minorHAnsi" w:cstheme="minorBidi"/>
        </w:rPr>
        <w:t xml:space="preserve">A key element of the competency-centric approach is to identify competency gaps and align them with learning and development opportunities. </w:t>
      </w:r>
    </w:p>
    <w:p w:rsidR="00042AD6" w:rsidRPr="004F05C7" w:rsidRDefault="00042AD6" w:rsidP="00042AD6">
      <w:pPr>
        <w:autoSpaceDE w:val="0"/>
        <w:autoSpaceDN w:val="0"/>
        <w:adjustRightInd w:val="0"/>
        <w:spacing w:after="0"/>
        <w:rPr>
          <w:color w:val="000000"/>
          <w:sz w:val="24"/>
          <w:szCs w:val="24"/>
        </w:rPr>
      </w:pPr>
      <w:r>
        <w:rPr>
          <w:b/>
          <w:noProof/>
          <w:sz w:val="24"/>
          <w:szCs w:val="24"/>
        </w:rPr>
        <mc:AlternateContent>
          <mc:Choice Requires="wps">
            <w:drawing>
              <wp:anchor distT="0" distB="0" distL="114300" distR="114300" simplePos="0" relativeHeight="251659264" behindDoc="0" locked="0" layoutInCell="0" allowOverlap="1" wp14:anchorId="51B91B78" wp14:editId="455F9EE3">
                <wp:simplePos x="0" y="0"/>
                <wp:positionH relativeFrom="margin">
                  <wp:posOffset>6094095</wp:posOffset>
                </wp:positionH>
                <wp:positionV relativeFrom="page">
                  <wp:posOffset>2903855</wp:posOffset>
                </wp:positionV>
                <wp:extent cx="1352550" cy="3278505"/>
                <wp:effectExtent l="3175" t="0" r="4445" b="0"/>
                <wp:wrapSquare wrapText="bothSides"/>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352550" cy="3278505"/>
                        </a:xfrm>
                        <a:prstGeom prst="bracePair">
                          <a:avLst>
                            <a:gd name="adj" fmla="val 8333"/>
                          </a:avLst>
                        </a:prstGeom>
                        <a:solidFill>
                          <a:schemeClr val="tx2">
                            <a:lumMod val="100000"/>
                            <a:lumOff val="0"/>
                          </a:schemeClr>
                        </a:solidFill>
                        <a:ln>
                          <a:noFill/>
                        </a:ln>
                        <a:effectLst/>
                        <a:extLst>
                          <a:ext uri="{91240B29-F687-4F45-9708-019B960494DF}">
                            <a14:hiddenLine xmlns:a14="http://schemas.microsoft.com/office/drawing/2010/main" w="3175">
                              <a:solidFill>
                                <a:srgbClr val="5C83B4"/>
                              </a:solidFill>
                              <a:round/>
                              <a:headEnd/>
                              <a:tailEnd/>
                            </a14:hiddenLine>
                          </a:ext>
                          <a:ext uri="{AF507438-7753-43E0-B8FC-AC1667EBCBE1}">
                            <a14:hiddenEffects xmlns:a14="http://schemas.microsoft.com/office/drawing/2010/main">
                              <a:effectLst>
                                <a:outerShdw dist="35921" dir="2700000" algn="ctr" rotWithShape="0">
                                  <a:srgbClr val="808080">
                                    <a:alpha val="50000"/>
                                  </a:srgbClr>
                                </a:outerShdw>
                              </a:effectLst>
                            </a14:hiddenEffects>
                          </a:ext>
                        </a:extLst>
                      </wps:spPr>
                      <wps:txbx>
                        <w:txbxContent>
                          <w:p w:rsidR="00C45FD0" w:rsidRPr="004F05C7" w:rsidRDefault="00C45FD0" w:rsidP="00042AD6">
                            <w:pPr>
                              <w:rPr>
                                <w:b/>
                                <w:color w:val="FFFFFF" w:themeColor="background1"/>
                                <w:szCs w:val="28"/>
                              </w:rPr>
                            </w:pPr>
                            <w:r w:rsidRPr="004F05C7">
                              <w:rPr>
                                <w:b/>
                                <w:color w:val="FFFFFF" w:themeColor="background1"/>
                                <w:szCs w:val="28"/>
                              </w:rPr>
                              <w:t xml:space="preserve">A </w:t>
                            </w:r>
                            <w:r>
                              <w:rPr>
                                <w:b/>
                                <w:color w:val="FFFFFF" w:themeColor="background1"/>
                                <w:szCs w:val="28"/>
                              </w:rPr>
                              <w:t>c</w:t>
                            </w:r>
                            <w:r w:rsidRPr="004F05C7">
                              <w:rPr>
                                <w:b/>
                                <w:color w:val="FFFFFF" w:themeColor="background1"/>
                                <w:szCs w:val="28"/>
                              </w:rPr>
                              <w:t>ompetency model is a collection of competencies that together define successful performance in a particular work setting.  Competency models can be developed for specific jobs, job groups, organizations, occupations or industries.</w:t>
                            </w:r>
                          </w:p>
                        </w:txbxContent>
                      </wps:txbx>
                      <wps:bodyPr rot="0" vert="horz" wrap="square" lIns="91440" tIns="45720" rIns="91440" bIns="45720" anchor="ctr" anchorCtr="0" upright="1">
                        <a:noAutofit/>
                      </wps:bodyPr>
                    </wps:wsp>
                  </a:graphicData>
                </a:graphic>
                <wp14:sizeRelH relativeFrom="margin">
                  <wp14:pctWidth>40000</wp14:pctWidth>
                </wp14:sizeRelH>
                <wp14:sizeRelV relativeFrom="margin">
                  <wp14:pctHeight>0</wp14:pctHeight>
                </wp14:sizeRelV>
              </wp:anchor>
            </w:drawing>
          </mc:Choice>
          <mc:Fallback>
            <w:pict>
              <v:shapetype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AutoShape 2" o:spid="_x0000_s1026" type="#_x0000_t186" style="position:absolute;margin-left:479.85pt;margin-top:228.65pt;width:106.5pt;height:258.15pt;rotation:90;z-index:251659264;visibility:visible;mso-wrap-style:square;mso-width-percent:400;mso-height-percent:0;mso-wrap-distance-left:9pt;mso-wrap-distance-top:0;mso-wrap-distance-right:9pt;mso-wrap-distance-bottom:0;mso-position-horizontal:absolute;mso-position-horizontal-relative:margin;mso-position-vertical:absolute;mso-position-vertical-relative:page;mso-width-percent:4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" o:allowincell="f" filled="t" fillcolor="#1f497d [3215]" stroked="f" strokecolor="#5c83b4" strokeweight=".25pt">
                <v:shadow opacity=".5"/>
                <v:textbox>
                  <w:txbxContent>
                    <w:p w:rsidR="00C45FD0" w:rsidRPr="004F05C7" w:rsidRDefault="00C45FD0" w:rsidP="00042AD6">
                      <w:pPr>
                        <w:rPr>
                          <w:b/>
                          <w:color w:val="FFFFFF" w:themeColor="background1"/>
                          <w:szCs w:val="28"/>
                        </w:rPr>
                      </w:pPr>
                      <w:r w:rsidRPr="004F05C7">
                        <w:rPr>
                          <w:b/>
                          <w:color w:val="FFFFFF" w:themeColor="background1"/>
                          <w:szCs w:val="28"/>
                        </w:rPr>
                        <w:t xml:space="preserve">A </w:t>
                      </w:r>
                      <w:r>
                        <w:rPr>
                          <w:b/>
                          <w:color w:val="FFFFFF" w:themeColor="background1"/>
                          <w:szCs w:val="28"/>
                        </w:rPr>
                        <w:t>c</w:t>
                      </w:r>
                      <w:r w:rsidRPr="004F05C7">
                        <w:rPr>
                          <w:b/>
                          <w:color w:val="FFFFFF" w:themeColor="background1"/>
                          <w:szCs w:val="28"/>
                        </w:rPr>
                        <w:t>ompetency model is a collection of competencies that together define successful performance in a particular work setting.  Competency models can be developed for specific jobs, job groups, organizations, occupations or industries.</w:t>
                      </w:r>
                    </w:p>
                  </w:txbxContent>
                </v:textbox>
                <w10:wrap type="square" anchorx="margin" anchory="page"/>
              </v:shape>
            </w:pict>
          </mc:Fallback>
        </mc:AlternateContent>
      </w:r>
      <w:r w:rsidRPr="004F05C7">
        <w:rPr>
          <w:color w:val="000000"/>
          <w:sz w:val="24"/>
          <w:szCs w:val="24"/>
        </w:rPr>
        <w:t>Competencies should:</w:t>
      </w:r>
    </w:p>
    <w:p w:rsidR="00042AD6" w:rsidRPr="004F05C7" w:rsidRDefault="00042AD6" w:rsidP="00042AD6">
      <w:pPr>
        <w:numPr>
          <w:ilvl w:val="0"/>
          <w:numId w:val="9"/>
        </w:numPr>
        <w:spacing w:after="0" w:line="240" w:lineRule="auto"/>
        <w:rPr>
          <w:color w:val="000000"/>
          <w:sz w:val="24"/>
          <w:szCs w:val="24"/>
        </w:rPr>
      </w:pPr>
      <w:r w:rsidRPr="004F05C7">
        <w:rPr>
          <w:color w:val="000000"/>
          <w:sz w:val="24"/>
          <w:szCs w:val="24"/>
        </w:rPr>
        <w:t>Define expectations, not tasks</w:t>
      </w:r>
    </w:p>
    <w:p w:rsidR="00042AD6" w:rsidRPr="004F05C7" w:rsidRDefault="00042AD6" w:rsidP="00042AD6">
      <w:pPr>
        <w:numPr>
          <w:ilvl w:val="0"/>
          <w:numId w:val="9"/>
        </w:numPr>
        <w:spacing w:after="0" w:line="240" w:lineRule="auto"/>
        <w:rPr>
          <w:color w:val="000000"/>
          <w:sz w:val="24"/>
          <w:szCs w:val="24"/>
        </w:rPr>
      </w:pPr>
      <w:r w:rsidRPr="004F05C7">
        <w:rPr>
          <w:color w:val="000000"/>
          <w:sz w:val="24"/>
          <w:szCs w:val="24"/>
        </w:rPr>
        <w:t>Provide clarity through measurable and/or observable knowledge, skills, abilities, characteristics and behaviors</w:t>
      </w:r>
    </w:p>
    <w:p w:rsidR="00042AD6" w:rsidRPr="004F05C7" w:rsidRDefault="00042AD6" w:rsidP="00042AD6">
      <w:pPr>
        <w:numPr>
          <w:ilvl w:val="0"/>
          <w:numId w:val="9"/>
        </w:numPr>
        <w:autoSpaceDE w:val="0"/>
        <w:autoSpaceDN w:val="0"/>
        <w:adjustRightInd w:val="0"/>
        <w:spacing w:after="0" w:line="240" w:lineRule="auto"/>
        <w:rPr>
          <w:rFonts w:ascii="Arial" w:hAnsi="Arial" w:cs="Arial"/>
          <w:b/>
          <w:bCs/>
          <w:i/>
          <w:iCs/>
          <w:sz w:val="24"/>
          <w:szCs w:val="24"/>
        </w:rPr>
      </w:pPr>
      <w:r w:rsidRPr="004F05C7">
        <w:rPr>
          <w:color w:val="000000"/>
          <w:sz w:val="24"/>
          <w:szCs w:val="24"/>
        </w:rPr>
        <w:t xml:space="preserve">Provide maximum flexibility to respond as job functions, roles, and technology evolve </w:t>
      </w:r>
    </w:p>
    <w:p w:rsidR="00042AD6" w:rsidRPr="004F05C7" w:rsidRDefault="00042AD6" w:rsidP="00042AD6">
      <w:pPr>
        <w:numPr>
          <w:ilvl w:val="0"/>
          <w:numId w:val="9"/>
        </w:numPr>
        <w:autoSpaceDE w:val="0"/>
        <w:autoSpaceDN w:val="0"/>
        <w:adjustRightInd w:val="0"/>
        <w:spacing w:after="0" w:line="240" w:lineRule="auto"/>
        <w:rPr>
          <w:rFonts w:ascii="Arial" w:hAnsi="Arial" w:cs="Arial"/>
          <w:b/>
          <w:bCs/>
          <w:i/>
          <w:iCs/>
          <w:sz w:val="24"/>
          <w:szCs w:val="24"/>
        </w:rPr>
      </w:pPr>
      <w:r w:rsidRPr="004F05C7">
        <w:rPr>
          <w:color w:val="000000"/>
          <w:sz w:val="24"/>
          <w:szCs w:val="24"/>
        </w:rPr>
        <w:t>Describe the work of an organization</w:t>
      </w:r>
    </w:p>
    <w:p w:rsidR="00042AD6" w:rsidRPr="004F05C7" w:rsidRDefault="00042AD6" w:rsidP="00042AD6">
      <w:pPr>
        <w:numPr>
          <w:ilvl w:val="0"/>
          <w:numId w:val="9"/>
        </w:numPr>
        <w:autoSpaceDE w:val="0"/>
        <w:autoSpaceDN w:val="0"/>
        <w:adjustRightInd w:val="0"/>
        <w:spacing w:after="0" w:line="240" w:lineRule="auto"/>
        <w:rPr>
          <w:b/>
          <w:bCs/>
          <w:iCs/>
          <w:sz w:val="24"/>
          <w:szCs w:val="24"/>
        </w:rPr>
      </w:pPr>
      <w:r w:rsidRPr="004F05C7">
        <w:rPr>
          <w:color w:val="000000"/>
          <w:sz w:val="24"/>
          <w:szCs w:val="24"/>
        </w:rPr>
        <w:t>Are frequently grouped together into competency models</w:t>
      </w:r>
    </w:p>
    <w:p w:rsidR="00042AD6" w:rsidRPr="004F05C7" w:rsidRDefault="00042AD6" w:rsidP="00042AD6">
      <w:pPr>
        <w:autoSpaceDE w:val="0"/>
        <w:autoSpaceDN w:val="0"/>
        <w:adjustRightInd w:val="0"/>
        <w:spacing w:after="0" w:line="240" w:lineRule="auto"/>
        <w:rPr>
          <w:b/>
          <w:bCs/>
          <w:iCs/>
          <w:sz w:val="24"/>
          <w:szCs w:val="24"/>
        </w:rPr>
      </w:pPr>
    </w:p>
    <w:p w:rsidR="00042AD6" w:rsidRPr="00CD278F" w:rsidRDefault="00042AD6" w:rsidP="00042AD6">
      <w:pPr>
        <w:pStyle w:val="Heading4"/>
        <w:spacing w:before="0" w:after="0"/>
        <w:rPr>
          <w:rFonts w:asciiTheme="minorHAnsi" w:eastAsiaTheme="minorHAnsi" w:hAnsiTheme="minorHAnsi" w:cstheme="minorBidi"/>
          <w:bCs w:val="0"/>
          <w:sz w:val="24"/>
          <w:szCs w:val="24"/>
        </w:rPr>
      </w:pPr>
      <w:r w:rsidRPr="00CD278F">
        <w:rPr>
          <w:rFonts w:asciiTheme="minorHAnsi" w:eastAsiaTheme="minorHAnsi" w:hAnsiTheme="minorHAnsi" w:cstheme="minorBidi"/>
          <w:bCs w:val="0"/>
          <w:sz w:val="24"/>
          <w:szCs w:val="24"/>
        </w:rPr>
        <w:t xml:space="preserve">Knowledge, Skills and Abilities (KSAs) Compared to Competencies </w:t>
      </w:r>
    </w:p>
    <w:p w:rsidR="00042AD6" w:rsidRPr="00CD278F" w:rsidRDefault="00042AD6" w:rsidP="00042AD6">
      <w:pPr>
        <w:rPr>
          <w:sz w:val="24"/>
          <w:szCs w:val="24"/>
        </w:rPr>
      </w:pPr>
      <w:r w:rsidRPr="00CD278F">
        <w:rPr>
          <w:sz w:val="24"/>
          <w:szCs w:val="24"/>
        </w:rPr>
        <w:t>For a number of years, federal jobs have been described in terms of knowledge, skills and abilities (KSAs) which typically focus on technical capabilities for the job.  Research has shown that competencies go beyond the technical requirements and also include the “soft skills” that are so critical to an individual’s success on the job.  Thus, competencies define the “whole person” and provide the important distinctions for job performance among all employees while also tapping into a more qualified talent pool.  The federal government has begun to adopt the use of competencies – a practice used by the private sector as well as state and local governments – to define the job requirements and proficiency levels.</w:t>
      </w:r>
    </w:p>
    <w:p w:rsidR="00042AD6" w:rsidRPr="00CD278F" w:rsidRDefault="00042AD6" w:rsidP="00042AD6">
      <w:pPr>
        <w:spacing w:after="0"/>
        <w:rPr>
          <w:sz w:val="24"/>
          <w:szCs w:val="24"/>
        </w:rPr>
      </w:pPr>
      <w:r w:rsidRPr="00CD278F">
        <w:rPr>
          <w:sz w:val="24"/>
          <w:szCs w:val="24"/>
        </w:rPr>
        <w:lastRenderedPageBreak/>
        <w:t>To further clarify the differences between the traditional KSAs and competencies, users of the competency model should think of KSAs as a subset or part of competencies.  The remaining subset or part is comprised of those skills, behaviors and characteristics (called “soft skills”) that motivate the person and impact on his/her accomplishment of the technical job tasks.   Competencies are often a simpler, broader way of describing the traditional KSAs and soft skills.  Examples of how a user would define traditional KSAs in competency terms are:</w:t>
      </w:r>
    </w:p>
    <w:p w:rsidR="00042AD6" w:rsidRDefault="00042AD6" w:rsidP="00042AD6">
      <w:pPr>
        <w:spacing w:after="0"/>
        <w:rPr>
          <w:rFonts w:ascii="Arial" w:hAnsi="Arial" w:cs="Arial"/>
          <w:sz w:val="20"/>
        </w:rPr>
      </w:pPr>
      <w:r>
        <w:rPr>
          <w:rFonts w:ascii="Arial" w:hAnsi="Arial" w:cs="Arial"/>
          <w:sz w:val="20"/>
        </w:rPr>
        <w:tab/>
      </w:r>
    </w:p>
    <w:p w:rsidR="00042AD6" w:rsidRPr="00CD278F" w:rsidRDefault="00042AD6" w:rsidP="00042AD6">
      <w:pPr>
        <w:spacing w:after="0"/>
        <w:ind w:firstLine="720"/>
        <w:rPr>
          <w:b/>
          <w:bCs/>
          <w:sz w:val="24"/>
          <w:szCs w:val="24"/>
        </w:rPr>
      </w:pPr>
      <w:r w:rsidRPr="004F05C7">
        <w:rPr>
          <w:b/>
          <w:bCs/>
          <w:sz w:val="24"/>
          <w:szCs w:val="24"/>
          <w:u w:val="single"/>
        </w:rPr>
        <w:t>KSA Description</w:t>
      </w:r>
      <w:r w:rsidRPr="00CD278F">
        <w:rPr>
          <w:b/>
          <w:bCs/>
          <w:sz w:val="24"/>
          <w:szCs w:val="24"/>
        </w:rPr>
        <w:tab/>
      </w:r>
      <w:r w:rsidRPr="00CD278F">
        <w:rPr>
          <w:b/>
          <w:bCs/>
          <w:sz w:val="24"/>
          <w:szCs w:val="24"/>
        </w:rPr>
        <w:tab/>
      </w:r>
      <w:r w:rsidRPr="00CD278F">
        <w:rPr>
          <w:b/>
          <w:bCs/>
          <w:sz w:val="24"/>
          <w:szCs w:val="24"/>
        </w:rPr>
        <w:tab/>
      </w:r>
      <w:r w:rsidRPr="00CD278F">
        <w:rPr>
          <w:b/>
          <w:bCs/>
          <w:sz w:val="24"/>
          <w:szCs w:val="24"/>
        </w:rPr>
        <w:tab/>
      </w:r>
      <w:r w:rsidRPr="00CD278F">
        <w:rPr>
          <w:b/>
          <w:bCs/>
          <w:sz w:val="24"/>
          <w:szCs w:val="24"/>
        </w:rPr>
        <w:tab/>
      </w:r>
      <w:r w:rsidRPr="00CD278F">
        <w:rPr>
          <w:b/>
          <w:bCs/>
          <w:sz w:val="24"/>
          <w:szCs w:val="24"/>
        </w:rPr>
        <w:tab/>
      </w:r>
      <w:r w:rsidRPr="004F05C7">
        <w:rPr>
          <w:b/>
          <w:bCs/>
          <w:sz w:val="24"/>
          <w:szCs w:val="24"/>
          <w:u w:val="single"/>
        </w:rPr>
        <w:t>Competency</w:t>
      </w:r>
    </w:p>
    <w:p w:rsidR="00042AD6" w:rsidRPr="00CD278F" w:rsidRDefault="00042AD6" w:rsidP="00042AD6">
      <w:pPr>
        <w:spacing w:after="0" w:line="240" w:lineRule="auto"/>
        <w:rPr>
          <w:sz w:val="24"/>
          <w:szCs w:val="24"/>
        </w:rPr>
      </w:pPr>
      <w:r w:rsidRPr="00CD278F">
        <w:rPr>
          <w:sz w:val="24"/>
          <w:szCs w:val="24"/>
        </w:rPr>
        <w:t>1.  Ability to draft written technical documents</w:t>
      </w:r>
      <w:r w:rsidRPr="00CD278F">
        <w:rPr>
          <w:sz w:val="24"/>
          <w:szCs w:val="24"/>
        </w:rPr>
        <w:tab/>
      </w:r>
      <w:r w:rsidRPr="00CD278F">
        <w:rPr>
          <w:sz w:val="24"/>
          <w:szCs w:val="24"/>
        </w:rPr>
        <w:tab/>
      </w:r>
      <w:r>
        <w:rPr>
          <w:sz w:val="24"/>
          <w:szCs w:val="24"/>
        </w:rPr>
        <w:tab/>
      </w:r>
      <w:r w:rsidRPr="00CD278F">
        <w:rPr>
          <w:sz w:val="24"/>
          <w:szCs w:val="24"/>
        </w:rPr>
        <w:t>Written Communication</w:t>
      </w:r>
    </w:p>
    <w:p w:rsidR="00042AD6" w:rsidRPr="00CD278F" w:rsidRDefault="00042AD6" w:rsidP="00042AD6">
      <w:pPr>
        <w:spacing w:after="0" w:line="240" w:lineRule="auto"/>
        <w:rPr>
          <w:sz w:val="24"/>
          <w:szCs w:val="24"/>
        </w:rPr>
      </w:pPr>
      <w:r w:rsidRPr="00CD278F">
        <w:rPr>
          <w:sz w:val="24"/>
          <w:szCs w:val="24"/>
        </w:rPr>
        <w:t xml:space="preserve">     </w:t>
      </w:r>
      <w:r>
        <w:rPr>
          <w:sz w:val="24"/>
          <w:szCs w:val="24"/>
        </w:rPr>
        <w:t xml:space="preserve"> </w:t>
      </w:r>
      <w:r w:rsidRPr="00CD278F">
        <w:rPr>
          <w:sz w:val="24"/>
          <w:szCs w:val="24"/>
        </w:rPr>
        <w:t>to support findings.</w:t>
      </w:r>
    </w:p>
    <w:p w:rsidR="00042AD6" w:rsidRPr="00CD278F" w:rsidRDefault="00042AD6" w:rsidP="00042AD6">
      <w:pPr>
        <w:spacing w:after="0" w:line="240" w:lineRule="auto"/>
        <w:rPr>
          <w:sz w:val="24"/>
          <w:szCs w:val="24"/>
        </w:rPr>
      </w:pPr>
    </w:p>
    <w:p w:rsidR="00042AD6" w:rsidRPr="00CD278F" w:rsidRDefault="00042AD6" w:rsidP="00042AD6">
      <w:pPr>
        <w:spacing w:after="0" w:line="240" w:lineRule="auto"/>
        <w:rPr>
          <w:sz w:val="24"/>
          <w:szCs w:val="24"/>
        </w:rPr>
      </w:pPr>
      <w:r w:rsidRPr="00CD278F">
        <w:rPr>
          <w:sz w:val="24"/>
          <w:szCs w:val="24"/>
        </w:rPr>
        <w:t>2.  Ability to manage and resolve conflicts in a</w:t>
      </w:r>
      <w:r w:rsidRPr="00CD278F">
        <w:rPr>
          <w:sz w:val="24"/>
          <w:szCs w:val="24"/>
        </w:rPr>
        <w:tab/>
      </w:r>
      <w:r w:rsidRPr="00CD278F">
        <w:rPr>
          <w:sz w:val="24"/>
          <w:szCs w:val="24"/>
        </w:rPr>
        <w:tab/>
      </w:r>
      <w:r>
        <w:rPr>
          <w:sz w:val="24"/>
          <w:szCs w:val="24"/>
        </w:rPr>
        <w:tab/>
      </w:r>
      <w:r w:rsidRPr="00CD278F">
        <w:rPr>
          <w:sz w:val="24"/>
          <w:szCs w:val="24"/>
        </w:rPr>
        <w:t>Conflict Management</w:t>
      </w:r>
    </w:p>
    <w:p w:rsidR="00042AD6" w:rsidRPr="00CD278F" w:rsidRDefault="00042AD6" w:rsidP="00042AD6">
      <w:pPr>
        <w:spacing w:after="0" w:line="240" w:lineRule="auto"/>
        <w:rPr>
          <w:sz w:val="24"/>
          <w:szCs w:val="24"/>
        </w:rPr>
      </w:pPr>
      <w:r w:rsidRPr="00CD278F">
        <w:rPr>
          <w:sz w:val="24"/>
          <w:szCs w:val="24"/>
        </w:rPr>
        <w:t xml:space="preserve">   </w:t>
      </w:r>
      <w:r>
        <w:rPr>
          <w:sz w:val="24"/>
          <w:szCs w:val="24"/>
        </w:rPr>
        <w:t xml:space="preserve"> </w:t>
      </w:r>
      <w:r w:rsidRPr="00CD278F">
        <w:rPr>
          <w:sz w:val="24"/>
          <w:szCs w:val="24"/>
        </w:rPr>
        <w:t xml:space="preserve"> constructive manner.</w:t>
      </w:r>
    </w:p>
    <w:p w:rsidR="00042AD6" w:rsidRPr="00CD278F" w:rsidRDefault="00042AD6" w:rsidP="00042AD6">
      <w:pPr>
        <w:spacing w:after="0" w:line="240" w:lineRule="auto"/>
        <w:rPr>
          <w:sz w:val="24"/>
          <w:szCs w:val="24"/>
        </w:rPr>
      </w:pPr>
    </w:p>
    <w:p w:rsidR="00042AD6" w:rsidRPr="00CD278F" w:rsidRDefault="00042AD6" w:rsidP="00042AD6">
      <w:pPr>
        <w:spacing w:after="0" w:line="240" w:lineRule="auto"/>
        <w:rPr>
          <w:sz w:val="24"/>
          <w:szCs w:val="24"/>
        </w:rPr>
      </w:pPr>
      <w:r w:rsidRPr="00CD278F">
        <w:rPr>
          <w:sz w:val="24"/>
          <w:szCs w:val="24"/>
        </w:rPr>
        <w:t>3.  Ability to define a long-term view of an organization</w:t>
      </w:r>
      <w:r w:rsidRPr="00CD278F">
        <w:rPr>
          <w:sz w:val="24"/>
          <w:szCs w:val="24"/>
        </w:rPr>
        <w:tab/>
      </w:r>
      <w:r>
        <w:rPr>
          <w:sz w:val="24"/>
          <w:szCs w:val="24"/>
        </w:rPr>
        <w:tab/>
      </w:r>
      <w:r w:rsidRPr="00CD278F">
        <w:rPr>
          <w:sz w:val="24"/>
          <w:szCs w:val="24"/>
        </w:rPr>
        <w:t>Vision</w:t>
      </w:r>
    </w:p>
    <w:p w:rsidR="00042AD6" w:rsidRPr="00CD278F" w:rsidRDefault="00042AD6" w:rsidP="00042AD6">
      <w:pPr>
        <w:spacing w:after="0" w:line="240" w:lineRule="auto"/>
        <w:rPr>
          <w:sz w:val="24"/>
          <w:szCs w:val="24"/>
        </w:rPr>
      </w:pPr>
      <w:r w:rsidRPr="00CD278F">
        <w:rPr>
          <w:sz w:val="24"/>
          <w:szCs w:val="24"/>
        </w:rPr>
        <w:t xml:space="preserve">    </w:t>
      </w:r>
      <w:r>
        <w:rPr>
          <w:sz w:val="24"/>
          <w:szCs w:val="24"/>
        </w:rPr>
        <w:t xml:space="preserve"> </w:t>
      </w:r>
      <w:r w:rsidRPr="00CD278F">
        <w:rPr>
          <w:sz w:val="24"/>
          <w:szCs w:val="24"/>
        </w:rPr>
        <w:t>and formulate appropriate goals and objectives.</w:t>
      </w:r>
    </w:p>
    <w:p w:rsidR="00042AD6" w:rsidRPr="00CD278F" w:rsidRDefault="00042AD6" w:rsidP="00042AD6">
      <w:pPr>
        <w:spacing w:after="0" w:line="240" w:lineRule="auto"/>
        <w:rPr>
          <w:sz w:val="24"/>
          <w:szCs w:val="24"/>
        </w:rPr>
      </w:pPr>
    </w:p>
    <w:p w:rsidR="00042AD6" w:rsidRPr="00CD278F" w:rsidRDefault="00042AD6" w:rsidP="00042AD6">
      <w:pPr>
        <w:spacing w:after="0" w:line="240" w:lineRule="auto"/>
        <w:rPr>
          <w:sz w:val="24"/>
          <w:szCs w:val="24"/>
        </w:rPr>
      </w:pPr>
      <w:r w:rsidRPr="00CD278F">
        <w:rPr>
          <w:sz w:val="24"/>
          <w:szCs w:val="24"/>
        </w:rPr>
        <w:t xml:space="preserve">4.  Knowledge of marketing opportunities for </w:t>
      </w:r>
      <w:r w:rsidRPr="00CD278F">
        <w:rPr>
          <w:sz w:val="24"/>
          <w:szCs w:val="24"/>
        </w:rPr>
        <w:tab/>
      </w:r>
      <w:r w:rsidRPr="00CD278F">
        <w:rPr>
          <w:sz w:val="24"/>
          <w:szCs w:val="24"/>
        </w:rPr>
        <w:tab/>
      </w:r>
      <w:r>
        <w:rPr>
          <w:sz w:val="24"/>
          <w:szCs w:val="24"/>
        </w:rPr>
        <w:tab/>
      </w:r>
      <w:r w:rsidRPr="00CD278F">
        <w:rPr>
          <w:sz w:val="24"/>
          <w:szCs w:val="24"/>
        </w:rPr>
        <w:t>Entrepreneurship</w:t>
      </w:r>
    </w:p>
    <w:p w:rsidR="00042AD6" w:rsidRPr="00CD278F" w:rsidRDefault="00042AD6" w:rsidP="00042AD6">
      <w:pPr>
        <w:spacing w:after="0" w:line="240" w:lineRule="auto"/>
        <w:rPr>
          <w:sz w:val="24"/>
          <w:szCs w:val="24"/>
        </w:rPr>
      </w:pPr>
      <w:r w:rsidRPr="00CD278F">
        <w:rPr>
          <w:sz w:val="24"/>
          <w:szCs w:val="24"/>
        </w:rPr>
        <w:t xml:space="preserve">    </w:t>
      </w:r>
      <w:r>
        <w:rPr>
          <w:sz w:val="24"/>
          <w:szCs w:val="24"/>
        </w:rPr>
        <w:t xml:space="preserve"> </w:t>
      </w:r>
      <w:r w:rsidRPr="00CD278F">
        <w:rPr>
          <w:sz w:val="24"/>
          <w:szCs w:val="24"/>
        </w:rPr>
        <w:t>expansion of an organization’s services.</w:t>
      </w:r>
    </w:p>
    <w:p w:rsidR="00042AD6" w:rsidRPr="00CD278F" w:rsidRDefault="00042AD6" w:rsidP="00042AD6">
      <w:pPr>
        <w:spacing w:after="0" w:line="240" w:lineRule="auto"/>
        <w:rPr>
          <w:sz w:val="24"/>
          <w:szCs w:val="24"/>
        </w:rPr>
      </w:pPr>
    </w:p>
    <w:p w:rsidR="00042AD6" w:rsidRPr="00CD278F" w:rsidRDefault="00042AD6" w:rsidP="00042AD6">
      <w:pPr>
        <w:spacing w:after="0" w:line="240" w:lineRule="auto"/>
        <w:rPr>
          <w:sz w:val="24"/>
          <w:szCs w:val="24"/>
        </w:rPr>
      </w:pPr>
      <w:r w:rsidRPr="00CD278F">
        <w:rPr>
          <w:sz w:val="24"/>
          <w:szCs w:val="24"/>
        </w:rPr>
        <w:t>5.  Ability to persuade others and build consensus</w:t>
      </w:r>
      <w:r w:rsidRPr="00CD278F">
        <w:rPr>
          <w:sz w:val="24"/>
          <w:szCs w:val="24"/>
        </w:rPr>
        <w:tab/>
      </w:r>
      <w:r w:rsidRPr="00CD278F">
        <w:rPr>
          <w:sz w:val="24"/>
          <w:szCs w:val="24"/>
        </w:rPr>
        <w:tab/>
      </w:r>
      <w:r>
        <w:rPr>
          <w:sz w:val="24"/>
          <w:szCs w:val="24"/>
        </w:rPr>
        <w:tab/>
      </w:r>
      <w:r w:rsidRPr="00CD278F">
        <w:rPr>
          <w:sz w:val="24"/>
          <w:szCs w:val="24"/>
        </w:rPr>
        <w:t>Influencing/Negotiating</w:t>
      </w:r>
    </w:p>
    <w:p w:rsidR="00042AD6" w:rsidRDefault="00042AD6" w:rsidP="00042AD6">
      <w:pPr>
        <w:spacing w:after="0"/>
        <w:rPr>
          <w:sz w:val="24"/>
          <w:szCs w:val="24"/>
        </w:rPr>
      </w:pPr>
      <w:r w:rsidRPr="00CD278F">
        <w:rPr>
          <w:sz w:val="24"/>
          <w:szCs w:val="24"/>
        </w:rPr>
        <w:t xml:space="preserve">    </w:t>
      </w:r>
      <w:r>
        <w:rPr>
          <w:sz w:val="24"/>
          <w:szCs w:val="24"/>
        </w:rPr>
        <w:t xml:space="preserve"> </w:t>
      </w:r>
      <w:r w:rsidRPr="00CD278F">
        <w:rPr>
          <w:sz w:val="24"/>
          <w:szCs w:val="24"/>
        </w:rPr>
        <w:t>through “give and take”.</w:t>
      </w:r>
    </w:p>
    <w:p w:rsidR="00042AD6" w:rsidRDefault="00042AD6" w:rsidP="00042AD6">
      <w:pPr>
        <w:spacing w:line="240" w:lineRule="auto"/>
        <w:rPr>
          <w:b/>
          <w:sz w:val="24"/>
          <w:szCs w:val="24"/>
        </w:rPr>
      </w:pPr>
    </w:p>
    <w:p w:rsidR="00042AD6" w:rsidRDefault="00042AD6" w:rsidP="00042AD6">
      <w:pPr>
        <w:rPr>
          <w:b/>
          <w:sz w:val="24"/>
          <w:szCs w:val="24"/>
        </w:rPr>
      </w:pPr>
      <w:r>
        <w:rPr>
          <w:b/>
          <w:sz w:val="24"/>
          <w:szCs w:val="24"/>
        </w:rPr>
        <w:br w:type="page"/>
      </w:r>
    </w:p>
    <w:p w:rsidR="00042AD6" w:rsidRDefault="00042AD6" w:rsidP="00042AD6">
      <w:pPr>
        <w:rPr>
          <w:sz w:val="24"/>
          <w:szCs w:val="24"/>
        </w:rPr>
      </w:pPr>
      <w:r w:rsidRPr="00B8170E">
        <w:rPr>
          <w:b/>
          <w:sz w:val="24"/>
          <w:szCs w:val="24"/>
        </w:rPr>
        <w:lastRenderedPageBreak/>
        <w:t>Proficiency Level</w:t>
      </w:r>
      <w:r w:rsidRPr="000C6303">
        <w:rPr>
          <w:sz w:val="24"/>
          <w:szCs w:val="24"/>
        </w:rPr>
        <w:t xml:space="preserve"> </w:t>
      </w:r>
      <w:r>
        <w:rPr>
          <w:sz w:val="24"/>
          <w:szCs w:val="24"/>
        </w:rPr>
        <w:t>i</w:t>
      </w:r>
      <w:r w:rsidRPr="000C6303">
        <w:rPr>
          <w:sz w:val="24"/>
          <w:szCs w:val="24"/>
        </w:rPr>
        <w:t>llustrations are provided with each competency to provid</w:t>
      </w:r>
      <w:r>
        <w:rPr>
          <w:sz w:val="24"/>
          <w:szCs w:val="24"/>
        </w:rPr>
        <w:t>e</w:t>
      </w:r>
      <w:r w:rsidRPr="000C6303">
        <w:rPr>
          <w:sz w:val="24"/>
          <w:szCs w:val="24"/>
        </w:rPr>
        <w:t xml:space="preserve"> examples of on the job behavior which would support a rating at that </w:t>
      </w:r>
      <w:r>
        <w:rPr>
          <w:sz w:val="24"/>
          <w:szCs w:val="24"/>
        </w:rPr>
        <w:t xml:space="preserve">grade </w:t>
      </w:r>
      <w:r w:rsidRPr="000C6303">
        <w:rPr>
          <w:sz w:val="24"/>
          <w:szCs w:val="24"/>
        </w:rPr>
        <w:t>level</w:t>
      </w:r>
      <w:r>
        <w:rPr>
          <w:sz w:val="24"/>
          <w:szCs w:val="24"/>
        </w:rPr>
        <w:t xml:space="preserve"> or pay plan</w:t>
      </w:r>
      <w:r w:rsidRPr="000C6303">
        <w:rPr>
          <w:sz w:val="24"/>
          <w:szCs w:val="24"/>
        </w:rPr>
        <w:t>.  However, these are only examples, other observed behaviors can also fit the definition.  Further, the person</w:t>
      </w:r>
      <w:r>
        <w:rPr>
          <w:sz w:val="24"/>
          <w:szCs w:val="24"/>
        </w:rPr>
        <w:t xml:space="preserve"> being assessed</w:t>
      </w:r>
      <w:r w:rsidRPr="000C6303">
        <w:rPr>
          <w:sz w:val="24"/>
          <w:szCs w:val="24"/>
        </w:rPr>
        <w:t xml:space="preserve"> does not have to show all the behaviors – one can be sufficient to fit the definition.</w:t>
      </w:r>
    </w:p>
    <w:p w:rsidR="00042AD6" w:rsidRDefault="00042AD6" w:rsidP="00042AD6">
      <w:pPr>
        <w:rPr>
          <w:sz w:val="24"/>
          <w:szCs w:val="24"/>
        </w:rPr>
      </w:pPr>
      <w:r>
        <w:rPr>
          <w:sz w:val="24"/>
          <w:szCs w:val="24"/>
        </w:rPr>
        <w:t xml:space="preserve">There intent is to show a natural progression from the awareness to expert level as individuals advance in their careers.  The proficiency levels are not to be viewed as “grades.” The goal is for individuals and their direct supervisors to make consistent determinations against the proficiency level associated with their grade level.  </w:t>
      </w:r>
    </w:p>
    <w:tbl>
      <w:tblPr>
        <w:tblW w:w="0" w:type="auto"/>
        <w:jc w:val="center"/>
        <w:tblCellMar>
          <w:left w:w="0" w:type="dxa"/>
          <w:right w:w="0" w:type="dxa"/>
        </w:tblCellMar>
        <w:tblLook w:val="04A0" w:firstRow="1" w:lastRow="0" w:firstColumn="1" w:lastColumn="0" w:noHBand="0" w:noVBand="1"/>
      </w:tblPr>
      <w:tblGrid>
        <w:gridCol w:w="3192"/>
        <w:gridCol w:w="3192"/>
        <w:gridCol w:w="3192"/>
      </w:tblGrid>
      <w:tr w:rsidR="00042AD6" w:rsidTr="00EB61A2">
        <w:trPr>
          <w:trHeight w:val="340"/>
          <w:jc w:val="center"/>
        </w:trPr>
        <w:tc>
          <w:tcPr>
            <w:tcW w:w="3192" w:type="dxa"/>
            <w:tcBorders>
              <w:top w:val="single" w:sz="8" w:space="0" w:color="auto"/>
              <w:left w:val="single" w:sz="8" w:space="0" w:color="auto"/>
              <w:bottom w:val="single" w:sz="8" w:space="0" w:color="auto"/>
              <w:right w:val="single" w:sz="8" w:space="0" w:color="auto"/>
            </w:tcBorders>
            <w:shd w:val="clear" w:color="auto" w:fill="95B3D7" w:themeFill="accent1" w:themeFillTint="99"/>
            <w:tcMar>
              <w:top w:w="0" w:type="dxa"/>
              <w:left w:w="108" w:type="dxa"/>
              <w:bottom w:w="0" w:type="dxa"/>
              <w:right w:w="108" w:type="dxa"/>
            </w:tcMar>
            <w:vAlign w:val="center"/>
            <w:hideMark/>
          </w:tcPr>
          <w:p w:rsidR="00042AD6" w:rsidRDefault="00042AD6" w:rsidP="00EB61A2">
            <w:pPr>
              <w:spacing w:after="0" w:line="240" w:lineRule="auto"/>
              <w:jc w:val="center"/>
              <w:rPr>
                <w:rFonts w:ascii="Calibri" w:hAnsi="Calibri"/>
                <w:b/>
                <w:bCs/>
              </w:rPr>
            </w:pPr>
            <w:r>
              <w:rPr>
                <w:b/>
                <w:sz w:val="28"/>
                <w:szCs w:val="28"/>
              </w:rPr>
              <w:br w:type="page"/>
            </w:r>
            <w:r>
              <w:rPr>
                <w:b/>
                <w:bCs/>
              </w:rPr>
              <w:t>Proficiency Level</w:t>
            </w:r>
          </w:p>
        </w:tc>
        <w:tc>
          <w:tcPr>
            <w:tcW w:w="3192" w:type="dxa"/>
            <w:tcBorders>
              <w:top w:val="single" w:sz="8" w:space="0" w:color="auto"/>
              <w:left w:val="nil"/>
              <w:bottom w:val="single" w:sz="8" w:space="0" w:color="auto"/>
              <w:right w:val="single" w:sz="8" w:space="0" w:color="auto"/>
            </w:tcBorders>
            <w:shd w:val="clear" w:color="auto" w:fill="95B3D7" w:themeFill="accent1" w:themeFillTint="99"/>
            <w:tcMar>
              <w:top w:w="0" w:type="dxa"/>
              <w:left w:w="108" w:type="dxa"/>
              <w:bottom w:w="0" w:type="dxa"/>
              <w:right w:w="108" w:type="dxa"/>
            </w:tcMar>
            <w:vAlign w:val="center"/>
            <w:hideMark/>
          </w:tcPr>
          <w:p w:rsidR="00042AD6" w:rsidRDefault="00042AD6" w:rsidP="00EB61A2">
            <w:pPr>
              <w:spacing w:after="0" w:line="240" w:lineRule="auto"/>
              <w:jc w:val="center"/>
              <w:rPr>
                <w:rFonts w:ascii="Calibri" w:hAnsi="Calibri"/>
                <w:b/>
                <w:bCs/>
              </w:rPr>
            </w:pPr>
            <w:r>
              <w:rPr>
                <w:b/>
                <w:bCs/>
              </w:rPr>
              <w:t>GS/GM grade level</w:t>
            </w:r>
          </w:p>
        </w:tc>
        <w:tc>
          <w:tcPr>
            <w:tcW w:w="3192" w:type="dxa"/>
            <w:tcBorders>
              <w:top w:val="single" w:sz="8" w:space="0" w:color="auto"/>
              <w:left w:val="nil"/>
              <w:bottom w:val="single" w:sz="8" w:space="0" w:color="auto"/>
              <w:right w:val="single" w:sz="8" w:space="0" w:color="auto"/>
            </w:tcBorders>
            <w:shd w:val="clear" w:color="auto" w:fill="95B3D7" w:themeFill="accent1" w:themeFillTint="99"/>
            <w:tcMar>
              <w:top w:w="0" w:type="dxa"/>
              <w:left w:w="108" w:type="dxa"/>
              <w:bottom w:w="0" w:type="dxa"/>
              <w:right w:w="108" w:type="dxa"/>
            </w:tcMar>
            <w:vAlign w:val="center"/>
            <w:hideMark/>
          </w:tcPr>
          <w:p w:rsidR="00042AD6" w:rsidRDefault="00042AD6" w:rsidP="00EB61A2">
            <w:pPr>
              <w:spacing w:after="0" w:line="240" w:lineRule="auto"/>
              <w:jc w:val="center"/>
              <w:rPr>
                <w:rFonts w:ascii="Calibri" w:hAnsi="Calibri"/>
                <w:b/>
                <w:bCs/>
              </w:rPr>
            </w:pPr>
            <w:r>
              <w:rPr>
                <w:b/>
                <w:bCs/>
              </w:rPr>
              <w:t>EK/EJ pay plan level</w:t>
            </w:r>
          </w:p>
        </w:tc>
      </w:tr>
      <w:tr w:rsidR="00042AD6" w:rsidTr="00EB61A2">
        <w:trPr>
          <w:trHeight w:val="268"/>
          <w:jc w:val="center"/>
        </w:trPr>
        <w:tc>
          <w:tcPr>
            <w:tcW w:w="31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42AD6" w:rsidRDefault="00042AD6" w:rsidP="00EB61A2">
            <w:pPr>
              <w:spacing w:after="0" w:line="240" w:lineRule="auto"/>
              <w:ind w:left="180"/>
              <w:rPr>
                <w:rFonts w:ascii="Calibri" w:hAnsi="Calibri"/>
              </w:rPr>
            </w:pPr>
            <w:r w:rsidRPr="0085670C">
              <w:t>Awareness</w:t>
            </w:r>
          </w:p>
        </w:tc>
        <w:tc>
          <w:tcPr>
            <w:tcW w:w="3192" w:type="dxa"/>
            <w:tcBorders>
              <w:top w:val="nil"/>
              <w:left w:val="nil"/>
              <w:bottom w:val="single" w:sz="8" w:space="0" w:color="auto"/>
              <w:right w:val="single" w:sz="8" w:space="0" w:color="auto"/>
            </w:tcBorders>
            <w:tcMar>
              <w:top w:w="0" w:type="dxa"/>
              <w:left w:w="108" w:type="dxa"/>
              <w:bottom w:w="0" w:type="dxa"/>
              <w:right w:w="108" w:type="dxa"/>
            </w:tcMar>
            <w:hideMark/>
          </w:tcPr>
          <w:p w:rsidR="00042AD6" w:rsidRDefault="00042AD6" w:rsidP="00EB61A2">
            <w:pPr>
              <w:spacing w:after="0" w:line="240" w:lineRule="auto"/>
              <w:jc w:val="center"/>
              <w:rPr>
                <w:rFonts w:ascii="Calibri" w:hAnsi="Calibri"/>
              </w:rPr>
            </w:pPr>
            <w:r>
              <w:t>1-4</w:t>
            </w:r>
          </w:p>
        </w:tc>
        <w:tc>
          <w:tcPr>
            <w:tcW w:w="3192" w:type="dxa"/>
            <w:tcBorders>
              <w:top w:val="nil"/>
              <w:left w:val="nil"/>
              <w:bottom w:val="single" w:sz="8" w:space="0" w:color="auto"/>
              <w:right w:val="single" w:sz="8" w:space="0" w:color="auto"/>
            </w:tcBorders>
            <w:tcMar>
              <w:top w:w="0" w:type="dxa"/>
              <w:left w:w="108" w:type="dxa"/>
              <w:bottom w:w="0" w:type="dxa"/>
              <w:right w:w="108" w:type="dxa"/>
            </w:tcMar>
            <w:hideMark/>
          </w:tcPr>
          <w:p w:rsidR="00042AD6" w:rsidRDefault="00042AD6" w:rsidP="00EB61A2">
            <w:pPr>
              <w:spacing w:after="0" w:line="240" w:lineRule="auto"/>
              <w:jc w:val="center"/>
              <w:rPr>
                <w:rFonts w:ascii="Calibri" w:hAnsi="Calibri"/>
              </w:rPr>
            </w:pPr>
            <w:r>
              <w:t>(DOE not rating at this level)</w:t>
            </w:r>
          </w:p>
        </w:tc>
      </w:tr>
      <w:tr w:rsidR="00042AD6" w:rsidTr="00EB61A2">
        <w:trPr>
          <w:jc w:val="center"/>
        </w:trPr>
        <w:tc>
          <w:tcPr>
            <w:tcW w:w="31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42AD6" w:rsidRDefault="00042AD6" w:rsidP="00EB61A2">
            <w:pPr>
              <w:spacing w:after="0" w:line="240" w:lineRule="auto"/>
              <w:ind w:left="180"/>
              <w:rPr>
                <w:rFonts w:ascii="Calibri" w:hAnsi="Calibri"/>
              </w:rPr>
            </w:pPr>
            <w:r w:rsidRPr="0085670C">
              <w:t>Basic</w:t>
            </w:r>
          </w:p>
        </w:tc>
        <w:tc>
          <w:tcPr>
            <w:tcW w:w="3192" w:type="dxa"/>
            <w:tcBorders>
              <w:top w:val="nil"/>
              <w:left w:val="nil"/>
              <w:bottom w:val="single" w:sz="8" w:space="0" w:color="auto"/>
              <w:right w:val="single" w:sz="8" w:space="0" w:color="auto"/>
            </w:tcBorders>
            <w:tcMar>
              <w:top w:w="0" w:type="dxa"/>
              <w:left w:w="108" w:type="dxa"/>
              <w:bottom w:w="0" w:type="dxa"/>
              <w:right w:w="108" w:type="dxa"/>
            </w:tcMar>
            <w:hideMark/>
          </w:tcPr>
          <w:p w:rsidR="00042AD6" w:rsidRDefault="00042AD6" w:rsidP="00EB61A2">
            <w:pPr>
              <w:spacing w:after="0" w:line="240" w:lineRule="auto"/>
              <w:jc w:val="center"/>
              <w:rPr>
                <w:rFonts w:ascii="Calibri" w:hAnsi="Calibri"/>
              </w:rPr>
            </w:pPr>
            <w:r>
              <w:t>5-8</w:t>
            </w:r>
          </w:p>
        </w:tc>
        <w:tc>
          <w:tcPr>
            <w:tcW w:w="3192" w:type="dxa"/>
            <w:tcBorders>
              <w:top w:val="nil"/>
              <w:left w:val="nil"/>
              <w:bottom w:val="single" w:sz="8" w:space="0" w:color="auto"/>
              <w:right w:val="single" w:sz="8" w:space="0" w:color="auto"/>
            </w:tcBorders>
            <w:tcMar>
              <w:top w:w="0" w:type="dxa"/>
              <w:left w:w="108" w:type="dxa"/>
              <w:bottom w:w="0" w:type="dxa"/>
              <w:right w:w="108" w:type="dxa"/>
            </w:tcMar>
            <w:hideMark/>
          </w:tcPr>
          <w:p w:rsidR="00042AD6" w:rsidRDefault="00042AD6" w:rsidP="00EB61A2">
            <w:pPr>
              <w:spacing w:after="0" w:line="240" w:lineRule="auto"/>
              <w:jc w:val="center"/>
              <w:rPr>
                <w:rFonts w:ascii="Calibri" w:hAnsi="Calibri"/>
              </w:rPr>
            </w:pPr>
            <w:r>
              <w:t>1</w:t>
            </w:r>
          </w:p>
        </w:tc>
      </w:tr>
      <w:tr w:rsidR="00042AD6" w:rsidTr="00EB61A2">
        <w:trPr>
          <w:jc w:val="center"/>
        </w:trPr>
        <w:tc>
          <w:tcPr>
            <w:tcW w:w="31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42AD6" w:rsidRDefault="00042AD6" w:rsidP="00EB61A2">
            <w:pPr>
              <w:spacing w:after="0" w:line="240" w:lineRule="auto"/>
              <w:ind w:left="180"/>
              <w:rPr>
                <w:rFonts w:ascii="Calibri" w:hAnsi="Calibri"/>
              </w:rPr>
            </w:pPr>
            <w:r w:rsidRPr="0085670C">
              <w:t>Intermediate</w:t>
            </w:r>
          </w:p>
        </w:tc>
        <w:tc>
          <w:tcPr>
            <w:tcW w:w="3192" w:type="dxa"/>
            <w:tcBorders>
              <w:top w:val="nil"/>
              <w:left w:val="nil"/>
              <w:bottom w:val="single" w:sz="8" w:space="0" w:color="auto"/>
              <w:right w:val="single" w:sz="8" w:space="0" w:color="auto"/>
            </w:tcBorders>
            <w:tcMar>
              <w:top w:w="0" w:type="dxa"/>
              <w:left w:w="108" w:type="dxa"/>
              <w:bottom w:w="0" w:type="dxa"/>
              <w:right w:w="108" w:type="dxa"/>
            </w:tcMar>
            <w:hideMark/>
          </w:tcPr>
          <w:p w:rsidR="00042AD6" w:rsidRDefault="00042AD6" w:rsidP="00EB61A2">
            <w:pPr>
              <w:spacing w:after="0" w:line="240" w:lineRule="auto"/>
              <w:jc w:val="center"/>
              <w:rPr>
                <w:rFonts w:ascii="Calibri" w:hAnsi="Calibri"/>
              </w:rPr>
            </w:pPr>
            <w:r>
              <w:t>9-12</w:t>
            </w:r>
          </w:p>
        </w:tc>
        <w:tc>
          <w:tcPr>
            <w:tcW w:w="3192" w:type="dxa"/>
            <w:tcBorders>
              <w:top w:val="nil"/>
              <w:left w:val="nil"/>
              <w:bottom w:val="single" w:sz="8" w:space="0" w:color="auto"/>
              <w:right w:val="single" w:sz="8" w:space="0" w:color="auto"/>
            </w:tcBorders>
            <w:tcMar>
              <w:top w:w="0" w:type="dxa"/>
              <w:left w:w="108" w:type="dxa"/>
              <w:bottom w:w="0" w:type="dxa"/>
              <w:right w:w="108" w:type="dxa"/>
            </w:tcMar>
            <w:hideMark/>
          </w:tcPr>
          <w:p w:rsidR="00042AD6" w:rsidRDefault="00042AD6" w:rsidP="00EB61A2">
            <w:pPr>
              <w:spacing w:after="0" w:line="240" w:lineRule="auto"/>
              <w:jc w:val="center"/>
              <w:rPr>
                <w:rFonts w:ascii="Calibri" w:hAnsi="Calibri"/>
              </w:rPr>
            </w:pPr>
            <w:r>
              <w:t>2</w:t>
            </w:r>
          </w:p>
        </w:tc>
      </w:tr>
      <w:tr w:rsidR="00042AD6" w:rsidTr="00EB61A2">
        <w:trPr>
          <w:jc w:val="center"/>
        </w:trPr>
        <w:tc>
          <w:tcPr>
            <w:tcW w:w="31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42AD6" w:rsidRDefault="00042AD6" w:rsidP="00EB61A2">
            <w:pPr>
              <w:spacing w:after="0" w:line="240" w:lineRule="auto"/>
              <w:ind w:left="180"/>
              <w:rPr>
                <w:rFonts w:ascii="Calibri" w:hAnsi="Calibri"/>
              </w:rPr>
            </w:pPr>
            <w:r w:rsidRPr="0085670C">
              <w:t>Advanced</w:t>
            </w:r>
          </w:p>
        </w:tc>
        <w:tc>
          <w:tcPr>
            <w:tcW w:w="3192" w:type="dxa"/>
            <w:tcBorders>
              <w:top w:val="nil"/>
              <w:left w:val="nil"/>
              <w:bottom w:val="single" w:sz="8" w:space="0" w:color="auto"/>
              <w:right w:val="single" w:sz="8" w:space="0" w:color="auto"/>
            </w:tcBorders>
            <w:tcMar>
              <w:top w:w="0" w:type="dxa"/>
              <w:left w:w="108" w:type="dxa"/>
              <w:bottom w:w="0" w:type="dxa"/>
              <w:right w:w="108" w:type="dxa"/>
            </w:tcMar>
            <w:hideMark/>
          </w:tcPr>
          <w:p w:rsidR="00042AD6" w:rsidRDefault="00042AD6" w:rsidP="00EB61A2">
            <w:pPr>
              <w:spacing w:after="0" w:line="240" w:lineRule="auto"/>
              <w:jc w:val="center"/>
              <w:rPr>
                <w:rFonts w:ascii="Calibri" w:hAnsi="Calibri"/>
              </w:rPr>
            </w:pPr>
            <w:r>
              <w:t>13-14</w:t>
            </w:r>
          </w:p>
        </w:tc>
        <w:tc>
          <w:tcPr>
            <w:tcW w:w="3192" w:type="dxa"/>
            <w:tcBorders>
              <w:top w:val="nil"/>
              <w:left w:val="nil"/>
              <w:bottom w:val="single" w:sz="8" w:space="0" w:color="auto"/>
              <w:right w:val="single" w:sz="8" w:space="0" w:color="auto"/>
            </w:tcBorders>
            <w:tcMar>
              <w:top w:w="0" w:type="dxa"/>
              <w:left w:w="108" w:type="dxa"/>
              <w:bottom w:w="0" w:type="dxa"/>
              <w:right w:w="108" w:type="dxa"/>
            </w:tcMar>
            <w:hideMark/>
          </w:tcPr>
          <w:p w:rsidR="00042AD6" w:rsidRDefault="00042AD6" w:rsidP="00EB61A2">
            <w:pPr>
              <w:spacing w:after="0" w:line="240" w:lineRule="auto"/>
              <w:jc w:val="center"/>
              <w:rPr>
                <w:rFonts w:ascii="Calibri" w:hAnsi="Calibri"/>
              </w:rPr>
            </w:pPr>
            <w:r>
              <w:t>3</w:t>
            </w:r>
          </w:p>
        </w:tc>
      </w:tr>
      <w:tr w:rsidR="00042AD6" w:rsidTr="00EB61A2">
        <w:trPr>
          <w:jc w:val="center"/>
        </w:trPr>
        <w:tc>
          <w:tcPr>
            <w:tcW w:w="31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42AD6" w:rsidRDefault="00042AD6" w:rsidP="00EB61A2">
            <w:pPr>
              <w:spacing w:after="0" w:line="240" w:lineRule="auto"/>
              <w:ind w:left="180"/>
              <w:rPr>
                <w:rFonts w:ascii="Calibri" w:hAnsi="Calibri"/>
              </w:rPr>
            </w:pPr>
            <w:r w:rsidRPr="0085670C">
              <w:t>Expert</w:t>
            </w:r>
          </w:p>
        </w:tc>
        <w:tc>
          <w:tcPr>
            <w:tcW w:w="3192" w:type="dxa"/>
            <w:tcBorders>
              <w:top w:val="nil"/>
              <w:left w:val="nil"/>
              <w:bottom w:val="single" w:sz="8" w:space="0" w:color="auto"/>
              <w:right w:val="single" w:sz="8" w:space="0" w:color="auto"/>
            </w:tcBorders>
            <w:tcMar>
              <w:top w:w="0" w:type="dxa"/>
              <w:left w:w="108" w:type="dxa"/>
              <w:bottom w:w="0" w:type="dxa"/>
              <w:right w:w="108" w:type="dxa"/>
            </w:tcMar>
            <w:hideMark/>
          </w:tcPr>
          <w:p w:rsidR="00042AD6" w:rsidRDefault="00042AD6" w:rsidP="00EB61A2">
            <w:pPr>
              <w:spacing w:after="0" w:line="240" w:lineRule="auto"/>
              <w:jc w:val="center"/>
              <w:rPr>
                <w:rFonts w:ascii="Calibri" w:hAnsi="Calibri"/>
              </w:rPr>
            </w:pPr>
            <w:r>
              <w:t>15</w:t>
            </w:r>
          </w:p>
        </w:tc>
        <w:tc>
          <w:tcPr>
            <w:tcW w:w="3192" w:type="dxa"/>
            <w:tcBorders>
              <w:top w:val="nil"/>
              <w:left w:val="nil"/>
              <w:bottom w:val="single" w:sz="8" w:space="0" w:color="auto"/>
              <w:right w:val="single" w:sz="8" w:space="0" w:color="auto"/>
            </w:tcBorders>
            <w:tcMar>
              <w:top w:w="0" w:type="dxa"/>
              <w:left w:w="108" w:type="dxa"/>
              <w:bottom w:w="0" w:type="dxa"/>
              <w:right w:w="108" w:type="dxa"/>
            </w:tcMar>
            <w:hideMark/>
          </w:tcPr>
          <w:p w:rsidR="00042AD6" w:rsidRDefault="00042AD6" w:rsidP="00EB61A2">
            <w:pPr>
              <w:spacing w:after="0" w:line="240" w:lineRule="auto"/>
              <w:jc w:val="center"/>
              <w:rPr>
                <w:rFonts w:ascii="Calibri" w:hAnsi="Calibri"/>
              </w:rPr>
            </w:pPr>
            <w:r>
              <w:t>4-5</w:t>
            </w:r>
          </w:p>
        </w:tc>
      </w:tr>
    </w:tbl>
    <w:p w:rsidR="00042AD6" w:rsidRDefault="00042AD6" w:rsidP="00042AD6">
      <w:pPr>
        <w:pStyle w:val="NormalWeb"/>
        <w:spacing w:before="0" w:beforeAutospacing="0" w:after="0" w:afterAutospacing="0"/>
        <w:rPr>
          <w:rFonts w:asciiTheme="minorHAnsi" w:eastAsiaTheme="minorHAnsi" w:hAnsiTheme="minorHAnsi" w:cstheme="minorBidi"/>
        </w:rPr>
      </w:pPr>
    </w:p>
    <w:p w:rsidR="00042AD6" w:rsidRDefault="00042AD6" w:rsidP="00042AD6">
      <w:pPr>
        <w:rPr>
          <w:sz w:val="24"/>
          <w:szCs w:val="24"/>
        </w:rPr>
      </w:pPr>
      <w:r>
        <w:rPr>
          <w:sz w:val="24"/>
          <w:szCs w:val="24"/>
        </w:rPr>
        <w:t xml:space="preserve">The behaviors below </w:t>
      </w:r>
      <w:r w:rsidRPr="00880869">
        <w:rPr>
          <w:sz w:val="24"/>
          <w:szCs w:val="24"/>
        </w:rPr>
        <w:t xml:space="preserve">define each of the “underlying competencies” for the </w:t>
      </w:r>
      <w:r>
        <w:rPr>
          <w:sz w:val="24"/>
          <w:szCs w:val="24"/>
        </w:rPr>
        <w:t>proficiency</w:t>
      </w:r>
      <w:r w:rsidRPr="00880869">
        <w:rPr>
          <w:sz w:val="24"/>
          <w:szCs w:val="24"/>
        </w:rPr>
        <w:t xml:space="preserve"> levels for which they apply.  The descriptions of the “underlying competencies”, when grouped together for the applicable competency, reflect the behaviors, knowledge, skills, and requirements for </w:t>
      </w:r>
      <w:r>
        <w:rPr>
          <w:sz w:val="24"/>
          <w:szCs w:val="24"/>
        </w:rPr>
        <w:t xml:space="preserve">the fundamental competencies and </w:t>
      </w:r>
      <w:r w:rsidRPr="00880869">
        <w:rPr>
          <w:sz w:val="24"/>
          <w:szCs w:val="24"/>
        </w:rPr>
        <w:t xml:space="preserve">each of the five </w:t>
      </w:r>
      <w:r>
        <w:rPr>
          <w:sz w:val="24"/>
          <w:szCs w:val="24"/>
        </w:rPr>
        <w:t>leadership qualifications</w:t>
      </w:r>
      <w:r w:rsidRPr="00880869">
        <w:rPr>
          <w:sz w:val="24"/>
          <w:szCs w:val="24"/>
        </w:rPr>
        <w:t xml:space="preserve"> at the applicable </w:t>
      </w:r>
      <w:r>
        <w:rPr>
          <w:sz w:val="24"/>
          <w:szCs w:val="24"/>
        </w:rPr>
        <w:t>proficiency</w:t>
      </w:r>
      <w:r w:rsidRPr="00880869">
        <w:rPr>
          <w:sz w:val="24"/>
          <w:szCs w:val="24"/>
        </w:rPr>
        <w:t xml:space="preserve"> levels.</w:t>
      </w:r>
      <w:r>
        <w:rPr>
          <w:sz w:val="24"/>
          <w:szCs w:val="24"/>
        </w:rPr>
        <w:t xml:space="preserve">  </w:t>
      </w:r>
    </w:p>
    <w:p w:rsidR="00042AD6" w:rsidRDefault="00042AD6">
      <w:pPr>
        <w:rPr>
          <w:b/>
          <w:sz w:val="28"/>
          <w:szCs w:val="28"/>
        </w:rPr>
      </w:pPr>
      <w:r>
        <w:rPr>
          <w:b/>
          <w:sz w:val="28"/>
          <w:szCs w:val="28"/>
        </w:rPr>
        <w:br w:type="page"/>
      </w:r>
    </w:p>
    <w:p w:rsidR="00042AD6" w:rsidRPr="00EB03AB" w:rsidRDefault="00042AD6" w:rsidP="00042AD6">
      <w:pPr>
        <w:rPr>
          <w:b/>
          <w:sz w:val="28"/>
          <w:szCs w:val="28"/>
        </w:rPr>
      </w:pPr>
      <w:r w:rsidRPr="00EB03AB">
        <w:rPr>
          <w:b/>
          <w:sz w:val="28"/>
          <w:szCs w:val="28"/>
        </w:rPr>
        <w:lastRenderedPageBreak/>
        <w:t>Proficiency Verbs*</w:t>
      </w:r>
      <w:r w:rsidRPr="00EB03AB">
        <w:rPr>
          <w:b/>
          <w:sz w:val="28"/>
          <w:szCs w:val="28"/>
        </w:rPr>
        <w:tab/>
      </w:r>
    </w:p>
    <w:tbl>
      <w:tblPr>
        <w:tblStyle w:val="TableGrid"/>
        <w:tblW w:w="0" w:type="auto"/>
        <w:tblLook w:val="04A0" w:firstRow="1" w:lastRow="0" w:firstColumn="1" w:lastColumn="0" w:noHBand="0" w:noVBand="1"/>
      </w:tblPr>
      <w:tblGrid>
        <w:gridCol w:w="2538"/>
        <w:gridCol w:w="2790"/>
        <w:gridCol w:w="2610"/>
        <w:gridCol w:w="2610"/>
        <w:gridCol w:w="2520"/>
      </w:tblGrid>
      <w:tr w:rsidR="00042AD6" w:rsidTr="00EB61A2">
        <w:trPr>
          <w:trHeight w:val="440"/>
        </w:trPr>
        <w:tc>
          <w:tcPr>
            <w:tcW w:w="2538" w:type="dxa"/>
            <w:tcBorders>
              <w:bottom w:val="single" w:sz="4" w:space="0" w:color="auto"/>
            </w:tcBorders>
            <w:shd w:val="clear" w:color="auto" w:fill="FFFF00"/>
            <w:vAlign w:val="center"/>
          </w:tcPr>
          <w:p w:rsidR="00042AD6" w:rsidRPr="002C1365" w:rsidRDefault="00042AD6" w:rsidP="00EB61A2">
            <w:pPr>
              <w:jc w:val="center"/>
              <w:rPr>
                <w:b/>
                <w:sz w:val="24"/>
                <w:szCs w:val="24"/>
              </w:rPr>
            </w:pPr>
            <w:r w:rsidRPr="002C1365">
              <w:rPr>
                <w:b/>
                <w:sz w:val="24"/>
                <w:szCs w:val="24"/>
              </w:rPr>
              <w:t>Awareness</w:t>
            </w:r>
          </w:p>
        </w:tc>
        <w:tc>
          <w:tcPr>
            <w:tcW w:w="2790" w:type="dxa"/>
            <w:tcBorders>
              <w:bottom w:val="single" w:sz="4" w:space="0" w:color="auto"/>
            </w:tcBorders>
            <w:shd w:val="clear" w:color="auto" w:fill="FFFF00"/>
            <w:vAlign w:val="center"/>
          </w:tcPr>
          <w:p w:rsidR="00042AD6" w:rsidRPr="002C1365" w:rsidRDefault="00042AD6" w:rsidP="00EB61A2">
            <w:pPr>
              <w:jc w:val="center"/>
              <w:rPr>
                <w:b/>
                <w:sz w:val="24"/>
                <w:szCs w:val="24"/>
              </w:rPr>
            </w:pPr>
            <w:r w:rsidRPr="002C1365">
              <w:rPr>
                <w:b/>
                <w:sz w:val="24"/>
                <w:szCs w:val="24"/>
              </w:rPr>
              <w:t>Basic</w:t>
            </w:r>
          </w:p>
        </w:tc>
        <w:tc>
          <w:tcPr>
            <w:tcW w:w="2610" w:type="dxa"/>
            <w:tcBorders>
              <w:bottom w:val="single" w:sz="4" w:space="0" w:color="auto"/>
            </w:tcBorders>
            <w:shd w:val="clear" w:color="auto" w:fill="FFFF00"/>
            <w:vAlign w:val="center"/>
          </w:tcPr>
          <w:p w:rsidR="00042AD6" w:rsidRPr="002C1365" w:rsidRDefault="00042AD6" w:rsidP="00EB61A2">
            <w:pPr>
              <w:jc w:val="center"/>
              <w:rPr>
                <w:b/>
                <w:sz w:val="24"/>
                <w:szCs w:val="24"/>
              </w:rPr>
            </w:pPr>
            <w:r w:rsidRPr="002C1365">
              <w:rPr>
                <w:b/>
                <w:sz w:val="24"/>
                <w:szCs w:val="24"/>
              </w:rPr>
              <w:t>Intermediate</w:t>
            </w:r>
          </w:p>
        </w:tc>
        <w:tc>
          <w:tcPr>
            <w:tcW w:w="2610" w:type="dxa"/>
            <w:tcBorders>
              <w:bottom w:val="single" w:sz="4" w:space="0" w:color="auto"/>
            </w:tcBorders>
            <w:shd w:val="clear" w:color="auto" w:fill="FFFF00"/>
            <w:vAlign w:val="center"/>
          </w:tcPr>
          <w:p w:rsidR="00042AD6" w:rsidRPr="002C1365" w:rsidRDefault="00042AD6" w:rsidP="00EB61A2">
            <w:pPr>
              <w:jc w:val="center"/>
              <w:rPr>
                <w:b/>
                <w:sz w:val="24"/>
                <w:szCs w:val="24"/>
              </w:rPr>
            </w:pPr>
            <w:r w:rsidRPr="002C1365">
              <w:rPr>
                <w:b/>
                <w:sz w:val="24"/>
                <w:szCs w:val="24"/>
              </w:rPr>
              <w:t>Advanced</w:t>
            </w:r>
          </w:p>
        </w:tc>
        <w:tc>
          <w:tcPr>
            <w:tcW w:w="2520" w:type="dxa"/>
            <w:tcBorders>
              <w:bottom w:val="single" w:sz="4" w:space="0" w:color="auto"/>
            </w:tcBorders>
            <w:shd w:val="clear" w:color="auto" w:fill="FFFF00"/>
            <w:vAlign w:val="center"/>
          </w:tcPr>
          <w:p w:rsidR="00042AD6" w:rsidRPr="002C1365" w:rsidRDefault="00042AD6" w:rsidP="00EB61A2">
            <w:pPr>
              <w:jc w:val="center"/>
              <w:rPr>
                <w:b/>
                <w:sz w:val="24"/>
                <w:szCs w:val="24"/>
              </w:rPr>
            </w:pPr>
            <w:r w:rsidRPr="002C1365">
              <w:rPr>
                <w:b/>
                <w:sz w:val="24"/>
                <w:szCs w:val="24"/>
              </w:rPr>
              <w:t>Expert</w:t>
            </w:r>
          </w:p>
        </w:tc>
      </w:tr>
      <w:tr w:rsidR="00042AD6" w:rsidTr="00EB61A2">
        <w:tc>
          <w:tcPr>
            <w:tcW w:w="2538" w:type="dxa"/>
            <w:tcBorders>
              <w:top w:val="single" w:sz="4" w:space="0" w:color="auto"/>
              <w:bottom w:val="nil"/>
            </w:tcBorders>
          </w:tcPr>
          <w:p w:rsidR="00042AD6" w:rsidRDefault="00042AD6" w:rsidP="00EB61A2">
            <w:pPr>
              <w:rPr>
                <w:sz w:val="24"/>
                <w:szCs w:val="24"/>
              </w:rPr>
            </w:pPr>
          </w:p>
          <w:p w:rsidR="00042AD6" w:rsidRDefault="00042AD6" w:rsidP="00EB61A2">
            <w:pPr>
              <w:rPr>
                <w:sz w:val="24"/>
                <w:szCs w:val="24"/>
              </w:rPr>
            </w:pPr>
            <w:r>
              <w:rPr>
                <w:sz w:val="24"/>
                <w:szCs w:val="24"/>
              </w:rPr>
              <w:t>Suggests</w:t>
            </w:r>
          </w:p>
        </w:tc>
        <w:tc>
          <w:tcPr>
            <w:tcW w:w="2790" w:type="dxa"/>
            <w:tcBorders>
              <w:top w:val="single" w:sz="4" w:space="0" w:color="auto"/>
              <w:bottom w:val="nil"/>
            </w:tcBorders>
          </w:tcPr>
          <w:p w:rsidR="00042AD6" w:rsidRDefault="00042AD6" w:rsidP="00EB61A2">
            <w:pPr>
              <w:rPr>
                <w:sz w:val="24"/>
                <w:szCs w:val="24"/>
              </w:rPr>
            </w:pPr>
          </w:p>
          <w:p w:rsidR="00042AD6" w:rsidRDefault="00042AD6" w:rsidP="00EB61A2">
            <w:pPr>
              <w:rPr>
                <w:sz w:val="24"/>
                <w:szCs w:val="24"/>
              </w:rPr>
            </w:pPr>
            <w:r>
              <w:rPr>
                <w:sz w:val="24"/>
                <w:szCs w:val="24"/>
              </w:rPr>
              <w:t>Classifies</w:t>
            </w:r>
          </w:p>
        </w:tc>
        <w:tc>
          <w:tcPr>
            <w:tcW w:w="2610" w:type="dxa"/>
            <w:tcBorders>
              <w:top w:val="single" w:sz="4" w:space="0" w:color="auto"/>
              <w:bottom w:val="nil"/>
            </w:tcBorders>
          </w:tcPr>
          <w:p w:rsidR="00042AD6" w:rsidRDefault="00042AD6" w:rsidP="00EB61A2">
            <w:pPr>
              <w:rPr>
                <w:sz w:val="24"/>
                <w:szCs w:val="24"/>
              </w:rPr>
            </w:pPr>
          </w:p>
          <w:p w:rsidR="00042AD6" w:rsidRDefault="00042AD6" w:rsidP="00EB61A2">
            <w:pPr>
              <w:rPr>
                <w:sz w:val="24"/>
                <w:szCs w:val="24"/>
              </w:rPr>
            </w:pPr>
            <w:r>
              <w:rPr>
                <w:sz w:val="24"/>
                <w:szCs w:val="24"/>
              </w:rPr>
              <w:t>Differentiates</w:t>
            </w:r>
          </w:p>
        </w:tc>
        <w:tc>
          <w:tcPr>
            <w:tcW w:w="2610" w:type="dxa"/>
            <w:tcBorders>
              <w:top w:val="single" w:sz="4" w:space="0" w:color="auto"/>
              <w:bottom w:val="nil"/>
            </w:tcBorders>
          </w:tcPr>
          <w:p w:rsidR="00042AD6" w:rsidRDefault="00042AD6" w:rsidP="00EB61A2">
            <w:pPr>
              <w:rPr>
                <w:sz w:val="24"/>
                <w:szCs w:val="24"/>
              </w:rPr>
            </w:pPr>
          </w:p>
          <w:p w:rsidR="00042AD6" w:rsidRDefault="00042AD6" w:rsidP="00EB61A2">
            <w:pPr>
              <w:rPr>
                <w:sz w:val="24"/>
                <w:szCs w:val="24"/>
              </w:rPr>
            </w:pPr>
            <w:r>
              <w:rPr>
                <w:sz w:val="24"/>
                <w:szCs w:val="24"/>
              </w:rPr>
              <w:t>Improves</w:t>
            </w:r>
          </w:p>
        </w:tc>
        <w:tc>
          <w:tcPr>
            <w:tcW w:w="2520" w:type="dxa"/>
            <w:tcBorders>
              <w:top w:val="single" w:sz="4" w:space="0" w:color="auto"/>
              <w:bottom w:val="nil"/>
            </w:tcBorders>
          </w:tcPr>
          <w:p w:rsidR="00042AD6" w:rsidRDefault="00042AD6" w:rsidP="00EB61A2">
            <w:pPr>
              <w:rPr>
                <w:sz w:val="24"/>
                <w:szCs w:val="24"/>
              </w:rPr>
            </w:pPr>
          </w:p>
          <w:p w:rsidR="00042AD6" w:rsidRDefault="00042AD6" w:rsidP="00EB61A2">
            <w:pPr>
              <w:rPr>
                <w:sz w:val="24"/>
                <w:szCs w:val="24"/>
              </w:rPr>
            </w:pPr>
            <w:r>
              <w:rPr>
                <w:sz w:val="24"/>
                <w:szCs w:val="24"/>
              </w:rPr>
              <w:t>Implements</w:t>
            </w:r>
          </w:p>
        </w:tc>
      </w:tr>
      <w:tr w:rsidR="00042AD6" w:rsidTr="00EB61A2">
        <w:tc>
          <w:tcPr>
            <w:tcW w:w="2538" w:type="dxa"/>
            <w:tcBorders>
              <w:top w:val="nil"/>
              <w:bottom w:val="nil"/>
            </w:tcBorders>
          </w:tcPr>
          <w:p w:rsidR="00042AD6" w:rsidRDefault="00042AD6" w:rsidP="00EB61A2">
            <w:pPr>
              <w:rPr>
                <w:sz w:val="24"/>
                <w:szCs w:val="24"/>
              </w:rPr>
            </w:pPr>
            <w:r>
              <w:rPr>
                <w:sz w:val="24"/>
                <w:szCs w:val="24"/>
              </w:rPr>
              <w:t>Contributes</w:t>
            </w:r>
          </w:p>
        </w:tc>
        <w:tc>
          <w:tcPr>
            <w:tcW w:w="2790" w:type="dxa"/>
            <w:tcBorders>
              <w:top w:val="nil"/>
              <w:bottom w:val="nil"/>
            </w:tcBorders>
          </w:tcPr>
          <w:p w:rsidR="00042AD6" w:rsidRDefault="00042AD6" w:rsidP="00EB61A2">
            <w:pPr>
              <w:rPr>
                <w:sz w:val="24"/>
                <w:szCs w:val="24"/>
              </w:rPr>
            </w:pPr>
            <w:r>
              <w:rPr>
                <w:sz w:val="24"/>
                <w:szCs w:val="24"/>
              </w:rPr>
              <w:t>Develops</w:t>
            </w:r>
          </w:p>
        </w:tc>
        <w:tc>
          <w:tcPr>
            <w:tcW w:w="2610" w:type="dxa"/>
            <w:tcBorders>
              <w:top w:val="nil"/>
              <w:bottom w:val="nil"/>
            </w:tcBorders>
          </w:tcPr>
          <w:p w:rsidR="00042AD6" w:rsidRDefault="00042AD6" w:rsidP="00EB61A2">
            <w:pPr>
              <w:rPr>
                <w:sz w:val="24"/>
                <w:szCs w:val="24"/>
              </w:rPr>
            </w:pPr>
            <w:r>
              <w:rPr>
                <w:sz w:val="24"/>
                <w:szCs w:val="24"/>
              </w:rPr>
              <w:t>Allocates</w:t>
            </w:r>
          </w:p>
        </w:tc>
        <w:tc>
          <w:tcPr>
            <w:tcW w:w="2610" w:type="dxa"/>
            <w:tcBorders>
              <w:top w:val="nil"/>
              <w:bottom w:val="nil"/>
            </w:tcBorders>
          </w:tcPr>
          <w:p w:rsidR="00042AD6" w:rsidRDefault="00042AD6" w:rsidP="00EB61A2">
            <w:pPr>
              <w:rPr>
                <w:sz w:val="24"/>
                <w:szCs w:val="24"/>
              </w:rPr>
            </w:pPr>
            <w:r>
              <w:rPr>
                <w:sz w:val="24"/>
                <w:szCs w:val="24"/>
              </w:rPr>
              <w:t>Monitors</w:t>
            </w:r>
          </w:p>
        </w:tc>
        <w:tc>
          <w:tcPr>
            <w:tcW w:w="2520" w:type="dxa"/>
            <w:tcBorders>
              <w:top w:val="nil"/>
              <w:bottom w:val="nil"/>
            </w:tcBorders>
          </w:tcPr>
          <w:p w:rsidR="00042AD6" w:rsidRDefault="00042AD6" w:rsidP="00EB61A2">
            <w:pPr>
              <w:rPr>
                <w:sz w:val="24"/>
                <w:szCs w:val="24"/>
              </w:rPr>
            </w:pPr>
            <w:r>
              <w:rPr>
                <w:sz w:val="24"/>
                <w:szCs w:val="24"/>
              </w:rPr>
              <w:t>Assesses</w:t>
            </w:r>
          </w:p>
        </w:tc>
      </w:tr>
      <w:tr w:rsidR="00042AD6" w:rsidTr="00EB61A2">
        <w:tc>
          <w:tcPr>
            <w:tcW w:w="2538" w:type="dxa"/>
            <w:tcBorders>
              <w:top w:val="nil"/>
              <w:bottom w:val="nil"/>
            </w:tcBorders>
          </w:tcPr>
          <w:p w:rsidR="00042AD6" w:rsidRDefault="00042AD6" w:rsidP="00EB61A2">
            <w:pPr>
              <w:rPr>
                <w:sz w:val="24"/>
                <w:szCs w:val="24"/>
              </w:rPr>
            </w:pPr>
            <w:r>
              <w:rPr>
                <w:sz w:val="24"/>
                <w:szCs w:val="24"/>
              </w:rPr>
              <w:t>Duplicates</w:t>
            </w:r>
          </w:p>
        </w:tc>
        <w:tc>
          <w:tcPr>
            <w:tcW w:w="2790" w:type="dxa"/>
            <w:tcBorders>
              <w:top w:val="nil"/>
              <w:bottom w:val="nil"/>
            </w:tcBorders>
          </w:tcPr>
          <w:p w:rsidR="00042AD6" w:rsidRDefault="00042AD6" w:rsidP="00EB61A2">
            <w:pPr>
              <w:rPr>
                <w:sz w:val="24"/>
                <w:szCs w:val="24"/>
              </w:rPr>
            </w:pPr>
            <w:r>
              <w:rPr>
                <w:sz w:val="24"/>
                <w:szCs w:val="24"/>
              </w:rPr>
              <w:t>Practices</w:t>
            </w:r>
          </w:p>
        </w:tc>
        <w:tc>
          <w:tcPr>
            <w:tcW w:w="2610" w:type="dxa"/>
            <w:tcBorders>
              <w:top w:val="nil"/>
              <w:bottom w:val="nil"/>
            </w:tcBorders>
          </w:tcPr>
          <w:p w:rsidR="00042AD6" w:rsidRDefault="00042AD6" w:rsidP="00EB61A2">
            <w:pPr>
              <w:rPr>
                <w:sz w:val="24"/>
                <w:szCs w:val="24"/>
              </w:rPr>
            </w:pPr>
            <w:r>
              <w:rPr>
                <w:sz w:val="24"/>
                <w:szCs w:val="24"/>
              </w:rPr>
              <w:t>Organizes</w:t>
            </w:r>
          </w:p>
        </w:tc>
        <w:tc>
          <w:tcPr>
            <w:tcW w:w="2610" w:type="dxa"/>
            <w:tcBorders>
              <w:top w:val="nil"/>
              <w:bottom w:val="nil"/>
            </w:tcBorders>
          </w:tcPr>
          <w:p w:rsidR="00042AD6" w:rsidRDefault="00042AD6" w:rsidP="00EB61A2">
            <w:pPr>
              <w:rPr>
                <w:sz w:val="24"/>
                <w:szCs w:val="24"/>
              </w:rPr>
            </w:pPr>
            <w:r>
              <w:rPr>
                <w:sz w:val="24"/>
                <w:szCs w:val="24"/>
              </w:rPr>
              <w:t>Manages</w:t>
            </w:r>
          </w:p>
        </w:tc>
        <w:tc>
          <w:tcPr>
            <w:tcW w:w="2520" w:type="dxa"/>
            <w:tcBorders>
              <w:top w:val="nil"/>
              <w:bottom w:val="nil"/>
            </w:tcBorders>
          </w:tcPr>
          <w:p w:rsidR="00042AD6" w:rsidRDefault="00042AD6" w:rsidP="00EB61A2">
            <w:pPr>
              <w:rPr>
                <w:sz w:val="24"/>
                <w:szCs w:val="24"/>
              </w:rPr>
            </w:pPr>
            <w:r>
              <w:rPr>
                <w:sz w:val="24"/>
                <w:szCs w:val="24"/>
              </w:rPr>
              <w:t>Justifies</w:t>
            </w:r>
          </w:p>
        </w:tc>
      </w:tr>
      <w:tr w:rsidR="00042AD6" w:rsidTr="00EB61A2">
        <w:tc>
          <w:tcPr>
            <w:tcW w:w="2538" w:type="dxa"/>
            <w:tcBorders>
              <w:top w:val="nil"/>
              <w:bottom w:val="nil"/>
            </w:tcBorders>
          </w:tcPr>
          <w:p w:rsidR="00042AD6" w:rsidRDefault="00042AD6" w:rsidP="00EB61A2">
            <w:pPr>
              <w:rPr>
                <w:sz w:val="24"/>
                <w:szCs w:val="24"/>
              </w:rPr>
            </w:pPr>
            <w:r>
              <w:rPr>
                <w:sz w:val="24"/>
                <w:szCs w:val="24"/>
              </w:rPr>
              <w:t>Attends</w:t>
            </w:r>
          </w:p>
        </w:tc>
        <w:tc>
          <w:tcPr>
            <w:tcW w:w="2790" w:type="dxa"/>
            <w:tcBorders>
              <w:top w:val="nil"/>
              <w:bottom w:val="nil"/>
            </w:tcBorders>
          </w:tcPr>
          <w:p w:rsidR="00042AD6" w:rsidRDefault="00042AD6" w:rsidP="00EB61A2">
            <w:pPr>
              <w:rPr>
                <w:sz w:val="24"/>
                <w:szCs w:val="24"/>
              </w:rPr>
            </w:pPr>
            <w:r>
              <w:rPr>
                <w:sz w:val="24"/>
                <w:szCs w:val="24"/>
              </w:rPr>
              <w:t>Provides</w:t>
            </w:r>
          </w:p>
        </w:tc>
        <w:tc>
          <w:tcPr>
            <w:tcW w:w="2610" w:type="dxa"/>
            <w:tcBorders>
              <w:top w:val="nil"/>
              <w:bottom w:val="nil"/>
            </w:tcBorders>
          </w:tcPr>
          <w:p w:rsidR="00042AD6" w:rsidRDefault="00042AD6" w:rsidP="00EB61A2">
            <w:pPr>
              <w:rPr>
                <w:sz w:val="24"/>
                <w:szCs w:val="24"/>
              </w:rPr>
            </w:pPr>
            <w:r>
              <w:rPr>
                <w:sz w:val="24"/>
                <w:szCs w:val="24"/>
              </w:rPr>
              <w:t>Proposes</w:t>
            </w:r>
          </w:p>
        </w:tc>
        <w:tc>
          <w:tcPr>
            <w:tcW w:w="2610" w:type="dxa"/>
            <w:tcBorders>
              <w:top w:val="nil"/>
              <w:bottom w:val="nil"/>
            </w:tcBorders>
          </w:tcPr>
          <w:p w:rsidR="00042AD6" w:rsidRDefault="00042AD6" w:rsidP="00EB61A2">
            <w:pPr>
              <w:rPr>
                <w:sz w:val="24"/>
                <w:szCs w:val="24"/>
              </w:rPr>
            </w:pPr>
            <w:r>
              <w:rPr>
                <w:sz w:val="24"/>
                <w:szCs w:val="24"/>
              </w:rPr>
              <w:t>Presents</w:t>
            </w:r>
          </w:p>
        </w:tc>
        <w:tc>
          <w:tcPr>
            <w:tcW w:w="2520" w:type="dxa"/>
            <w:tcBorders>
              <w:top w:val="nil"/>
              <w:bottom w:val="nil"/>
            </w:tcBorders>
          </w:tcPr>
          <w:p w:rsidR="00042AD6" w:rsidRDefault="00042AD6" w:rsidP="00EB61A2">
            <w:pPr>
              <w:rPr>
                <w:sz w:val="24"/>
                <w:szCs w:val="24"/>
              </w:rPr>
            </w:pPr>
            <w:r>
              <w:rPr>
                <w:sz w:val="24"/>
                <w:szCs w:val="24"/>
              </w:rPr>
              <w:t>Testifies</w:t>
            </w:r>
          </w:p>
        </w:tc>
      </w:tr>
      <w:tr w:rsidR="00042AD6" w:rsidTr="00EB61A2">
        <w:tc>
          <w:tcPr>
            <w:tcW w:w="2538" w:type="dxa"/>
            <w:tcBorders>
              <w:top w:val="nil"/>
              <w:bottom w:val="nil"/>
            </w:tcBorders>
          </w:tcPr>
          <w:p w:rsidR="00042AD6" w:rsidRDefault="00042AD6" w:rsidP="00EB61A2">
            <w:pPr>
              <w:rPr>
                <w:sz w:val="24"/>
                <w:szCs w:val="24"/>
              </w:rPr>
            </w:pPr>
            <w:r>
              <w:rPr>
                <w:sz w:val="24"/>
                <w:szCs w:val="24"/>
              </w:rPr>
              <w:t>Understands</w:t>
            </w:r>
          </w:p>
        </w:tc>
        <w:tc>
          <w:tcPr>
            <w:tcW w:w="2790" w:type="dxa"/>
            <w:tcBorders>
              <w:top w:val="nil"/>
              <w:bottom w:val="nil"/>
            </w:tcBorders>
          </w:tcPr>
          <w:p w:rsidR="00042AD6" w:rsidRDefault="00042AD6" w:rsidP="00EB61A2">
            <w:pPr>
              <w:rPr>
                <w:sz w:val="24"/>
                <w:szCs w:val="24"/>
              </w:rPr>
            </w:pPr>
            <w:r>
              <w:rPr>
                <w:sz w:val="24"/>
                <w:szCs w:val="24"/>
              </w:rPr>
              <w:t>Conveys</w:t>
            </w:r>
          </w:p>
        </w:tc>
        <w:tc>
          <w:tcPr>
            <w:tcW w:w="2610" w:type="dxa"/>
            <w:tcBorders>
              <w:top w:val="nil"/>
              <w:bottom w:val="nil"/>
            </w:tcBorders>
          </w:tcPr>
          <w:p w:rsidR="00042AD6" w:rsidRDefault="00042AD6" w:rsidP="00EB61A2">
            <w:pPr>
              <w:rPr>
                <w:sz w:val="24"/>
                <w:szCs w:val="24"/>
              </w:rPr>
            </w:pPr>
            <w:r>
              <w:rPr>
                <w:sz w:val="24"/>
                <w:szCs w:val="24"/>
              </w:rPr>
              <w:t>Updates</w:t>
            </w:r>
          </w:p>
        </w:tc>
        <w:tc>
          <w:tcPr>
            <w:tcW w:w="2610" w:type="dxa"/>
            <w:tcBorders>
              <w:top w:val="nil"/>
              <w:bottom w:val="nil"/>
            </w:tcBorders>
          </w:tcPr>
          <w:p w:rsidR="00042AD6" w:rsidRDefault="00042AD6" w:rsidP="00EB61A2">
            <w:pPr>
              <w:rPr>
                <w:sz w:val="24"/>
                <w:szCs w:val="24"/>
              </w:rPr>
            </w:pPr>
            <w:r>
              <w:rPr>
                <w:sz w:val="24"/>
                <w:szCs w:val="24"/>
              </w:rPr>
              <w:t>Justifies</w:t>
            </w:r>
          </w:p>
        </w:tc>
        <w:tc>
          <w:tcPr>
            <w:tcW w:w="2520" w:type="dxa"/>
            <w:tcBorders>
              <w:top w:val="nil"/>
              <w:bottom w:val="nil"/>
            </w:tcBorders>
          </w:tcPr>
          <w:p w:rsidR="00042AD6" w:rsidRDefault="00042AD6" w:rsidP="00EB61A2">
            <w:pPr>
              <w:rPr>
                <w:sz w:val="24"/>
                <w:szCs w:val="24"/>
              </w:rPr>
            </w:pPr>
            <w:r>
              <w:rPr>
                <w:sz w:val="24"/>
                <w:szCs w:val="24"/>
              </w:rPr>
              <w:t>Compares</w:t>
            </w:r>
          </w:p>
        </w:tc>
      </w:tr>
      <w:tr w:rsidR="00042AD6" w:rsidTr="00EB61A2">
        <w:tc>
          <w:tcPr>
            <w:tcW w:w="2538" w:type="dxa"/>
            <w:tcBorders>
              <w:top w:val="nil"/>
              <w:bottom w:val="nil"/>
            </w:tcBorders>
          </w:tcPr>
          <w:p w:rsidR="00042AD6" w:rsidRDefault="00042AD6" w:rsidP="00EB61A2">
            <w:pPr>
              <w:rPr>
                <w:sz w:val="24"/>
                <w:szCs w:val="24"/>
              </w:rPr>
            </w:pPr>
            <w:r>
              <w:rPr>
                <w:sz w:val="24"/>
                <w:szCs w:val="24"/>
              </w:rPr>
              <w:t>Comprehends</w:t>
            </w:r>
          </w:p>
        </w:tc>
        <w:tc>
          <w:tcPr>
            <w:tcW w:w="2790" w:type="dxa"/>
            <w:tcBorders>
              <w:top w:val="nil"/>
              <w:bottom w:val="nil"/>
            </w:tcBorders>
          </w:tcPr>
          <w:p w:rsidR="00042AD6" w:rsidRDefault="00042AD6" w:rsidP="00EB61A2">
            <w:pPr>
              <w:rPr>
                <w:sz w:val="24"/>
                <w:szCs w:val="24"/>
              </w:rPr>
            </w:pPr>
            <w:r>
              <w:rPr>
                <w:sz w:val="24"/>
                <w:szCs w:val="24"/>
              </w:rPr>
              <w:t>Advises</w:t>
            </w:r>
          </w:p>
        </w:tc>
        <w:tc>
          <w:tcPr>
            <w:tcW w:w="2610" w:type="dxa"/>
            <w:tcBorders>
              <w:top w:val="nil"/>
              <w:bottom w:val="nil"/>
            </w:tcBorders>
          </w:tcPr>
          <w:p w:rsidR="00042AD6" w:rsidRDefault="00042AD6" w:rsidP="00EB61A2">
            <w:pPr>
              <w:rPr>
                <w:sz w:val="24"/>
                <w:szCs w:val="24"/>
              </w:rPr>
            </w:pPr>
            <w:r>
              <w:rPr>
                <w:sz w:val="24"/>
                <w:szCs w:val="24"/>
              </w:rPr>
              <w:t>Transforms</w:t>
            </w:r>
          </w:p>
        </w:tc>
        <w:tc>
          <w:tcPr>
            <w:tcW w:w="2610" w:type="dxa"/>
            <w:tcBorders>
              <w:top w:val="nil"/>
              <w:bottom w:val="nil"/>
            </w:tcBorders>
          </w:tcPr>
          <w:p w:rsidR="00042AD6" w:rsidRDefault="00042AD6" w:rsidP="00EB61A2">
            <w:pPr>
              <w:rPr>
                <w:sz w:val="24"/>
                <w:szCs w:val="24"/>
              </w:rPr>
            </w:pPr>
            <w:r>
              <w:rPr>
                <w:sz w:val="24"/>
                <w:szCs w:val="24"/>
              </w:rPr>
              <w:t>Expands</w:t>
            </w:r>
          </w:p>
        </w:tc>
        <w:tc>
          <w:tcPr>
            <w:tcW w:w="2520" w:type="dxa"/>
            <w:tcBorders>
              <w:top w:val="nil"/>
              <w:bottom w:val="nil"/>
            </w:tcBorders>
          </w:tcPr>
          <w:p w:rsidR="00042AD6" w:rsidRDefault="00042AD6" w:rsidP="00EB61A2">
            <w:pPr>
              <w:rPr>
                <w:sz w:val="24"/>
                <w:szCs w:val="24"/>
              </w:rPr>
            </w:pPr>
            <w:r>
              <w:rPr>
                <w:sz w:val="24"/>
                <w:szCs w:val="24"/>
              </w:rPr>
              <w:t>Rationalizes</w:t>
            </w:r>
          </w:p>
        </w:tc>
      </w:tr>
      <w:tr w:rsidR="00042AD6" w:rsidTr="00EB61A2">
        <w:tc>
          <w:tcPr>
            <w:tcW w:w="2538" w:type="dxa"/>
            <w:tcBorders>
              <w:top w:val="nil"/>
              <w:bottom w:val="nil"/>
            </w:tcBorders>
          </w:tcPr>
          <w:p w:rsidR="00042AD6" w:rsidRDefault="00042AD6" w:rsidP="00EB61A2">
            <w:pPr>
              <w:rPr>
                <w:sz w:val="24"/>
                <w:szCs w:val="24"/>
              </w:rPr>
            </w:pPr>
            <w:r>
              <w:rPr>
                <w:sz w:val="24"/>
                <w:szCs w:val="24"/>
              </w:rPr>
              <w:t>Supports</w:t>
            </w:r>
          </w:p>
        </w:tc>
        <w:tc>
          <w:tcPr>
            <w:tcW w:w="2790" w:type="dxa"/>
            <w:tcBorders>
              <w:top w:val="nil"/>
              <w:bottom w:val="nil"/>
            </w:tcBorders>
          </w:tcPr>
          <w:p w:rsidR="00042AD6" w:rsidRDefault="00042AD6" w:rsidP="00EB61A2">
            <w:pPr>
              <w:rPr>
                <w:sz w:val="24"/>
                <w:szCs w:val="24"/>
              </w:rPr>
            </w:pPr>
            <w:r>
              <w:rPr>
                <w:sz w:val="24"/>
                <w:szCs w:val="24"/>
              </w:rPr>
              <w:t>Interprets</w:t>
            </w:r>
          </w:p>
        </w:tc>
        <w:tc>
          <w:tcPr>
            <w:tcW w:w="2610" w:type="dxa"/>
            <w:tcBorders>
              <w:top w:val="nil"/>
              <w:bottom w:val="nil"/>
            </w:tcBorders>
          </w:tcPr>
          <w:p w:rsidR="00042AD6" w:rsidRDefault="00042AD6" w:rsidP="00EB61A2">
            <w:pPr>
              <w:rPr>
                <w:sz w:val="24"/>
                <w:szCs w:val="24"/>
              </w:rPr>
            </w:pPr>
            <w:r>
              <w:rPr>
                <w:sz w:val="24"/>
                <w:szCs w:val="24"/>
              </w:rPr>
              <w:t>Explains</w:t>
            </w:r>
          </w:p>
        </w:tc>
        <w:tc>
          <w:tcPr>
            <w:tcW w:w="2610" w:type="dxa"/>
            <w:tcBorders>
              <w:top w:val="nil"/>
              <w:bottom w:val="nil"/>
            </w:tcBorders>
          </w:tcPr>
          <w:p w:rsidR="00042AD6" w:rsidRDefault="00042AD6" w:rsidP="00EB61A2">
            <w:pPr>
              <w:rPr>
                <w:sz w:val="24"/>
                <w:szCs w:val="24"/>
              </w:rPr>
            </w:pPr>
            <w:r>
              <w:rPr>
                <w:sz w:val="24"/>
                <w:szCs w:val="24"/>
              </w:rPr>
              <w:t>Analyzes</w:t>
            </w:r>
          </w:p>
        </w:tc>
        <w:tc>
          <w:tcPr>
            <w:tcW w:w="2520" w:type="dxa"/>
            <w:tcBorders>
              <w:top w:val="nil"/>
              <w:bottom w:val="nil"/>
            </w:tcBorders>
          </w:tcPr>
          <w:p w:rsidR="00042AD6" w:rsidRDefault="00042AD6" w:rsidP="00EB61A2">
            <w:pPr>
              <w:rPr>
                <w:sz w:val="24"/>
                <w:szCs w:val="24"/>
              </w:rPr>
            </w:pPr>
            <w:r>
              <w:rPr>
                <w:sz w:val="24"/>
                <w:szCs w:val="24"/>
              </w:rPr>
              <w:t>Defends</w:t>
            </w:r>
          </w:p>
        </w:tc>
      </w:tr>
      <w:tr w:rsidR="00042AD6" w:rsidTr="00EB61A2">
        <w:tc>
          <w:tcPr>
            <w:tcW w:w="2538" w:type="dxa"/>
            <w:tcBorders>
              <w:top w:val="nil"/>
              <w:bottom w:val="nil"/>
            </w:tcBorders>
          </w:tcPr>
          <w:p w:rsidR="00042AD6" w:rsidRDefault="00042AD6" w:rsidP="00EB61A2">
            <w:pPr>
              <w:rPr>
                <w:sz w:val="24"/>
                <w:szCs w:val="24"/>
              </w:rPr>
            </w:pPr>
            <w:r>
              <w:rPr>
                <w:sz w:val="24"/>
                <w:szCs w:val="24"/>
              </w:rPr>
              <w:t>Listens</w:t>
            </w:r>
          </w:p>
        </w:tc>
        <w:tc>
          <w:tcPr>
            <w:tcW w:w="2790" w:type="dxa"/>
            <w:tcBorders>
              <w:top w:val="nil"/>
              <w:bottom w:val="nil"/>
            </w:tcBorders>
          </w:tcPr>
          <w:p w:rsidR="00042AD6" w:rsidRDefault="00042AD6" w:rsidP="00EB61A2">
            <w:pPr>
              <w:rPr>
                <w:sz w:val="24"/>
                <w:szCs w:val="24"/>
              </w:rPr>
            </w:pPr>
            <w:r>
              <w:rPr>
                <w:sz w:val="24"/>
                <w:szCs w:val="24"/>
              </w:rPr>
              <w:t>Assists</w:t>
            </w:r>
          </w:p>
        </w:tc>
        <w:tc>
          <w:tcPr>
            <w:tcW w:w="2610" w:type="dxa"/>
            <w:tcBorders>
              <w:top w:val="nil"/>
              <w:bottom w:val="nil"/>
            </w:tcBorders>
          </w:tcPr>
          <w:p w:rsidR="00042AD6" w:rsidRDefault="00042AD6" w:rsidP="00EB61A2">
            <w:pPr>
              <w:rPr>
                <w:sz w:val="24"/>
                <w:szCs w:val="24"/>
              </w:rPr>
            </w:pPr>
            <w:r>
              <w:rPr>
                <w:sz w:val="24"/>
                <w:szCs w:val="24"/>
              </w:rPr>
              <w:t>Conducts</w:t>
            </w:r>
          </w:p>
        </w:tc>
        <w:tc>
          <w:tcPr>
            <w:tcW w:w="2610" w:type="dxa"/>
            <w:tcBorders>
              <w:top w:val="nil"/>
              <w:bottom w:val="nil"/>
            </w:tcBorders>
          </w:tcPr>
          <w:p w:rsidR="00042AD6" w:rsidRDefault="00042AD6" w:rsidP="00EB61A2">
            <w:pPr>
              <w:rPr>
                <w:sz w:val="24"/>
                <w:szCs w:val="24"/>
              </w:rPr>
            </w:pPr>
            <w:r>
              <w:rPr>
                <w:sz w:val="24"/>
                <w:szCs w:val="24"/>
              </w:rPr>
              <w:t>Oversees</w:t>
            </w:r>
          </w:p>
        </w:tc>
        <w:tc>
          <w:tcPr>
            <w:tcW w:w="2520" w:type="dxa"/>
            <w:tcBorders>
              <w:top w:val="nil"/>
              <w:bottom w:val="nil"/>
            </w:tcBorders>
          </w:tcPr>
          <w:p w:rsidR="00042AD6" w:rsidRDefault="00042AD6" w:rsidP="00EB61A2">
            <w:pPr>
              <w:rPr>
                <w:sz w:val="24"/>
                <w:szCs w:val="24"/>
              </w:rPr>
            </w:pPr>
            <w:r>
              <w:rPr>
                <w:sz w:val="24"/>
                <w:szCs w:val="24"/>
              </w:rPr>
              <w:t>Administers</w:t>
            </w:r>
          </w:p>
        </w:tc>
      </w:tr>
      <w:tr w:rsidR="00042AD6" w:rsidTr="00EB61A2">
        <w:tc>
          <w:tcPr>
            <w:tcW w:w="2538" w:type="dxa"/>
            <w:tcBorders>
              <w:top w:val="nil"/>
              <w:bottom w:val="nil"/>
            </w:tcBorders>
          </w:tcPr>
          <w:p w:rsidR="00042AD6" w:rsidRDefault="00042AD6" w:rsidP="00EB61A2">
            <w:pPr>
              <w:rPr>
                <w:sz w:val="24"/>
                <w:szCs w:val="24"/>
              </w:rPr>
            </w:pPr>
            <w:r>
              <w:rPr>
                <w:sz w:val="24"/>
                <w:szCs w:val="24"/>
              </w:rPr>
              <w:t>Drafts</w:t>
            </w:r>
          </w:p>
        </w:tc>
        <w:tc>
          <w:tcPr>
            <w:tcW w:w="2790" w:type="dxa"/>
            <w:tcBorders>
              <w:top w:val="nil"/>
              <w:bottom w:val="nil"/>
            </w:tcBorders>
          </w:tcPr>
          <w:p w:rsidR="00042AD6" w:rsidRDefault="00042AD6" w:rsidP="00EB61A2">
            <w:pPr>
              <w:rPr>
                <w:sz w:val="24"/>
                <w:szCs w:val="24"/>
              </w:rPr>
            </w:pPr>
            <w:r>
              <w:rPr>
                <w:sz w:val="24"/>
                <w:szCs w:val="24"/>
              </w:rPr>
              <w:t>Writes</w:t>
            </w:r>
          </w:p>
        </w:tc>
        <w:tc>
          <w:tcPr>
            <w:tcW w:w="2610" w:type="dxa"/>
            <w:tcBorders>
              <w:top w:val="nil"/>
              <w:bottom w:val="nil"/>
            </w:tcBorders>
          </w:tcPr>
          <w:p w:rsidR="00042AD6" w:rsidRDefault="00042AD6" w:rsidP="00EB61A2">
            <w:pPr>
              <w:rPr>
                <w:sz w:val="24"/>
                <w:szCs w:val="24"/>
              </w:rPr>
            </w:pPr>
            <w:r>
              <w:rPr>
                <w:sz w:val="24"/>
                <w:szCs w:val="24"/>
              </w:rPr>
              <w:t>Reviews</w:t>
            </w:r>
          </w:p>
        </w:tc>
        <w:tc>
          <w:tcPr>
            <w:tcW w:w="2610" w:type="dxa"/>
            <w:tcBorders>
              <w:top w:val="nil"/>
              <w:bottom w:val="nil"/>
            </w:tcBorders>
          </w:tcPr>
          <w:p w:rsidR="00042AD6" w:rsidRDefault="00042AD6" w:rsidP="00EB61A2">
            <w:pPr>
              <w:rPr>
                <w:sz w:val="24"/>
                <w:szCs w:val="24"/>
              </w:rPr>
            </w:pPr>
            <w:r>
              <w:rPr>
                <w:sz w:val="24"/>
                <w:szCs w:val="24"/>
              </w:rPr>
              <w:t>Edits</w:t>
            </w:r>
          </w:p>
        </w:tc>
        <w:tc>
          <w:tcPr>
            <w:tcW w:w="2520" w:type="dxa"/>
            <w:tcBorders>
              <w:top w:val="nil"/>
              <w:bottom w:val="nil"/>
            </w:tcBorders>
          </w:tcPr>
          <w:p w:rsidR="00042AD6" w:rsidRDefault="00042AD6" w:rsidP="00EB61A2">
            <w:pPr>
              <w:rPr>
                <w:sz w:val="24"/>
                <w:szCs w:val="24"/>
              </w:rPr>
            </w:pPr>
            <w:r>
              <w:rPr>
                <w:sz w:val="24"/>
                <w:szCs w:val="24"/>
              </w:rPr>
              <w:t>Clarifies</w:t>
            </w:r>
          </w:p>
        </w:tc>
      </w:tr>
      <w:tr w:rsidR="00042AD6" w:rsidTr="00EB61A2">
        <w:tc>
          <w:tcPr>
            <w:tcW w:w="2538" w:type="dxa"/>
            <w:tcBorders>
              <w:top w:val="nil"/>
              <w:bottom w:val="nil"/>
            </w:tcBorders>
          </w:tcPr>
          <w:p w:rsidR="00042AD6" w:rsidRDefault="00042AD6" w:rsidP="00EB61A2">
            <w:pPr>
              <w:rPr>
                <w:sz w:val="24"/>
                <w:szCs w:val="24"/>
              </w:rPr>
            </w:pPr>
            <w:r>
              <w:rPr>
                <w:sz w:val="24"/>
                <w:szCs w:val="24"/>
              </w:rPr>
              <w:t>Summarizes</w:t>
            </w:r>
          </w:p>
        </w:tc>
        <w:tc>
          <w:tcPr>
            <w:tcW w:w="2790" w:type="dxa"/>
            <w:tcBorders>
              <w:top w:val="nil"/>
              <w:bottom w:val="nil"/>
            </w:tcBorders>
          </w:tcPr>
          <w:p w:rsidR="00042AD6" w:rsidRDefault="00042AD6" w:rsidP="00EB61A2">
            <w:pPr>
              <w:rPr>
                <w:sz w:val="24"/>
                <w:szCs w:val="24"/>
              </w:rPr>
            </w:pPr>
            <w:r>
              <w:rPr>
                <w:sz w:val="24"/>
                <w:szCs w:val="24"/>
              </w:rPr>
              <w:t>Creates</w:t>
            </w:r>
          </w:p>
        </w:tc>
        <w:tc>
          <w:tcPr>
            <w:tcW w:w="2610" w:type="dxa"/>
            <w:tcBorders>
              <w:top w:val="nil"/>
              <w:bottom w:val="nil"/>
            </w:tcBorders>
          </w:tcPr>
          <w:p w:rsidR="00042AD6" w:rsidRDefault="00042AD6" w:rsidP="00EB61A2">
            <w:pPr>
              <w:rPr>
                <w:sz w:val="24"/>
                <w:szCs w:val="24"/>
              </w:rPr>
            </w:pPr>
            <w:r>
              <w:rPr>
                <w:sz w:val="24"/>
                <w:szCs w:val="24"/>
              </w:rPr>
              <w:t>Amends</w:t>
            </w:r>
          </w:p>
        </w:tc>
        <w:tc>
          <w:tcPr>
            <w:tcW w:w="2610" w:type="dxa"/>
            <w:tcBorders>
              <w:top w:val="nil"/>
              <w:bottom w:val="nil"/>
            </w:tcBorders>
          </w:tcPr>
          <w:p w:rsidR="00042AD6" w:rsidRDefault="00042AD6" w:rsidP="00EB61A2">
            <w:pPr>
              <w:rPr>
                <w:sz w:val="24"/>
                <w:szCs w:val="24"/>
              </w:rPr>
            </w:pPr>
            <w:r>
              <w:rPr>
                <w:sz w:val="24"/>
                <w:szCs w:val="24"/>
              </w:rPr>
              <w:t>Evaluates</w:t>
            </w:r>
          </w:p>
        </w:tc>
        <w:tc>
          <w:tcPr>
            <w:tcW w:w="2520" w:type="dxa"/>
            <w:tcBorders>
              <w:top w:val="nil"/>
              <w:bottom w:val="nil"/>
            </w:tcBorders>
          </w:tcPr>
          <w:p w:rsidR="00042AD6" w:rsidRDefault="00042AD6" w:rsidP="00EB61A2">
            <w:pPr>
              <w:rPr>
                <w:sz w:val="24"/>
                <w:szCs w:val="24"/>
              </w:rPr>
            </w:pPr>
            <w:r>
              <w:rPr>
                <w:sz w:val="24"/>
                <w:szCs w:val="24"/>
              </w:rPr>
              <w:t>Publicizes</w:t>
            </w:r>
          </w:p>
        </w:tc>
      </w:tr>
      <w:tr w:rsidR="00042AD6" w:rsidTr="00EB61A2">
        <w:tc>
          <w:tcPr>
            <w:tcW w:w="2538" w:type="dxa"/>
            <w:tcBorders>
              <w:top w:val="nil"/>
              <w:bottom w:val="nil"/>
            </w:tcBorders>
          </w:tcPr>
          <w:p w:rsidR="00042AD6" w:rsidRDefault="00042AD6" w:rsidP="00EB61A2">
            <w:pPr>
              <w:rPr>
                <w:sz w:val="24"/>
                <w:szCs w:val="24"/>
              </w:rPr>
            </w:pPr>
            <w:r>
              <w:rPr>
                <w:sz w:val="24"/>
                <w:szCs w:val="24"/>
              </w:rPr>
              <w:t>Responds</w:t>
            </w:r>
          </w:p>
        </w:tc>
        <w:tc>
          <w:tcPr>
            <w:tcW w:w="2790" w:type="dxa"/>
            <w:tcBorders>
              <w:top w:val="nil"/>
              <w:bottom w:val="nil"/>
            </w:tcBorders>
          </w:tcPr>
          <w:p w:rsidR="00042AD6" w:rsidRDefault="00042AD6" w:rsidP="00EB61A2">
            <w:pPr>
              <w:rPr>
                <w:sz w:val="24"/>
                <w:szCs w:val="24"/>
              </w:rPr>
            </w:pPr>
            <w:r>
              <w:rPr>
                <w:sz w:val="24"/>
                <w:szCs w:val="24"/>
              </w:rPr>
              <w:t>Answers</w:t>
            </w:r>
          </w:p>
        </w:tc>
        <w:tc>
          <w:tcPr>
            <w:tcW w:w="2610" w:type="dxa"/>
            <w:tcBorders>
              <w:top w:val="nil"/>
              <w:bottom w:val="nil"/>
            </w:tcBorders>
          </w:tcPr>
          <w:p w:rsidR="00042AD6" w:rsidRDefault="00042AD6" w:rsidP="00EB61A2">
            <w:pPr>
              <w:rPr>
                <w:sz w:val="24"/>
                <w:szCs w:val="24"/>
              </w:rPr>
            </w:pPr>
            <w:r>
              <w:rPr>
                <w:sz w:val="24"/>
                <w:szCs w:val="24"/>
              </w:rPr>
              <w:t>Determines</w:t>
            </w:r>
          </w:p>
        </w:tc>
        <w:tc>
          <w:tcPr>
            <w:tcW w:w="2610" w:type="dxa"/>
            <w:tcBorders>
              <w:top w:val="nil"/>
              <w:bottom w:val="nil"/>
            </w:tcBorders>
          </w:tcPr>
          <w:p w:rsidR="00042AD6" w:rsidRDefault="00042AD6" w:rsidP="00EB61A2">
            <w:pPr>
              <w:rPr>
                <w:sz w:val="24"/>
                <w:szCs w:val="24"/>
              </w:rPr>
            </w:pPr>
            <w:r>
              <w:rPr>
                <w:sz w:val="24"/>
                <w:szCs w:val="24"/>
              </w:rPr>
              <w:t>Corrects</w:t>
            </w:r>
          </w:p>
        </w:tc>
        <w:tc>
          <w:tcPr>
            <w:tcW w:w="2520" w:type="dxa"/>
            <w:tcBorders>
              <w:top w:val="nil"/>
              <w:bottom w:val="nil"/>
            </w:tcBorders>
          </w:tcPr>
          <w:p w:rsidR="00042AD6" w:rsidRDefault="00042AD6" w:rsidP="00EB61A2">
            <w:pPr>
              <w:rPr>
                <w:sz w:val="24"/>
                <w:szCs w:val="24"/>
              </w:rPr>
            </w:pPr>
            <w:r>
              <w:rPr>
                <w:sz w:val="24"/>
                <w:szCs w:val="24"/>
              </w:rPr>
              <w:t>Resolves</w:t>
            </w:r>
          </w:p>
        </w:tc>
      </w:tr>
      <w:tr w:rsidR="00042AD6" w:rsidTr="00EB61A2">
        <w:tc>
          <w:tcPr>
            <w:tcW w:w="2538" w:type="dxa"/>
            <w:tcBorders>
              <w:top w:val="nil"/>
              <w:bottom w:val="nil"/>
            </w:tcBorders>
          </w:tcPr>
          <w:p w:rsidR="00042AD6" w:rsidRDefault="00042AD6" w:rsidP="00EB61A2">
            <w:pPr>
              <w:rPr>
                <w:sz w:val="24"/>
                <w:szCs w:val="24"/>
              </w:rPr>
            </w:pPr>
            <w:r>
              <w:rPr>
                <w:sz w:val="24"/>
                <w:szCs w:val="24"/>
              </w:rPr>
              <w:t>Participates</w:t>
            </w:r>
          </w:p>
        </w:tc>
        <w:tc>
          <w:tcPr>
            <w:tcW w:w="2790" w:type="dxa"/>
            <w:tcBorders>
              <w:top w:val="nil"/>
              <w:bottom w:val="nil"/>
            </w:tcBorders>
          </w:tcPr>
          <w:p w:rsidR="00042AD6" w:rsidRDefault="00042AD6" w:rsidP="00EB61A2">
            <w:pPr>
              <w:rPr>
                <w:sz w:val="24"/>
                <w:szCs w:val="24"/>
              </w:rPr>
            </w:pPr>
            <w:r>
              <w:rPr>
                <w:sz w:val="24"/>
                <w:szCs w:val="24"/>
              </w:rPr>
              <w:t>informs</w:t>
            </w:r>
          </w:p>
        </w:tc>
        <w:tc>
          <w:tcPr>
            <w:tcW w:w="2610" w:type="dxa"/>
            <w:tcBorders>
              <w:top w:val="nil"/>
              <w:bottom w:val="nil"/>
            </w:tcBorders>
          </w:tcPr>
          <w:p w:rsidR="00042AD6" w:rsidRDefault="00042AD6" w:rsidP="00EB61A2">
            <w:pPr>
              <w:rPr>
                <w:sz w:val="24"/>
                <w:szCs w:val="24"/>
              </w:rPr>
            </w:pPr>
            <w:r>
              <w:rPr>
                <w:sz w:val="24"/>
                <w:szCs w:val="24"/>
              </w:rPr>
              <w:t>Prepares</w:t>
            </w:r>
          </w:p>
        </w:tc>
        <w:tc>
          <w:tcPr>
            <w:tcW w:w="2610" w:type="dxa"/>
            <w:tcBorders>
              <w:top w:val="nil"/>
              <w:bottom w:val="nil"/>
            </w:tcBorders>
          </w:tcPr>
          <w:p w:rsidR="00042AD6" w:rsidRDefault="00042AD6" w:rsidP="00EB61A2">
            <w:pPr>
              <w:rPr>
                <w:sz w:val="24"/>
                <w:szCs w:val="24"/>
              </w:rPr>
            </w:pPr>
            <w:r>
              <w:rPr>
                <w:sz w:val="24"/>
                <w:szCs w:val="24"/>
              </w:rPr>
              <w:t>Encourages</w:t>
            </w:r>
          </w:p>
        </w:tc>
        <w:tc>
          <w:tcPr>
            <w:tcW w:w="2520" w:type="dxa"/>
            <w:tcBorders>
              <w:top w:val="nil"/>
              <w:bottom w:val="nil"/>
            </w:tcBorders>
          </w:tcPr>
          <w:p w:rsidR="00042AD6" w:rsidRDefault="00042AD6" w:rsidP="00EB61A2">
            <w:pPr>
              <w:rPr>
                <w:sz w:val="24"/>
                <w:szCs w:val="24"/>
              </w:rPr>
            </w:pPr>
            <w:r>
              <w:rPr>
                <w:sz w:val="24"/>
                <w:szCs w:val="24"/>
              </w:rPr>
              <w:t>Motivates</w:t>
            </w:r>
          </w:p>
        </w:tc>
      </w:tr>
      <w:tr w:rsidR="00042AD6" w:rsidTr="00EB61A2">
        <w:tc>
          <w:tcPr>
            <w:tcW w:w="2538" w:type="dxa"/>
            <w:tcBorders>
              <w:top w:val="nil"/>
              <w:bottom w:val="nil"/>
            </w:tcBorders>
          </w:tcPr>
          <w:p w:rsidR="00042AD6" w:rsidRDefault="00042AD6" w:rsidP="00EB61A2">
            <w:pPr>
              <w:rPr>
                <w:sz w:val="24"/>
                <w:szCs w:val="24"/>
              </w:rPr>
            </w:pPr>
            <w:r>
              <w:rPr>
                <w:sz w:val="24"/>
                <w:szCs w:val="24"/>
              </w:rPr>
              <w:t>Utilizes</w:t>
            </w:r>
          </w:p>
        </w:tc>
        <w:tc>
          <w:tcPr>
            <w:tcW w:w="2790" w:type="dxa"/>
            <w:tcBorders>
              <w:top w:val="nil"/>
              <w:bottom w:val="nil"/>
            </w:tcBorders>
          </w:tcPr>
          <w:p w:rsidR="00042AD6" w:rsidRPr="00D8121A" w:rsidRDefault="00042AD6" w:rsidP="00EB61A2">
            <w:pPr>
              <w:rPr>
                <w:sz w:val="24"/>
                <w:szCs w:val="24"/>
              </w:rPr>
            </w:pPr>
            <w:r w:rsidRPr="00D8121A">
              <w:rPr>
                <w:sz w:val="24"/>
                <w:szCs w:val="24"/>
              </w:rPr>
              <w:t>Identifies</w:t>
            </w:r>
          </w:p>
        </w:tc>
        <w:tc>
          <w:tcPr>
            <w:tcW w:w="2610" w:type="dxa"/>
            <w:tcBorders>
              <w:top w:val="nil"/>
              <w:bottom w:val="nil"/>
            </w:tcBorders>
          </w:tcPr>
          <w:p w:rsidR="00042AD6" w:rsidRDefault="00042AD6" w:rsidP="00EB61A2">
            <w:pPr>
              <w:rPr>
                <w:sz w:val="24"/>
                <w:szCs w:val="24"/>
              </w:rPr>
            </w:pPr>
            <w:r>
              <w:rPr>
                <w:sz w:val="24"/>
                <w:szCs w:val="24"/>
              </w:rPr>
              <w:t>Adapts</w:t>
            </w:r>
          </w:p>
        </w:tc>
        <w:tc>
          <w:tcPr>
            <w:tcW w:w="2610" w:type="dxa"/>
            <w:tcBorders>
              <w:top w:val="nil"/>
              <w:bottom w:val="nil"/>
            </w:tcBorders>
          </w:tcPr>
          <w:p w:rsidR="00042AD6" w:rsidRDefault="00042AD6" w:rsidP="00EB61A2">
            <w:pPr>
              <w:rPr>
                <w:sz w:val="24"/>
                <w:szCs w:val="24"/>
              </w:rPr>
            </w:pPr>
            <w:r>
              <w:rPr>
                <w:sz w:val="24"/>
                <w:szCs w:val="24"/>
              </w:rPr>
              <w:t>Streamlines</w:t>
            </w:r>
          </w:p>
        </w:tc>
        <w:tc>
          <w:tcPr>
            <w:tcW w:w="2520" w:type="dxa"/>
            <w:tcBorders>
              <w:top w:val="nil"/>
              <w:bottom w:val="nil"/>
            </w:tcBorders>
          </w:tcPr>
          <w:p w:rsidR="00042AD6" w:rsidRDefault="00042AD6" w:rsidP="00EB61A2">
            <w:pPr>
              <w:rPr>
                <w:sz w:val="24"/>
                <w:szCs w:val="24"/>
              </w:rPr>
            </w:pPr>
            <w:r>
              <w:rPr>
                <w:sz w:val="24"/>
                <w:szCs w:val="24"/>
              </w:rPr>
              <w:t>Reforms</w:t>
            </w:r>
          </w:p>
        </w:tc>
      </w:tr>
      <w:tr w:rsidR="00042AD6" w:rsidTr="00EB61A2">
        <w:tc>
          <w:tcPr>
            <w:tcW w:w="2538" w:type="dxa"/>
            <w:tcBorders>
              <w:top w:val="nil"/>
              <w:bottom w:val="nil"/>
            </w:tcBorders>
          </w:tcPr>
          <w:p w:rsidR="00042AD6" w:rsidRDefault="00042AD6" w:rsidP="00EB61A2">
            <w:pPr>
              <w:rPr>
                <w:sz w:val="24"/>
                <w:szCs w:val="24"/>
              </w:rPr>
            </w:pPr>
            <w:r>
              <w:rPr>
                <w:sz w:val="24"/>
                <w:szCs w:val="24"/>
              </w:rPr>
              <w:t>Describes</w:t>
            </w:r>
          </w:p>
        </w:tc>
        <w:tc>
          <w:tcPr>
            <w:tcW w:w="2790" w:type="dxa"/>
            <w:tcBorders>
              <w:top w:val="nil"/>
              <w:bottom w:val="nil"/>
            </w:tcBorders>
          </w:tcPr>
          <w:p w:rsidR="00042AD6" w:rsidRDefault="00042AD6" w:rsidP="00EB61A2">
            <w:pPr>
              <w:rPr>
                <w:sz w:val="24"/>
                <w:szCs w:val="24"/>
              </w:rPr>
            </w:pPr>
            <w:r>
              <w:rPr>
                <w:sz w:val="24"/>
                <w:szCs w:val="24"/>
              </w:rPr>
              <w:t>Discusses</w:t>
            </w:r>
          </w:p>
        </w:tc>
        <w:tc>
          <w:tcPr>
            <w:tcW w:w="2610" w:type="dxa"/>
            <w:tcBorders>
              <w:top w:val="nil"/>
              <w:bottom w:val="nil"/>
            </w:tcBorders>
          </w:tcPr>
          <w:p w:rsidR="00042AD6" w:rsidRDefault="00042AD6" w:rsidP="00EB61A2">
            <w:pPr>
              <w:rPr>
                <w:sz w:val="24"/>
                <w:szCs w:val="24"/>
              </w:rPr>
            </w:pPr>
            <w:r w:rsidRPr="006D79EC">
              <w:rPr>
                <w:sz w:val="24"/>
                <w:szCs w:val="24"/>
              </w:rPr>
              <w:t>I</w:t>
            </w:r>
            <w:r>
              <w:rPr>
                <w:sz w:val="24"/>
                <w:szCs w:val="24"/>
              </w:rPr>
              <w:t>nvestigates</w:t>
            </w:r>
          </w:p>
        </w:tc>
        <w:tc>
          <w:tcPr>
            <w:tcW w:w="2610" w:type="dxa"/>
            <w:tcBorders>
              <w:top w:val="nil"/>
              <w:bottom w:val="nil"/>
            </w:tcBorders>
          </w:tcPr>
          <w:p w:rsidR="00042AD6" w:rsidRDefault="00042AD6" w:rsidP="00EB61A2">
            <w:pPr>
              <w:rPr>
                <w:sz w:val="24"/>
                <w:szCs w:val="24"/>
              </w:rPr>
            </w:pPr>
            <w:r>
              <w:rPr>
                <w:sz w:val="24"/>
                <w:szCs w:val="24"/>
              </w:rPr>
              <w:t>Designs</w:t>
            </w:r>
          </w:p>
        </w:tc>
        <w:tc>
          <w:tcPr>
            <w:tcW w:w="2520" w:type="dxa"/>
            <w:tcBorders>
              <w:top w:val="nil"/>
              <w:bottom w:val="nil"/>
            </w:tcBorders>
          </w:tcPr>
          <w:p w:rsidR="00042AD6" w:rsidRDefault="00042AD6" w:rsidP="00EB61A2">
            <w:pPr>
              <w:rPr>
                <w:sz w:val="24"/>
                <w:szCs w:val="24"/>
              </w:rPr>
            </w:pPr>
            <w:r>
              <w:rPr>
                <w:sz w:val="24"/>
                <w:szCs w:val="24"/>
              </w:rPr>
              <w:t>Values</w:t>
            </w:r>
          </w:p>
        </w:tc>
      </w:tr>
      <w:tr w:rsidR="00042AD6" w:rsidTr="00EB61A2">
        <w:tc>
          <w:tcPr>
            <w:tcW w:w="2538" w:type="dxa"/>
            <w:tcBorders>
              <w:top w:val="nil"/>
              <w:bottom w:val="nil"/>
            </w:tcBorders>
          </w:tcPr>
          <w:p w:rsidR="00042AD6" w:rsidRDefault="00042AD6" w:rsidP="00EB61A2">
            <w:pPr>
              <w:rPr>
                <w:sz w:val="24"/>
                <w:szCs w:val="24"/>
              </w:rPr>
            </w:pPr>
            <w:r>
              <w:rPr>
                <w:sz w:val="24"/>
                <w:szCs w:val="24"/>
              </w:rPr>
              <w:t>Retains</w:t>
            </w:r>
          </w:p>
        </w:tc>
        <w:tc>
          <w:tcPr>
            <w:tcW w:w="2790" w:type="dxa"/>
            <w:tcBorders>
              <w:top w:val="nil"/>
              <w:bottom w:val="nil"/>
            </w:tcBorders>
          </w:tcPr>
          <w:p w:rsidR="00042AD6" w:rsidRDefault="00042AD6" w:rsidP="00EB61A2">
            <w:pPr>
              <w:rPr>
                <w:sz w:val="24"/>
                <w:szCs w:val="24"/>
              </w:rPr>
            </w:pPr>
            <w:r>
              <w:rPr>
                <w:sz w:val="24"/>
                <w:szCs w:val="24"/>
              </w:rPr>
              <w:t>Adjusts</w:t>
            </w:r>
          </w:p>
        </w:tc>
        <w:tc>
          <w:tcPr>
            <w:tcW w:w="2610" w:type="dxa"/>
            <w:tcBorders>
              <w:top w:val="nil"/>
              <w:bottom w:val="nil"/>
            </w:tcBorders>
          </w:tcPr>
          <w:p w:rsidR="00042AD6" w:rsidRDefault="00042AD6" w:rsidP="00EB61A2">
            <w:pPr>
              <w:rPr>
                <w:sz w:val="24"/>
                <w:szCs w:val="24"/>
              </w:rPr>
            </w:pPr>
            <w:r>
              <w:rPr>
                <w:sz w:val="24"/>
                <w:szCs w:val="24"/>
              </w:rPr>
              <w:t>Establishes</w:t>
            </w:r>
          </w:p>
        </w:tc>
        <w:tc>
          <w:tcPr>
            <w:tcW w:w="2610" w:type="dxa"/>
            <w:tcBorders>
              <w:top w:val="nil"/>
              <w:bottom w:val="nil"/>
            </w:tcBorders>
          </w:tcPr>
          <w:p w:rsidR="00042AD6" w:rsidRDefault="00042AD6" w:rsidP="00EB61A2">
            <w:pPr>
              <w:rPr>
                <w:sz w:val="24"/>
                <w:szCs w:val="24"/>
              </w:rPr>
            </w:pPr>
            <w:r>
              <w:rPr>
                <w:sz w:val="24"/>
                <w:szCs w:val="24"/>
              </w:rPr>
              <w:t>Instills</w:t>
            </w:r>
          </w:p>
        </w:tc>
        <w:tc>
          <w:tcPr>
            <w:tcW w:w="2520" w:type="dxa"/>
            <w:tcBorders>
              <w:top w:val="nil"/>
              <w:bottom w:val="nil"/>
            </w:tcBorders>
          </w:tcPr>
          <w:p w:rsidR="00042AD6" w:rsidRDefault="00042AD6" w:rsidP="00EB61A2">
            <w:pPr>
              <w:rPr>
                <w:sz w:val="24"/>
                <w:szCs w:val="24"/>
              </w:rPr>
            </w:pPr>
            <w:r>
              <w:rPr>
                <w:sz w:val="24"/>
                <w:szCs w:val="24"/>
              </w:rPr>
              <w:t>Champions</w:t>
            </w:r>
          </w:p>
        </w:tc>
      </w:tr>
      <w:tr w:rsidR="00042AD6" w:rsidTr="00EB61A2">
        <w:tc>
          <w:tcPr>
            <w:tcW w:w="2538" w:type="dxa"/>
            <w:tcBorders>
              <w:top w:val="nil"/>
              <w:bottom w:val="nil"/>
            </w:tcBorders>
          </w:tcPr>
          <w:p w:rsidR="00042AD6" w:rsidRDefault="00042AD6" w:rsidP="00EB61A2">
            <w:pPr>
              <w:rPr>
                <w:sz w:val="24"/>
                <w:szCs w:val="24"/>
              </w:rPr>
            </w:pPr>
            <w:r>
              <w:rPr>
                <w:sz w:val="24"/>
                <w:szCs w:val="24"/>
              </w:rPr>
              <w:t>Maintains</w:t>
            </w:r>
          </w:p>
        </w:tc>
        <w:tc>
          <w:tcPr>
            <w:tcW w:w="2790" w:type="dxa"/>
            <w:tcBorders>
              <w:top w:val="nil"/>
              <w:bottom w:val="nil"/>
            </w:tcBorders>
          </w:tcPr>
          <w:p w:rsidR="00042AD6" w:rsidRDefault="00042AD6" w:rsidP="00EB61A2">
            <w:pPr>
              <w:rPr>
                <w:sz w:val="24"/>
                <w:szCs w:val="24"/>
              </w:rPr>
            </w:pPr>
            <w:r>
              <w:rPr>
                <w:sz w:val="24"/>
                <w:szCs w:val="24"/>
              </w:rPr>
              <w:t>Alters</w:t>
            </w:r>
          </w:p>
        </w:tc>
        <w:tc>
          <w:tcPr>
            <w:tcW w:w="2610" w:type="dxa"/>
            <w:tcBorders>
              <w:top w:val="nil"/>
              <w:bottom w:val="nil"/>
            </w:tcBorders>
          </w:tcPr>
          <w:p w:rsidR="00042AD6" w:rsidRDefault="00042AD6" w:rsidP="00EB61A2">
            <w:pPr>
              <w:rPr>
                <w:sz w:val="24"/>
                <w:szCs w:val="24"/>
              </w:rPr>
            </w:pPr>
            <w:r>
              <w:rPr>
                <w:sz w:val="24"/>
                <w:szCs w:val="24"/>
              </w:rPr>
              <w:t>Illustrates</w:t>
            </w:r>
          </w:p>
        </w:tc>
        <w:tc>
          <w:tcPr>
            <w:tcW w:w="2610" w:type="dxa"/>
            <w:tcBorders>
              <w:top w:val="nil"/>
              <w:bottom w:val="nil"/>
            </w:tcBorders>
          </w:tcPr>
          <w:p w:rsidR="00042AD6" w:rsidRDefault="00042AD6" w:rsidP="00EB61A2">
            <w:pPr>
              <w:rPr>
                <w:sz w:val="24"/>
                <w:szCs w:val="24"/>
              </w:rPr>
            </w:pPr>
            <w:r>
              <w:rPr>
                <w:sz w:val="24"/>
                <w:szCs w:val="24"/>
              </w:rPr>
              <w:t>Defends</w:t>
            </w:r>
          </w:p>
        </w:tc>
        <w:tc>
          <w:tcPr>
            <w:tcW w:w="2520" w:type="dxa"/>
            <w:tcBorders>
              <w:top w:val="nil"/>
              <w:bottom w:val="nil"/>
            </w:tcBorders>
          </w:tcPr>
          <w:p w:rsidR="00042AD6" w:rsidRDefault="00042AD6" w:rsidP="00EB61A2">
            <w:pPr>
              <w:rPr>
                <w:sz w:val="24"/>
                <w:szCs w:val="24"/>
              </w:rPr>
            </w:pPr>
            <w:r>
              <w:rPr>
                <w:sz w:val="24"/>
                <w:szCs w:val="24"/>
              </w:rPr>
              <w:t>Promotes</w:t>
            </w:r>
          </w:p>
        </w:tc>
      </w:tr>
      <w:tr w:rsidR="00042AD6" w:rsidTr="00EB61A2">
        <w:tc>
          <w:tcPr>
            <w:tcW w:w="2538" w:type="dxa"/>
            <w:tcBorders>
              <w:top w:val="nil"/>
              <w:bottom w:val="nil"/>
            </w:tcBorders>
          </w:tcPr>
          <w:p w:rsidR="00042AD6" w:rsidRDefault="00042AD6" w:rsidP="00EB61A2">
            <w:pPr>
              <w:rPr>
                <w:sz w:val="24"/>
                <w:szCs w:val="24"/>
              </w:rPr>
            </w:pPr>
            <w:r>
              <w:rPr>
                <w:sz w:val="24"/>
                <w:szCs w:val="24"/>
              </w:rPr>
              <w:t>Recognizes</w:t>
            </w:r>
          </w:p>
        </w:tc>
        <w:tc>
          <w:tcPr>
            <w:tcW w:w="2790" w:type="dxa"/>
            <w:tcBorders>
              <w:top w:val="nil"/>
              <w:bottom w:val="nil"/>
            </w:tcBorders>
          </w:tcPr>
          <w:p w:rsidR="00042AD6" w:rsidRDefault="00042AD6" w:rsidP="00EB61A2">
            <w:pPr>
              <w:rPr>
                <w:sz w:val="24"/>
                <w:szCs w:val="24"/>
              </w:rPr>
            </w:pPr>
            <w:r>
              <w:rPr>
                <w:sz w:val="24"/>
                <w:szCs w:val="24"/>
              </w:rPr>
              <w:t>Modifies</w:t>
            </w:r>
          </w:p>
        </w:tc>
        <w:tc>
          <w:tcPr>
            <w:tcW w:w="2610" w:type="dxa"/>
            <w:tcBorders>
              <w:top w:val="nil"/>
              <w:bottom w:val="nil"/>
            </w:tcBorders>
          </w:tcPr>
          <w:p w:rsidR="00042AD6" w:rsidRDefault="00042AD6" w:rsidP="00EB61A2">
            <w:pPr>
              <w:rPr>
                <w:sz w:val="24"/>
                <w:szCs w:val="24"/>
              </w:rPr>
            </w:pPr>
            <w:r>
              <w:rPr>
                <w:sz w:val="24"/>
                <w:szCs w:val="24"/>
              </w:rPr>
              <w:t>Advances</w:t>
            </w:r>
          </w:p>
        </w:tc>
        <w:tc>
          <w:tcPr>
            <w:tcW w:w="2610" w:type="dxa"/>
            <w:tcBorders>
              <w:top w:val="nil"/>
              <w:bottom w:val="nil"/>
            </w:tcBorders>
          </w:tcPr>
          <w:p w:rsidR="00042AD6" w:rsidRDefault="00042AD6" w:rsidP="00EB61A2">
            <w:pPr>
              <w:rPr>
                <w:sz w:val="24"/>
                <w:szCs w:val="24"/>
              </w:rPr>
            </w:pPr>
            <w:r>
              <w:rPr>
                <w:sz w:val="24"/>
                <w:szCs w:val="24"/>
              </w:rPr>
              <w:t>Prioritizes</w:t>
            </w:r>
          </w:p>
        </w:tc>
        <w:tc>
          <w:tcPr>
            <w:tcW w:w="2520" w:type="dxa"/>
            <w:tcBorders>
              <w:top w:val="nil"/>
              <w:bottom w:val="nil"/>
            </w:tcBorders>
          </w:tcPr>
          <w:p w:rsidR="00042AD6" w:rsidRDefault="00042AD6" w:rsidP="00EB61A2">
            <w:pPr>
              <w:rPr>
                <w:sz w:val="24"/>
                <w:szCs w:val="24"/>
              </w:rPr>
            </w:pPr>
            <w:r>
              <w:rPr>
                <w:sz w:val="24"/>
                <w:szCs w:val="24"/>
              </w:rPr>
              <w:t>Cultivates</w:t>
            </w:r>
          </w:p>
        </w:tc>
      </w:tr>
      <w:tr w:rsidR="00042AD6" w:rsidTr="00EB61A2">
        <w:tc>
          <w:tcPr>
            <w:tcW w:w="2538" w:type="dxa"/>
            <w:tcBorders>
              <w:top w:val="nil"/>
              <w:bottom w:val="nil"/>
            </w:tcBorders>
          </w:tcPr>
          <w:p w:rsidR="00042AD6" w:rsidRDefault="00042AD6" w:rsidP="00EB61A2">
            <w:pPr>
              <w:rPr>
                <w:sz w:val="24"/>
                <w:szCs w:val="24"/>
              </w:rPr>
            </w:pPr>
            <w:r>
              <w:rPr>
                <w:sz w:val="24"/>
                <w:szCs w:val="24"/>
              </w:rPr>
              <w:t>Gathers</w:t>
            </w:r>
          </w:p>
        </w:tc>
        <w:tc>
          <w:tcPr>
            <w:tcW w:w="2790" w:type="dxa"/>
            <w:tcBorders>
              <w:top w:val="nil"/>
              <w:bottom w:val="nil"/>
            </w:tcBorders>
          </w:tcPr>
          <w:p w:rsidR="00042AD6" w:rsidRDefault="00042AD6" w:rsidP="00EB61A2">
            <w:pPr>
              <w:rPr>
                <w:sz w:val="24"/>
                <w:szCs w:val="24"/>
              </w:rPr>
            </w:pPr>
            <w:r>
              <w:rPr>
                <w:sz w:val="24"/>
                <w:szCs w:val="24"/>
              </w:rPr>
              <w:t>Documents</w:t>
            </w:r>
          </w:p>
        </w:tc>
        <w:tc>
          <w:tcPr>
            <w:tcW w:w="2610" w:type="dxa"/>
            <w:tcBorders>
              <w:top w:val="nil"/>
              <w:bottom w:val="nil"/>
            </w:tcBorders>
          </w:tcPr>
          <w:p w:rsidR="00042AD6" w:rsidRDefault="00042AD6" w:rsidP="00EB61A2">
            <w:pPr>
              <w:rPr>
                <w:sz w:val="24"/>
                <w:szCs w:val="24"/>
              </w:rPr>
            </w:pPr>
            <w:r>
              <w:rPr>
                <w:sz w:val="24"/>
                <w:szCs w:val="24"/>
              </w:rPr>
              <w:t>Incorporates</w:t>
            </w:r>
          </w:p>
        </w:tc>
        <w:tc>
          <w:tcPr>
            <w:tcW w:w="2610" w:type="dxa"/>
            <w:tcBorders>
              <w:top w:val="nil"/>
              <w:bottom w:val="nil"/>
            </w:tcBorders>
          </w:tcPr>
          <w:p w:rsidR="00042AD6" w:rsidRDefault="00042AD6" w:rsidP="00EB61A2">
            <w:pPr>
              <w:rPr>
                <w:sz w:val="24"/>
                <w:szCs w:val="24"/>
              </w:rPr>
            </w:pPr>
            <w:r>
              <w:rPr>
                <w:sz w:val="24"/>
                <w:szCs w:val="24"/>
              </w:rPr>
              <w:t>Applies</w:t>
            </w:r>
          </w:p>
        </w:tc>
        <w:tc>
          <w:tcPr>
            <w:tcW w:w="2520" w:type="dxa"/>
            <w:tcBorders>
              <w:top w:val="nil"/>
              <w:bottom w:val="nil"/>
            </w:tcBorders>
          </w:tcPr>
          <w:p w:rsidR="00042AD6" w:rsidRDefault="00042AD6" w:rsidP="00EB61A2">
            <w:pPr>
              <w:rPr>
                <w:sz w:val="24"/>
                <w:szCs w:val="24"/>
              </w:rPr>
            </w:pPr>
            <w:r>
              <w:rPr>
                <w:sz w:val="24"/>
                <w:szCs w:val="24"/>
              </w:rPr>
              <w:t>Leads</w:t>
            </w:r>
          </w:p>
        </w:tc>
      </w:tr>
      <w:tr w:rsidR="00042AD6" w:rsidTr="00EB61A2">
        <w:tc>
          <w:tcPr>
            <w:tcW w:w="2538" w:type="dxa"/>
            <w:tcBorders>
              <w:top w:val="nil"/>
              <w:bottom w:val="nil"/>
            </w:tcBorders>
          </w:tcPr>
          <w:p w:rsidR="00042AD6" w:rsidRDefault="00042AD6" w:rsidP="00EB61A2">
            <w:pPr>
              <w:rPr>
                <w:sz w:val="24"/>
                <w:szCs w:val="24"/>
              </w:rPr>
            </w:pPr>
            <w:r>
              <w:rPr>
                <w:sz w:val="24"/>
                <w:szCs w:val="24"/>
              </w:rPr>
              <w:t>Reproduces</w:t>
            </w:r>
          </w:p>
        </w:tc>
        <w:tc>
          <w:tcPr>
            <w:tcW w:w="2790" w:type="dxa"/>
            <w:tcBorders>
              <w:top w:val="nil"/>
              <w:bottom w:val="nil"/>
            </w:tcBorders>
          </w:tcPr>
          <w:p w:rsidR="00042AD6" w:rsidRDefault="00042AD6" w:rsidP="00EB61A2">
            <w:pPr>
              <w:rPr>
                <w:sz w:val="24"/>
                <w:szCs w:val="24"/>
              </w:rPr>
            </w:pPr>
            <w:r>
              <w:rPr>
                <w:sz w:val="24"/>
                <w:szCs w:val="24"/>
              </w:rPr>
              <w:t>Defines</w:t>
            </w:r>
          </w:p>
        </w:tc>
        <w:tc>
          <w:tcPr>
            <w:tcW w:w="2610" w:type="dxa"/>
            <w:tcBorders>
              <w:top w:val="nil"/>
              <w:bottom w:val="nil"/>
            </w:tcBorders>
          </w:tcPr>
          <w:p w:rsidR="00042AD6" w:rsidRDefault="00042AD6" w:rsidP="00EB61A2">
            <w:pPr>
              <w:rPr>
                <w:sz w:val="24"/>
                <w:szCs w:val="24"/>
              </w:rPr>
            </w:pPr>
            <w:r>
              <w:rPr>
                <w:sz w:val="24"/>
                <w:szCs w:val="24"/>
              </w:rPr>
              <w:t>Formulates</w:t>
            </w:r>
          </w:p>
        </w:tc>
        <w:tc>
          <w:tcPr>
            <w:tcW w:w="2610" w:type="dxa"/>
            <w:tcBorders>
              <w:top w:val="nil"/>
              <w:bottom w:val="nil"/>
            </w:tcBorders>
          </w:tcPr>
          <w:p w:rsidR="00042AD6" w:rsidRDefault="00042AD6" w:rsidP="00EB61A2">
            <w:pPr>
              <w:rPr>
                <w:sz w:val="24"/>
                <w:szCs w:val="24"/>
              </w:rPr>
            </w:pPr>
            <w:r>
              <w:rPr>
                <w:sz w:val="24"/>
                <w:szCs w:val="24"/>
              </w:rPr>
              <w:t>Plans</w:t>
            </w:r>
          </w:p>
        </w:tc>
        <w:tc>
          <w:tcPr>
            <w:tcW w:w="2520" w:type="dxa"/>
            <w:tcBorders>
              <w:top w:val="nil"/>
              <w:bottom w:val="nil"/>
            </w:tcBorders>
          </w:tcPr>
          <w:p w:rsidR="00042AD6" w:rsidRDefault="00042AD6" w:rsidP="00EB61A2">
            <w:pPr>
              <w:rPr>
                <w:sz w:val="24"/>
                <w:szCs w:val="24"/>
              </w:rPr>
            </w:pPr>
            <w:r>
              <w:rPr>
                <w:sz w:val="24"/>
                <w:szCs w:val="24"/>
              </w:rPr>
              <w:t>Employs</w:t>
            </w:r>
          </w:p>
        </w:tc>
      </w:tr>
      <w:tr w:rsidR="00042AD6" w:rsidTr="00EB61A2">
        <w:tc>
          <w:tcPr>
            <w:tcW w:w="2538" w:type="dxa"/>
            <w:tcBorders>
              <w:top w:val="nil"/>
              <w:bottom w:val="nil"/>
            </w:tcBorders>
          </w:tcPr>
          <w:p w:rsidR="00042AD6" w:rsidRDefault="00042AD6" w:rsidP="00EB61A2">
            <w:pPr>
              <w:rPr>
                <w:sz w:val="24"/>
                <w:szCs w:val="24"/>
              </w:rPr>
            </w:pPr>
            <w:r>
              <w:rPr>
                <w:sz w:val="24"/>
                <w:szCs w:val="24"/>
              </w:rPr>
              <w:t>Lists</w:t>
            </w:r>
          </w:p>
        </w:tc>
        <w:tc>
          <w:tcPr>
            <w:tcW w:w="2790" w:type="dxa"/>
            <w:tcBorders>
              <w:top w:val="nil"/>
              <w:bottom w:val="nil"/>
            </w:tcBorders>
          </w:tcPr>
          <w:p w:rsidR="00042AD6" w:rsidRDefault="00042AD6" w:rsidP="00EB61A2">
            <w:pPr>
              <w:rPr>
                <w:sz w:val="24"/>
                <w:szCs w:val="24"/>
              </w:rPr>
            </w:pPr>
            <w:r>
              <w:rPr>
                <w:sz w:val="24"/>
                <w:szCs w:val="24"/>
              </w:rPr>
              <w:t>Categorizes</w:t>
            </w:r>
          </w:p>
        </w:tc>
        <w:tc>
          <w:tcPr>
            <w:tcW w:w="2610" w:type="dxa"/>
            <w:tcBorders>
              <w:top w:val="nil"/>
              <w:bottom w:val="nil"/>
            </w:tcBorders>
          </w:tcPr>
          <w:p w:rsidR="00042AD6" w:rsidRDefault="00042AD6" w:rsidP="00EB61A2">
            <w:pPr>
              <w:rPr>
                <w:sz w:val="24"/>
                <w:szCs w:val="24"/>
              </w:rPr>
            </w:pPr>
            <w:r>
              <w:rPr>
                <w:sz w:val="24"/>
                <w:szCs w:val="24"/>
              </w:rPr>
              <w:t>Coordinates</w:t>
            </w:r>
          </w:p>
        </w:tc>
        <w:tc>
          <w:tcPr>
            <w:tcW w:w="2610" w:type="dxa"/>
            <w:tcBorders>
              <w:top w:val="nil"/>
              <w:bottom w:val="nil"/>
            </w:tcBorders>
          </w:tcPr>
          <w:p w:rsidR="00042AD6" w:rsidRDefault="00042AD6" w:rsidP="00EB61A2">
            <w:pPr>
              <w:rPr>
                <w:sz w:val="24"/>
                <w:szCs w:val="24"/>
              </w:rPr>
            </w:pPr>
            <w:r>
              <w:rPr>
                <w:sz w:val="24"/>
                <w:szCs w:val="24"/>
              </w:rPr>
              <w:t>Partners</w:t>
            </w:r>
          </w:p>
        </w:tc>
        <w:tc>
          <w:tcPr>
            <w:tcW w:w="2520" w:type="dxa"/>
            <w:tcBorders>
              <w:top w:val="nil"/>
              <w:bottom w:val="nil"/>
            </w:tcBorders>
          </w:tcPr>
          <w:p w:rsidR="00042AD6" w:rsidRDefault="00042AD6" w:rsidP="00EB61A2">
            <w:pPr>
              <w:rPr>
                <w:sz w:val="24"/>
                <w:szCs w:val="24"/>
              </w:rPr>
            </w:pPr>
            <w:r>
              <w:rPr>
                <w:sz w:val="24"/>
                <w:szCs w:val="24"/>
              </w:rPr>
              <w:t>Delegates</w:t>
            </w:r>
          </w:p>
        </w:tc>
      </w:tr>
      <w:tr w:rsidR="00042AD6" w:rsidTr="00EB61A2">
        <w:tc>
          <w:tcPr>
            <w:tcW w:w="2538" w:type="dxa"/>
            <w:tcBorders>
              <w:top w:val="nil"/>
              <w:bottom w:val="nil"/>
            </w:tcBorders>
          </w:tcPr>
          <w:p w:rsidR="00042AD6" w:rsidRDefault="00042AD6" w:rsidP="00EB61A2">
            <w:pPr>
              <w:rPr>
                <w:sz w:val="24"/>
                <w:szCs w:val="24"/>
              </w:rPr>
            </w:pPr>
            <w:r>
              <w:rPr>
                <w:sz w:val="24"/>
                <w:szCs w:val="24"/>
              </w:rPr>
              <w:t>Labels</w:t>
            </w:r>
          </w:p>
        </w:tc>
        <w:tc>
          <w:tcPr>
            <w:tcW w:w="2790" w:type="dxa"/>
            <w:tcBorders>
              <w:top w:val="nil"/>
              <w:bottom w:val="nil"/>
            </w:tcBorders>
          </w:tcPr>
          <w:p w:rsidR="00042AD6" w:rsidRDefault="00042AD6" w:rsidP="00EB61A2">
            <w:pPr>
              <w:rPr>
                <w:sz w:val="24"/>
                <w:szCs w:val="24"/>
              </w:rPr>
            </w:pPr>
            <w:r>
              <w:rPr>
                <w:sz w:val="24"/>
                <w:szCs w:val="24"/>
              </w:rPr>
              <w:t>Synthesizes</w:t>
            </w:r>
          </w:p>
        </w:tc>
        <w:tc>
          <w:tcPr>
            <w:tcW w:w="2610" w:type="dxa"/>
            <w:tcBorders>
              <w:top w:val="nil"/>
              <w:bottom w:val="nil"/>
            </w:tcBorders>
          </w:tcPr>
          <w:p w:rsidR="00042AD6" w:rsidRDefault="00042AD6" w:rsidP="00EB61A2">
            <w:pPr>
              <w:rPr>
                <w:sz w:val="24"/>
                <w:szCs w:val="24"/>
              </w:rPr>
            </w:pPr>
            <w:r>
              <w:rPr>
                <w:sz w:val="24"/>
                <w:szCs w:val="24"/>
              </w:rPr>
              <w:t>Calculates</w:t>
            </w:r>
          </w:p>
        </w:tc>
        <w:tc>
          <w:tcPr>
            <w:tcW w:w="2610" w:type="dxa"/>
            <w:tcBorders>
              <w:top w:val="nil"/>
              <w:bottom w:val="nil"/>
            </w:tcBorders>
          </w:tcPr>
          <w:p w:rsidR="00042AD6" w:rsidRDefault="00042AD6" w:rsidP="00EB61A2">
            <w:pPr>
              <w:rPr>
                <w:sz w:val="24"/>
                <w:szCs w:val="24"/>
              </w:rPr>
            </w:pPr>
            <w:r>
              <w:rPr>
                <w:sz w:val="24"/>
                <w:szCs w:val="24"/>
              </w:rPr>
              <w:t>Solves</w:t>
            </w:r>
          </w:p>
        </w:tc>
        <w:tc>
          <w:tcPr>
            <w:tcW w:w="2520" w:type="dxa"/>
            <w:tcBorders>
              <w:top w:val="nil"/>
              <w:bottom w:val="nil"/>
            </w:tcBorders>
          </w:tcPr>
          <w:p w:rsidR="00042AD6" w:rsidRDefault="00042AD6" w:rsidP="00EB61A2">
            <w:pPr>
              <w:rPr>
                <w:sz w:val="24"/>
                <w:szCs w:val="24"/>
              </w:rPr>
            </w:pPr>
            <w:r>
              <w:rPr>
                <w:sz w:val="24"/>
                <w:szCs w:val="24"/>
              </w:rPr>
              <w:t>Advances</w:t>
            </w:r>
          </w:p>
        </w:tc>
      </w:tr>
      <w:tr w:rsidR="00042AD6" w:rsidTr="00EB61A2">
        <w:tc>
          <w:tcPr>
            <w:tcW w:w="2538" w:type="dxa"/>
            <w:tcBorders>
              <w:top w:val="nil"/>
              <w:bottom w:val="nil"/>
            </w:tcBorders>
          </w:tcPr>
          <w:p w:rsidR="00042AD6" w:rsidRDefault="00042AD6" w:rsidP="00EB61A2">
            <w:pPr>
              <w:rPr>
                <w:sz w:val="24"/>
                <w:szCs w:val="24"/>
              </w:rPr>
            </w:pPr>
            <w:r>
              <w:rPr>
                <w:sz w:val="24"/>
                <w:szCs w:val="24"/>
              </w:rPr>
              <w:t>Names</w:t>
            </w:r>
          </w:p>
        </w:tc>
        <w:tc>
          <w:tcPr>
            <w:tcW w:w="2790" w:type="dxa"/>
            <w:tcBorders>
              <w:top w:val="nil"/>
              <w:bottom w:val="nil"/>
            </w:tcBorders>
          </w:tcPr>
          <w:p w:rsidR="00042AD6" w:rsidRDefault="00042AD6" w:rsidP="00EB61A2">
            <w:pPr>
              <w:rPr>
                <w:sz w:val="24"/>
                <w:szCs w:val="24"/>
              </w:rPr>
            </w:pPr>
            <w:r>
              <w:rPr>
                <w:sz w:val="24"/>
                <w:szCs w:val="24"/>
              </w:rPr>
              <w:t>Guides</w:t>
            </w:r>
          </w:p>
        </w:tc>
        <w:tc>
          <w:tcPr>
            <w:tcW w:w="2610" w:type="dxa"/>
            <w:tcBorders>
              <w:top w:val="nil"/>
              <w:bottom w:val="nil"/>
            </w:tcBorders>
          </w:tcPr>
          <w:p w:rsidR="00042AD6" w:rsidRDefault="00042AD6" w:rsidP="00EB61A2">
            <w:pPr>
              <w:rPr>
                <w:sz w:val="24"/>
                <w:szCs w:val="24"/>
              </w:rPr>
            </w:pPr>
            <w:r>
              <w:rPr>
                <w:sz w:val="24"/>
                <w:szCs w:val="24"/>
              </w:rPr>
              <w:t>Influences</w:t>
            </w:r>
          </w:p>
        </w:tc>
        <w:tc>
          <w:tcPr>
            <w:tcW w:w="2610" w:type="dxa"/>
            <w:tcBorders>
              <w:top w:val="nil"/>
              <w:bottom w:val="nil"/>
            </w:tcBorders>
          </w:tcPr>
          <w:p w:rsidR="00042AD6" w:rsidRDefault="00042AD6" w:rsidP="00EB61A2">
            <w:pPr>
              <w:rPr>
                <w:sz w:val="24"/>
                <w:szCs w:val="24"/>
              </w:rPr>
            </w:pPr>
            <w:r>
              <w:rPr>
                <w:sz w:val="24"/>
                <w:szCs w:val="24"/>
              </w:rPr>
              <w:t>Negotiates</w:t>
            </w:r>
          </w:p>
        </w:tc>
        <w:tc>
          <w:tcPr>
            <w:tcW w:w="2520" w:type="dxa"/>
            <w:tcBorders>
              <w:top w:val="nil"/>
              <w:bottom w:val="nil"/>
            </w:tcBorders>
          </w:tcPr>
          <w:p w:rsidR="00042AD6" w:rsidRDefault="00042AD6" w:rsidP="00EB61A2">
            <w:pPr>
              <w:rPr>
                <w:sz w:val="24"/>
                <w:szCs w:val="24"/>
              </w:rPr>
            </w:pPr>
            <w:r>
              <w:rPr>
                <w:sz w:val="24"/>
                <w:szCs w:val="24"/>
              </w:rPr>
              <w:t>Persuades</w:t>
            </w:r>
          </w:p>
        </w:tc>
      </w:tr>
      <w:tr w:rsidR="00042AD6" w:rsidTr="00EB61A2">
        <w:tc>
          <w:tcPr>
            <w:tcW w:w="2538" w:type="dxa"/>
            <w:tcBorders>
              <w:top w:val="nil"/>
              <w:bottom w:val="nil"/>
            </w:tcBorders>
          </w:tcPr>
          <w:p w:rsidR="00042AD6" w:rsidRDefault="00042AD6" w:rsidP="00EB61A2">
            <w:pPr>
              <w:rPr>
                <w:sz w:val="24"/>
                <w:szCs w:val="24"/>
              </w:rPr>
            </w:pPr>
            <w:r>
              <w:rPr>
                <w:sz w:val="24"/>
                <w:szCs w:val="24"/>
              </w:rPr>
              <w:t>Orders</w:t>
            </w:r>
          </w:p>
        </w:tc>
        <w:tc>
          <w:tcPr>
            <w:tcW w:w="2790" w:type="dxa"/>
            <w:tcBorders>
              <w:top w:val="nil"/>
              <w:bottom w:val="nil"/>
            </w:tcBorders>
          </w:tcPr>
          <w:p w:rsidR="00042AD6" w:rsidRDefault="00042AD6" w:rsidP="00EB61A2">
            <w:pPr>
              <w:rPr>
                <w:sz w:val="24"/>
                <w:szCs w:val="24"/>
              </w:rPr>
            </w:pPr>
            <w:r>
              <w:rPr>
                <w:sz w:val="24"/>
                <w:szCs w:val="24"/>
              </w:rPr>
              <w:t>Chooses</w:t>
            </w:r>
          </w:p>
        </w:tc>
        <w:tc>
          <w:tcPr>
            <w:tcW w:w="2610" w:type="dxa"/>
            <w:tcBorders>
              <w:top w:val="nil"/>
              <w:bottom w:val="nil"/>
            </w:tcBorders>
          </w:tcPr>
          <w:p w:rsidR="00042AD6" w:rsidRDefault="00042AD6" w:rsidP="00EB61A2">
            <w:pPr>
              <w:rPr>
                <w:sz w:val="24"/>
                <w:szCs w:val="24"/>
              </w:rPr>
            </w:pPr>
            <w:r>
              <w:rPr>
                <w:sz w:val="24"/>
                <w:szCs w:val="24"/>
              </w:rPr>
              <w:t>Assembles</w:t>
            </w:r>
          </w:p>
        </w:tc>
        <w:tc>
          <w:tcPr>
            <w:tcW w:w="2610" w:type="dxa"/>
            <w:tcBorders>
              <w:top w:val="nil"/>
              <w:bottom w:val="nil"/>
            </w:tcBorders>
          </w:tcPr>
          <w:p w:rsidR="00042AD6" w:rsidRDefault="00042AD6" w:rsidP="00EB61A2">
            <w:pPr>
              <w:rPr>
                <w:sz w:val="24"/>
                <w:szCs w:val="24"/>
              </w:rPr>
            </w:pPr>
            <w:r>
              <w:rPr>
                <w:sz w:val="24"/>
                <w:szCs w:val="24"/>
              </w:rPr>
              <w:t>Appraises</w:t>
            </w:r>
          </w:p>
        </w:tc>
        <w:tc>
          <w:tcPr>
            <w:tcW w:w="2520" w:type="dxa"/>
            <w:tcBorders>
              <w:top w:val="nil"/>
              <w:bottom w:val="nil"/>
            </w:tcBorders>
          </w:tcPr>
          <w:p w:rsidR="00042AD6" w:rsidRDefault="00042AD6" w:rsidP="00EB61A2">
            <w:pPr>
              <w:rPr>
                <w:sz w:val="24"/>
                <w:szCs w:val="24"/>
              </w:rPr>
            </w:pPr>
            <w:r>
              <w:rPr>
                <w:sz w:val="24"/>
                <w:szCs w:val="24"/>
              </w:rPr>
              <w:t>Argues</w:t>
            </w:r>
          </w:p>
        </w:tc>
      </w:tr>
      <w:tr w:rsidR="00042AD6" w:rsidTr="00EB61A2">
        <w:tc>
          <w:tcPr>
            <w:tcW w:w="2538" w:type="dxa"/>
            <w:tcBorders>
              <w:top w:val="nil"/>
              <w:bottom w:val="nil"/>
            </w:tcBorders>
          </w:tcPr>
          <w:p w:rsidR="00042AD6" w:rsidRDefault="00042AD6" w:rsidP="00EB61A2">
            <w:pPr>
              <w:rPr>
                <w:sz w:val="24"/>
                <w:szCs w:val="24"/>
              </w:rPr>
            </w:pPr>
            <w:r>
              <w:rPr>
                <w:sz w:val="24"/>
                <w:szCs w:val="24"/>
              </w:rPr>
              <w:t>Schedules</w:t>
            </w:r>
          </w:p>
        </w:tc>
        <w:tc>
          <w:tcPr>
            <w:tcW w:w="2790" w:type="dxa"/>
            <w:tcBorders>
              <w:top w:val="nil"/>
              <w:bottom w:val="nil"/>
            </w:tcBorders>
          </w:tcPr>
          <w:p w:rsidR="00042AD6" w:rsidRDefault="00042AD6" w:rsidP="00EB61A2">
            <w:pPr>
              <w:rPr>
                <w:sz w:val="24"/>
                <w:szCs w:val="24"/>
              </w:rPr>
            </w:pPr>
            <w:r>
              <w:rPr>
                <w:sz w:val="24"/>
                <w:szCs w:val="24"/>
              </w:rPr>
              <w:t>Indicates</w:t>
            </w:r>
          </w:p>
        </w:tc>
        <w:tc>
          <w:tcPr>
            <w:tcW w:w="2610" w:type="dxa"/>
            <w:tcBorders>
              <w:top w:val="nil"/>
              <w:bottom w:val="nil"/>
            </w:tcBorders>
          </w:tcPr>
          <w:p w:rsidR="00042AD6" w:rsidRDefault="00042AD6" w:rsidP="00EB61A2">
            <w:pPr>
              <w:rPr>
                <w:sz w:val="24"/>
                <w:szCs w:val="24"/>
              </w:rPr>
            </w:pPr>
            <w:r>
              <w:rPr>
                <w:sz w:val="24"/>
                <w:szCs w:val="24"/>
              </w:rPr>
              <w:t>Contrasts</w:t>
            </w:r>
          </w:p>
        </w:tc>
        <w:tc>
          <w:tcPr>
            <w:tcW w:w="2610" w:type="dxa"/>
            <w:tcBorders>
              <w:top w:val="nil"/>
              <w:bottom w:val="nil"/>
            </w:tcBorders>
          </w:tcPr>
          <w:p w:rsidR="00042AD6" w:rsidRDefault="00042AD6" w:rsidP="00EB61A2">
            <w:pPr>
              <w:rPr>
                <w:sz w:val="24"/>
                <w:szCs w:val="24"/>
              </w:rPr>
            </w:pPr>
            <w:r>
              <w:rPr>
                <w:sz w:val="24"/>
                <w:szCs w:val="24"/>
              </w:rPr>
              <w:t>Judges</w:t>
            </w:r>
          </w:p>
        </w:tc>
        <w:tc>
          <w:tcPr>
            <w:tcW w:w="2520" w:type="dxa"/>
            <w:tcBorders>
              <w:top w:val="nil"/>
              <w:bottom w:val="nil"/>
            </w:tcBorders>
          </w:tcPr>
          <w:p w:rsidR="00042AD6" w:rsidRDefault="00042AD6" w:rsidP="00EB61A2">
            <w:pPr>
              <w:rPr>
                <w:sz w:val="24"/>
                <w:szCs w:val="24"/>
              </w:rPr>
            </w:pPr>
            <w:r>
              <w:rPr>
                <w:sz w:val="24"/>
                <w:szCs w:val="24"/>
              </w:rPr>
              <w:t>Predicts</w:t>
            </w:r>
          </w:p>
        </w:tc>
      </w:tr>
      <w:tr w:rsidR="00042AD6" w:rsidTr="00EB61A2">
        <w:tc>
          <w:tcPr>
            <w:tcW w:w="2538" w:type="dxa"/>
            <w:tcBorders>
              <w:top w:val="nil"/>
              <w:bottom w:val="nil"/>
            </w:tcBorders>
          </w:tcPr>
          <w:p w:rsidR="00042AD6" w:rsidRDefault="00042AD6" w:rsidP="00EB61A2">
            <w:pPr>
              <w:rPr>
                <w:sz w:val="24"/>
                <w:szCs w:val="24"/>
              </w:rPr>
            </w:pPr>
            <w:r>
              <w:rPr>
                <w:sz w:val="24"/>
                <w:szCs w:val="24"/>
              </w:rPr>
              <w:t>Recalls</w:t>
            </w:r>
          </w:p>
        </w:tc>
        <w:tc>
          <w:tcPr>
            <w:tcW w:w="2790" w:type="dxa"/>
            <w:tcBorders>
              <w:top w:val="nil"/>
              <w:bottom w:val="nil"/>
            </w:tcBorders>
          </w:tcPr>
          <w:p w:rsidR="00042AD6" w:rsidRDefault="00042AD6" w:rsidP="00EB61A2">
            <w:pPr>
              <w:rPr>
                <w:sz w:val="24"/>
                <w:szCs w:val="24"/>
              </w:rPr>
            </w:pPr>
            <w:r>
              <w:rPr>
                <w:sz w:val="24"/>
                <w:szCs w:val="24"/>
              </w:rPr>
              <w:t>Restates</w:t>
            </w:r>
          </w:p>
        </w:tc>
        <w:tc>
          <w:tcPr>
            <w:tcW w:w="2610" w:type="dxa"/>
            <w:tcBorders>
              <w:top w:val="nil"/>
              <w:bottom w:val="nil"/>
            </w:tcBorders>
          </w:tcPr>
          <w:p w:rsidR="00042AD6" w:rsidRDefault="00042AD6" w:rsidP="00EB61A2">
            <w:pPr>
              <w:rPr>
                <w:sz w:val="24"/>
                <w:szCs w:val="24"/>
              </w:rPr>
            </w:pPr>
            <w:r>
              <w:rPr>
                <w:sz w:val="24"/>
                <w:szCs w:val="24"/>
              </w:rPr>
              <w:t>Questions</w:t>
            </w:r>
          </w:p>
        </w:tc>
        <w:tc>
          <w:tcPr>
            <w:tcW w:w="2610" w:type="dxa"/>
            <w:tcBorders>
              <w:top w:val="nil"/>
              <w:bottom w:val="nil"/>
            </w:tcBorders>
          </w:tcPr>
          <w:p w:rsidR="00042AD6" w:rsidRDefault="00042AD6" w:rsidP="00EB61A2">
            <w:pPr>
              <w:rPr>
                <w:sz w:val="24"/>
                <w:szCs w:val="24"/>
              </w:rPr>
            </w:pPr>
            <w:r>
              <w:rPr>
                <w:sz w:val="24"/>
                <w:szCs w:val="24"/>
              </w:rPr>
              <w:t>Selects</w:t>
            </w:r>
          </w:p>
        </w:tc>
        <w:tc>
          <w:tcPr>
            <w:tcW w:w="2520" w:type="dxa"/>
            <w:tcBorders>
              <w:top w:val="nil"/>
              <w:bottom w:val="nil"/>
            </w:tcBorders>
          </w:tcPr>
          <w:p w:rsidR="00042AD6" w:rsidRDefault="00042AD6" w:rsidP="00EB61A2">
            <w:pPr>
              <w:rPr>
                <w:sz w:val="24"/>
                <w:szCs w:val="24"/>
              </w:rPr>
            </w:pPr>
            <w:r>
              <w:rPr>
                <w:sz w:val="24"/>
                <w:szCs w:val="24"/>
              </w:rPr>
              <w:t>Rates</w:t>
            </w:r>
          </w:p>
        </w:tc>
      </w:tr>
      <w:tr w:rsidR="00042AD6" w:rsidTr="00EB61A2">
        <w:tc>
          <w:tcPr>
            <w:tcW w:w="2538" w:type="dxa"/>
            <w:tcBorders>
              <w:top w:val="nil"/>
              <w:bottom w:val="single" w:sz="4" w:space="0" w:color="auto"/>
            </w:tcBorders>
          </w:tcPr>
          <w:p w:rsidR="00042AD6" w:rsidRDefault="00042AD6" w:rsidP="00EB61A2">
            <w:pPr>
              <w:rPr>
                <w:sz w:val="24"/>
                <w:szCs w:val="24"/>
              </w:rPr>
            </w:pPr>
          </w:p>
        </w:tc>
        <w:tc>
          <w:tcPr>
            <w:tcW w:w="2790" w:type="dxa"/>
            <w:tcBorders>
              <w:top w:val="nil"/>
              <w:bottom w:val="single" w:sz="4" w:space="0" w:color="auto"/>
            </w:tcBorders>
          </w:tcPr>
          <w:p w:rsidR="00042AD6" w:rsidRDefault="00042AD6" w:rsidP="00EB61A2">
            <w:pPr>
              <w:rPr>
                <w:sz w:val="24"/>
                <w:szCs w:val="24"/>
              </w:rPr>
            </w:pPr>
          </w:p>
        </w:tc>
        <w:tc>
          <w:tcPr>
            <w:tcW w:w="2610" w:type="dxa"/>
            <w:tcBorders>
              <w:top w:val="nil"/>
              <w:bottom w:val="single" w:sz="4" w:space="0" w:color="auto"/>
            </w:tcBorders>
          </w:tcPr>
          <w:p w:rsidR="00042AD6" w:rsidRDefault="00042AD6" w:rsidP="00EB61A2">
            <w:pPr>
              <w:rPr>
                <w:sz w:val="24"/>
                <w:szCs w:val="24"/>
              </w:rPr>
            </w:pPr>
          </w:p>
        </w:tc>
        <w:tc>
          <w:tcPr>
            <w:tcW w:w="2610" w:type="dxa"/>
            <w:tcBorders>
              <w:top w:val="nil"/>
              <w:bottom w:val="single" w:sz="4" w:space="0" w:color="auto"/>
            </w:tcBorders>
          </w:tcPr>
          <w:p w:rsidR="00042AD6" w:rsidRDefault="00042AD6" w:rsidP="00EB61A2">
            <w:pPr>
              <w:rPr>
                <w:sz w:val="24"/>
                <w:szCs w:val="24"/>
              </w:rPr>
            </w:pPr>
          </w:p>
        </w:tc>
        <w:tc>
          <w:tcPr>
            <w:tcW w:w="2520" w:type="dxa"/>
            <w:tcBorders>
              <w:top w:val="nil"/>
              <w:bottom w:val="single" w:sz="4" w:space="0" w:color="auto"/>
            </w:tcBorders>
          </w:tcPr>
          <w:p w:rsidR="00042AD6" w:rsidRDefault="00042AD6" w:rsidP="00EB61A2">
            <w:pPr>
              <w:rPr>
                <w:sz w:val="24"/>
                <w:szCs w:val="24"/>
              </w:rPr>
            </w:pPr>
          </w:p>
        </w:tc>
      </w:tr>
    </w:tbl>
    <w:p w:rsidR="00042AD6" w:rsidRPr="00AB02D7" w:rsidRDefault="00042AD6" w:rsidP="00042AD6">
      <w:pPr>
        <w:spacing w:after="0"/>
      </w:pPr>
      <w:r w:rsidRPr="00AB02D7">
        <w:t xml:space="preserve">* Proficiency verbs (action words) are solely intended as a guide to encourage consistency and skill progression </w:t>
      </w:r>
      <w:r>
        <w:t xml:space="preserve">across </w:t>
      </w:r>
      <w:r w:rsidRPr="00AB02D7">
        <w:t xml:space="preserve">competencies </w:t>
      </w:r>
    </w:p>
    <w:p w:rsidR="00042AD6" w:rsidRDefault="00042AD6" w:rsidP="00042AD6">
      <w:pPr>
        <w:rPr>
          <w:b/>
          <w:sz w:val="36"/>
          <w:szCs w:val="36"/>
        </w:rPr>
      </w:pPr>
      <w:r>
        <w:rPr>
          <w:b/>
          <w:sz w:val="36"/>
          <w:szCs w:val="36"/>
        </w:rPr>
        <w:lastRenderedPageBreak/>
        <w:t>Key Competencies</w:t>
      </w:r>
    </w:p>
    <w:tbl>
      <w:tblPr>
        <w:tblStyle w:val="TableGrid"/>
        <w:tblW w:w="0" w:type="auto"/>
        <w:tblLook w:val="04A0" w:firstRow="1" w:lastRow="0" w:firstColumn="1" w:lastColumn="0" w:noHBand="0" w:noVBand="1"/>
      </w:tblPr>
      <w:tblGrid>
        <w:gridCol w:w="2635"/>
        <w:gridCol w:w="2635"/>
        <w:gridCol w:w="2635"/>
        <w:gridCol w:w="2635"/>
        <w:gridCol w:w="2636"/>
      </w:tblGrid>
      <w:tr w:rsidR="00042AD6" w:rsidRPr="00D61022" w:rsidTr="00EB61A2">
        <w:tc>
          <w:tcPr>
            <w:tcW w:w="13176" w:type="dxa"/>
            <w:gridSpan w:val="5"/>
            <w:tcBorders>
              <w:bottom w:val="single" w:sz="4" w:space="0" w:color="auto"/>
            </w:tcBorders>
            <w:shd w:val="clear" w:color="auto" w:fill="C4BC96" w:themeFill="background2" w:themeFillShade="BF"/>
          </w:tcPr>
          <w:p w:rsidR="00042AD6" w:rsidRPr="00DE1F29" w:rsidRDefault="00042AD6" w:rsidP="00EB61A2">
            <w:pPr>
              <w:rPr>
                <w:sz w:val="24"/>
                <w:szCs w:val="24"/>
              </w:rPr>
            </w:pPr>
            <w:bookmarkStart w:id="1" w:name="_Toc212934855"/>
            <w:bookmarkStart w:id="2" w:name="_Toc248833531"/>
            <w:r w:rsidRPr="00DE1F29">
              <w:rPr>
                <w:rStyle w:val="Heading2Char"/>
                <w:rFonts w:eastAsia="Arial Unicode MS"/>
                <w:szCs w:val="24"/>
              </w:rPr>
              <w:t>Accountability</w:t>
            </w:r>
            <w:bookmarkEnd w:id="1"/>
            <w:bookmarkEnd w:id="2"/>
            <w:r w:rsidRPr="00DE1F29">
              <w:rPr>
                <w:rStyle w:val="Heading2Char"/>
                <w:rFonts w:eastAsiaTheme="minorHAnsi"/>
                <w:szCs w:val="24"/>
              </w:rPr>
              <w:t xml:space="preserve"> </w:t>
            </w:r>
            <w:r w:rsidRPr="00DE1F29">
              <w:rPr>
                <w:color w:val="000000"/>
                <w:sz w:val="24"/>
                <w:szCs w:val="24"/>
              </w:rPr>
              <w:t xml:space="preserve">- </w:t>
            </w:r>
            <w:r w:rsidRPr="00DE1F29">
              <w:rPr>
                <w:sz w:val="24"/>
                <w:szCs w:val="24"/>
              </w:rPr>
              <w:t xml:space="preserve">Determines objectives, sets priorities, and delegates work. Holds self and others accountable for measurable high-quality, timely, and cost-effective results - monitors and evaluates plans, focuses on results, and measures attainment of outcomes. Accepts responsibility for mistakes. Complies with established control systems and rules.  </w:t>
            </w:r>
          </w:p>
          <w:p w:rsidR="00042AD6" w:rsidRPr="00D61022" w:rsidRDefault="00042AD6" w:rsidP="00EB61A2">
            <w:pPr>
              <w:rPr>
                <w:sz w:val="24"/>
                <w:szCs w:val="24"/>
              </w:rPr>
            </w:pPr>
          </w:p>
        </w:tc>
      </w:tr>
      <w:tr w:rsidR="00042AD6" w:rsidRPr="00D61022" w:rsidTr="00EB61A2">
        <w:trPr>
          <w:trHeight w:val="638"/>
        </w:trPr>
        <w:tc>
          <w:tcPr>
            <w:tcW w:w="2635" w:type="dxa"/>
            <w:shd w:val="clear" w:color="auto" w:fill="9BBB59" w:themeFill="accent3"/>
            <w:vAlign w:val="center"/>
          </w:tcPr>
          <w:p w:rsidR="00042AD6" w:rsidRPr="00D61022" w:rsidRDefault="00042AD6" w:rsidP="00EB61A2">
            <w:pPr>
              <w:jc w:val="center"/>
              <w:rPr>
                <w:b/>
              </w:rPr>
            </w:pPr>
            <w:r w:rsidRPr="00D61022">
              <w:rPr>
                <w:b/>
              </w:rPr>
              <w:t>Awareness</w:t>
            </w:r>
          </w:p>
        </w:tc>
        <w:tc>
          <w:tcPr>
            <w:tcW w:w="2635" w:type="dxa"/>
            <w:shd w:val="clear" w:color="auto" w:fill="9BBB59" w:themeFill="accent3"/>
            <w:vAlign w:val="center"/>
          </w:tcPr>
          <w:p w:rsidR="00042AD6" w:rsidRPr="00D61022" w:rsidRDefault="00042AD6" w:rsidP="00EB61A2">
            <w:pPr>
              <w:jc w:val="center"/>
              <w:rPr>
                <w:b/>
              </w:rPr>
            </w:pPr>
            <w:r w:rsidRPr="00D61022">
              <w:rPr>
                <w:b/>
              </w:rPr>
              <w:t>Basic</w:t>
            </w:r>
          </w:p>
        </w:tc>
        <w:tc>
          <w:tcPr>
            <w:tcW w:w="2635" w:type="dxa"/>
            <w:shd w:val="clear" w:color="auto" w:fill="9BBB59" w:themeFill="accent3"/>
            <w:vAlign w:val="center"/>
          </w:tcPr>
          <w:p w:rsidR="00042AD6" w:rsidRPr="00D61022" w:rsidRDefault="00042AD6" w:rsidP="00EB61A2">
            <w:pPr>
              <w:jc w:val="center"/>
              <w:rPr>
                <w:b/>
              </w:rPr>
            </w:pPr>
            <w:r w:rsidRPr="00D61022">
              <w:rPr>
                <w:b/>
              </w:rPr>
              <w:t>Intermediate</w:t>
            </w:r>
          </w:p>
        </w:tc>
        <w:tc>
          <w:tcPr>
            <w:tcW w:w="2635" w:type="dxa"/>
            <w:shd w:val="clear" w:color="auto" w:fill="9BBB59" w:themeFill="accent3"/>
            <w:vAlign w:val="center"/>
          </w:tcPr>
          <w:p w:rsidR="00042AD6" w:rsidRPr="00D61022" w:rsidRDefault="00042AD6" w:rsidP="00EB61A2">
            <w:pPr>
              <w:jc w:val="center"/>
              <w:rPr>
                <w:b/>
              </w:rPr>
            </w:pPr>
            <w:r w:rsidRPr="00D61022">
              <w:rPr>
                <w:b/>
              </w:rPr>
              <w:t>Advanced</w:t>
            </w:r>
          </w:p>
        </w:tc>
        <w:tc>
          <w:tcPr>
            <w:tcW w:w="2636" w:type="dxa"/>
            <w:shd w:val="clear" w:color="auto" w:fill="9BBB59" w:themeFill="accent3"/>
            <w:vAlign w:val="center"/>
          </w:tcPr>
          <w:p w:rsidR="00042AD6" w:rsidRPr="00D61022" w:rsidRDefault="00042AD6" w:rsidP="00EB61A2">
            <w:pPr>
              <w:jc w:val="center"/>
              <w:rPr>
                <w:b/>
              </w:rPr>
            </w:pPr>
            <w:r w:rsidRPr="00D61022">
              <w:rPr>
                <w:b/>
              </w:rPr>
              <w:t>Expert</w:t>
            </w:r>
          </w:p>
        </w:tc>
      </w:tr>
      <w:tr w:rsidR="00042AD6" w:rsidRPr="00B83D51" w:rsidTr="00EB61A2">
        <w:tc>
          <w:tcPr>
            <w:tcW w:w="2635" w:type="dxa"/>
          </w:tcPr>
          <w:p w:rsidR="00042AD6" w:rsidRPr="00DE1F29" w:rsidRDefault="00042AD6" w:rsidP="00EB61A2">
            <w:pPr>
              <w:widowControl w:val="0"/>
              <w:tabs>
                <w:tab w:val="left" w:pos="720"/>
              </w:tabs>
              <w:autoSpaceDE w:val="0"/>
              <w:autoSpaceDN w:val="0"/>
              <w:adjustRightInd w:val="0"/>
              <w:rPr>
                <w:sz w:val="20"/>
                <w:szCs w:val="20"/>
              </w:rPr>
            </w:pPr>
            <w:r>
              <w:rPr>
                <w:sz w:val="20"/>
                <w:szCs w:val="20"/>
              </w:rPr>
              <w:t>Understands office priorities by focusing on mission-critical assignments</w:t>
            </w:r>
          </w:p>
          <w:p w:rsidR="00042AD6" w:rsidRPr="00DE1F29" w:rsidRDefault="00042AD6" w:rsidP="00EB61A2">
            <w:pPr>
              <w:widowControl w:val="0"/>
              <w:tabs>
                <w:tab w:val="left" w:pos="720"/>
              </w:tabs>
              <w:autoSpaceDE w:val="0"/>
              <w:autoSpaceDN w:val="0"/>
              <w:adjustRightInd w:val="0"/>
              <w:rPr>
                <w:sz w:val="20"/>
                <w:szCs w:val="20"/>
              </w:rPr>
            </w:pPr>
          </w:p>
        </w:tc>
        <w:tc>
          <w:tcPr>
            <w:tcW w:w="2635" w:type="dxa"/>
          </w:tcPr>
          <w:p w:rsidR="00042AD6" w:rsidRPr="00DE1F29" w:rsidRDefault="00042AD6" w:rsidP="00EB61A2">
            <w:pPr>
              <w:rPr>
                <w:bCs/>
                <w:sz w:val="20"/>
                <w:szCs w:val="20"/>
              </w:rPr>
            </w:pPr>
            <w:r>
              <w:rPr>
                <w:bCs/>
                <w:sz w:val="20"/>
                <w:szCs w:val="20"/>
              </w:rPr>
              <w:t>Interprets</w:t>
            </w:r>
            <w:r w:rsidRPr="00DE1F29">
              <w:rPr>
                <w:bCs/>
                <w:sz w:val="20"/>
                <w:szCs w:val="20"/>
              </w:rPr>
              <w:t xml:space="preserve"> </w:t>
            </w:r>
            <w:r>
              <w:rPr>
                <w:bCs/>
                <w:sz w:val="20"/>
                <w:szCs w:val="20"/>
              </w:rPr>
              <w:t xml:space="preserve">the impact of </w:t>
            </w:r>
            <w:r w:rsidRPr="00DE1F29">
              <w:rPr>
                <w:bCs/>
                <w:sz w:val="20"/>
                <w:szCs w:val="20"/>
              </w:rPr>
              <w:t xml:space="preserve">new guidelines and procedures mandated by </w:t>
            </w:r>
            <w:r>
              <w:rPr>
                <w:bCs/>
                <w:sz w:val="20"/>
                <w:szCs w:val="20"/>
              </w:rPr>
              <w:t>leadership</w:t>
            </w:r>
            <w:r w:rsidRPr="00DE1F29">
              <w:rPr>
                <w:bCs/>
                <w:sz w:val="20"/>
                <w:szCs w:val="20"/>
              </w:rPr>
              <w:t xml:space="preserve"> </w:t>
            </w:r>
            <w:r>
              <w:rPr>
                <w:bCs/>
                <w:sz w:val="20"/>
                <w:szCs w:val="20"/>
              </w:rPr>
              <w:t xml:space="preserve">and  reorganizes work priorities to ensure a timely and cost-effective implementation </w:t>
            </w:r>
          </w:p>
          <w:p w:rsidR="00042AD6" w:rsidRDefault="00042AD6" w:rsidP="00EB61A2">
            <w:pPr>
              <w:rPr>
                <w:bCs/>
                <w:sz w:val="20"/>
                <w:szCs w:val="20"/>
              </w:rPr>
            </w:pPr>
          </w:p>
        </w:tc>
        <w:tc>
          <w:tcPr>
            <w:tcW w:w="2635" w:type="dxa"/>
          </w:tcPr>
          <w:p w:rsidR="00042AD6" w:rsidRDefault="00042AD6" w:rsidP="00EB61A2">
            <w:pPr>
              <w:rPr>
                <w:bCs/>
                <w:sz w:val="20"/>
                <w:szCs w:val="20"/>
              </w:rPr>
            </w:pPr>
            <w:r>
              <w:rPr>
                <w:sz w:val="20"/>
                <w:szCs w:val="20"/>
              </w:rPr>
              <w:t>Demonstrates</w:t>
            </w:r>
            <w:r w:rsidRPr="00DE1F29">
              <w:rPr>
                <w:sz w:val="20"/>
                <w:szCs w:val="20"/>
              </w:rPr>
              <w:t xml:space="preserve"> accountab</w:t>
            </w:r>
            <w:r>
              <w:rPr>
                <w:sz w:val="20"/>
                <w:szCs w:val="20"/>
              </w:rPr>
              <w:t>ility</w:t>
            </w:r>
            <w:r w:rsidRPr="00DE1F29">
              <w:rPr>
                <w:sz w:val="20"/>
                <w:szCs w:val="20"/>
              </w:rPr>
              <w:t xml:space="preserve"> for </w:t>
            </w:r>
            <w:r>
              <w:rPr>
                <w:sz w:val="20"/>
                <w:szCs w:val="20"/>
              </w:rPr>
              <w:t xml:space="preserve">meeting </w:t>
            </w:r>
            <w:r w:rsidRPr="00DE1F29">
              <w:rPr>
                <w:sz w:val="20"/>
                <w:szCs w:val="20"/>
              </w:rPr>
              <w:t xml:space="preserve">performance standards and expectations by </w:t>
            </w:r>
            <w:r>
              <w:rPr>
                <w:sz w:val="20"/>
                <w:szCs w:val="20"/>
              </w:rPr>
              <w:t xml:space="preserve">quickly zeroing on critical tasks and putting trivial tasks aside </w:t>
            </w:r>
          </w:p>
        </w:tc>
        <w:tc>
          <w:tcPr>
            <w:tcW w:w="2635" w:type="dxa"/>
          </w:tcPr>
          <w:p w:rsidR="00042AD6" w:rsidRPr="00DE1F29" w:rsidRDefault="00042AD6" w:rsidP="00EB61A2">
            <w:pPr>
              <w:widowControl w:val="0"/>
              <w:tabs>
                <w:tab w:val="left" w:pos="720"/>
              </w:tabs>
              <w:autoSpaceDE w:val="0"/>
              <w:autoSpaceDN w:val="0"/>
              <w:adjustRightInd w:val="0"/>
              <w:rPr>
                <w:sz w:val="20"/>
                <w:szCs w:val="20"/>
              </w:rPr>
            </w:pPr>
            <w:r>
              <w:rPr>
                <w:sz w:val="20"/>
                <w:szCs w:val="20"/>
              </w:rPr>
              <w:t>Presents</w:t>
            </w:r>
            <w:r w:rsidRPr="00DE1F29">
              <w:rPr>
                <w:sz w:val="20"/>
                <w:szCs w:val="20"/>
              </w:rPr>
              <w:t xml:space="preserve"> position information across divisions to educate staff on respective duties, performance expectations, and consequent impact on accomplishment of agency goals</w:t>
            </w:r>
          </w:p>
          <w:p w:rsidR="00042AD6" w:rsidRDefault="00042AD6" w:rsidP="00EB61A2">
            <w:pPr>
              <w:widowControl w:val="0"/>
              <w:tabs>
                <w:tab w:val="left" w:pos="720"/>
              </w:tabs>
              <w:autoSpaceDE w:val="0"/>
              <w:autoSpaceDN w:val="0"/>
              <w:adjustRightInd w:val="0"/>
              <w:rPr>
                <w:sz w:val="20"/>
                <w:szCs w:val="20"/>
              </w:rPr>
            </w:pPr>
          </w:p>
        </w:tc>
        <w:tc>
          <w:tcPr>
            <w:tcW w:w="2636" w:type="dxa"/>
          </w:tcPr>
          <w:p w:rsidR="00042AD6" w:rsidRPr="00DE1F29" w:rsidRDefault="00042AD6" w:rsidP="00EB61A2">
            <w:pPr>
              <w:widowControl w:val="0"/>
              <w:tabs>
                <w:tab w:val="left" w:pos="720"/>
              </w:tabs>
              <w:autoSpaceDE w:val="0"/>
              <w:autoSpaceDN w:val="0"/>
              <w:adjustRightInd w:val="0"/>
              <w:rPr>
                <w:sz w:val="20"/>
                <w:szCs w:val="20"/>
              </w:rPr>
            </w:pPr>
            <w:r>
              <w:rPr>
                <w:sz w:val="20"/>
                <w:szCs w:val="20"/>
              </w:rPr>
              <w:t xml:space="preserve">Clarifies to staff revised </w:t>
            </w:r>
            <w:r w:rsidRPr="00DE1F29">
              <w:rPr>
                <w:sz w:val="20"/>
                <w:szCs w:val="20"/>
              </w:rPr>
              <w:t>expectations and methods for achieving results in light of failed or delayed agency-level project</w:t>
            </w:r>
          </w:p>
          <w:p w:rsidR="00042AD6" w:rsidRDefault="00042AD6" w:rsidP="00EB61A2">
            <w:pPr>
              <w:rPr>
                <w:sz w:val="20"/>
                <w:szCs w:val="20"/>
              </w:rPr>
            </w:pPr>
          </w:p>
        </w:tc>
      </w:tr>
      <w:tr w:rsidR="00042AD6" w:rsidRPr="00B83D51" w:rsidTr="00EB61A2">
        <w:tc>
          <w:tcPr>
            <w:tcW w:w="2635" w:type="dxa"/>
          </w:tcPr>
          <w:p w:rsidR="00042AD6" w:rsidRPr="00DE1F29" w:rsidRDefault="00042AD6" w:rsidP="00EB61A2">
            <w:pPr>
              <w:widowControl w:val="0"/>
              <w:tabs>
                <w:tab w:val="left" w:pos="720"/>
              </w:tabs>
              <w:autoSpaceDE w:val="0"/>
              <w:autoSpaceDN w:val="0"/>
              <w:adjustRightInd w:val="0"/>
              <w:rPr>
                <w:sz w:val="20"/>
                <w:szCs w:val="20"/>
              </w:rPr>
            </w:pPr>
            <w:r>
              <w:rPr>
                <w:sz w:val="20"/>
                <w:szCs w:val="20"/>
              </w:rPr>
              <w:t>Recognizes opportunities to work on challenging assignments and holds self accountable for high-quality, timely and cost-effective results</w:t>
            </w:r>
          </w:p>
        </w:tc>
        <w:tc>
          <w:tcPr>
            <w:tcW w:w="2635" w:type="dxa"/>
          </w:tcPr>
          <w:p w:rsidR="00042AD6" w:rsidRPr="00DE1F29" w:rsidRDefault="00042AD6" w:rsidP="00EB61A2">
            <w:pPr>
              <w:rPr>
                <w:sz w:val="20"/>
                <w:szCs w:val="20"/>
              </w:rPr>
            </w:pPr>
            <w:r>
              <w:rPr>
                <w:sz w:val="20"/>
                <w:szCs w:val="20"/>
              </w:rPr>
              <w:t>Chooses to share relevant information and helps others understand the big picture</w:t>
            </w:r>
          </w:p>
        </w:tc>
        <w:tc>
          <w:tcPr>
            <w:tcW w:w="2635" w:type="dxa"/>
          </w:tcPr>
          <w:p w:rsidR="00042AD6" w:rsidRPr="00DE1F29" w:rsidRDefault="00042AD6" w:rsidP="00EB61A2">
            <w:pPr>
              <w:rPr>
                <w:sz w:val="20"/>
                <w:szCs w:val="20"/>
              </w:rPr>
            </w:pPr>
            <w:r>
              <w:rPr>
                <w:sz w:val="20"/>
                <w:szCs w:val="20"/>
              </w:rPr>
              <w:t>Empowers others by passing on the authority and allowing them to finish their own work</w:t>
            </w:r>
          </w:p>
        </w:tc>
        <w:tc>
          <w:tcPr>
            <w:tcW w:w="2635" w:type="dxa"/>
          </w:tcPr>
          <w:p w:rsidR="00042AD6" w:rsidRPr="00DE1F29" w:rsidRDefault="00042AD6" w:rsidP="00EB61A2">
            <w:pPr>
              <w:widowControl w:val="0"/>
              <w:tabs>
                <w:tab w:val="left" w:pos="720"/>
              </w:tabs>
              <w:autoSpaceDE w:val="0"/>
              <w:autoSpaceDN w:val="0"/>
              <w:adjustRightInd w:val="0"/>
              <w:rPr>
                <w:sz w:val="20"/>
                <w:szCs w:val="20"/>
              </w:rPr>
            </w:pPr>
            <w:r>
              <w:rPr>
                <w:sz w:val="20"/>
                <w:szCs w:val="20"/>
              </w:rPr>
              <w:t>Delegates</w:t>
            </w:r>
            <w:r w:rsidRPr="00DE1F29">
              <w:rPr>
                <w:sz w:val="20"/>
                <w:szCs w:val="20"/>
              </w:rPr>
              <w:t xml:space="preserve"> workload among staff to ensure key deliverables</w:t>
            </w:r>
            <w:r>
              <w:rPr>
                <w:sz w:val="20"/>
                <w:szCs w:val="20"/>
              </w:rPr>
              <w:t xml:space="preserve"> and responsibilities are accomplished in a timely manner</w:t>
            </w:r>
          </w:p>
          <w:p w:rsidR="00042AD6" w:rsidRPr="00DE1F29" w:rsidRDefault="00042AD6" w:rsidP="00EB61A2">
            <w:pPr>
              <w:widowControl w:val="0"/>
              <w:tabs>
                <w:tab w:val="left" w:pos="720"/>
              </w:tabs>
              <w:autoSpaceDE w:val="0"/>
              <w:autoSpaceDN w:val="0"/>
              <w:adjustRightInd w:val="0"/>
              <w:rPr>
                <w:sz w:val="20"/>
                <w:szCs w:val="20"/>
              </w:rPr>
            </w:pPr>
          </w:p>
        </w:tc>
        <w:tc>
          <w:tcPr>
            <w:tcW w:w="2636" w:type="dxa"/>
          </w:tcPr>
          <w:p w:rsidR="00042AD6" w:rsidRDefault="00042AD6" w:rsidP="00EB61A2">
            <w:pPr>
              <w:rPr>
                <w:sz w:val="20"/>
                <w:szCs w:val="20"/>
              </w:rPr>
            </w:pPr>
            <w:r>
              <w:rPr>
                <w:sz w:val="20"/>
                <w:szCs w:val="20"/>
              </w:rPr>
              <w:t>Champions a culture were direct reports are trusted to complete tasks and shares both responsibility and accountability broadly</w:t>
            </w:r>
          </w:p>
          <w:p w:rsidR="00042AD6" w:rsidRPr="00DE1F29" w:rsidRDefault="00042AD6" w:rsidP="00EB61A2">
            <w:pPr>
              <w:widowControl w:val="0"/>
              <w:tabs>
                <w:tab w:val="left" w:pos="720"/>
              </w:tabs>
              <w:autoSpaceDE w:val="0"/>
              <w:autoSpaceDN w:val="0"/>
              <w:adjustRightInd w:val="0"/>
              <w:rPr>
                <w:sz w:val="20"/>
                <w:szCs w:val="20"/>
              </w:rPr>
            </w:pPr>
          </w:p>
        </w:tc>
      </w:tr>
      <w:tr w:rsidR="00042AD6" w:rsidRPr="00B83D51" w:rsidTr="00EB61A2">
        <w:tc>
          <w:tcPr>
            <w:tcW w:w="2635" w:type="dxa"/>
          </w:tcPr>
          <w:p w:rsidR="00042AD6" w:rsidRPr="00DE1F29" w:rsidRDefault="00042AD6" w:rsidP="00EB61A2">
            <w:pPr>
              <w:widowControl w:val="0"/>
              <w:tabs>
                <w:tab w:val="left" w:pos="720"/>
              </w:tabs>
              <w:autoSpaceDE w:val="0"/>
              <w:autoSpaceDN w:val="0"/>
              <w:adjustRightInd w:val="0"/>
              <w:rPr>
                <w:sz w:val="20"/>
                <w:szCs w:val="20"/>
              </w:rPr>
            </w:pPr>
            <w:r>
              <w:rPr>
                <w:sz w:val="20"/>
                <w:szCs w:val="20"/>
              </w:rPr>
              <w:t>Comprehends the importance of completing assigned tasks</w:t>
            </w:r>
          </w:p>
          <w:p w:rsidR="00042AD6" w:rsidRPr="00DE1F29" w:rsidRDefault="00042AD6" w:rsidP="00EB61A2">
            <w:pPr>
              <w:widowControl w:val="0"/>
              <w:tabs>
                <w:tab w:val="left" w:pos="720"/>
              </w:tabs>
              <w:autoSpaceDE w:val="0"/>
              <w:autoSpaceDN w:val="0"/>
              <w:adjustRightInd w:val="0"/>
              <w:rPr>
                <w:sz w:val="20"/>
                <w:szCs w:val="20"/>
              </w:rPr>
            </w:pPr>
          </w:p>
        </w:tc>
        <w:tc>
          <w:tcPr>
            <w:tcW w:w="2635" w:type="dxa"/>
          </w:tcPr>
          <w:p w:rsidR="00042AD6" w:rsidRPr="00DE1F29" w:rsidRDefault="00042AD6" w:rsidP="00EB61A2">
            <w:pPr>
              <w:rPr>
                <w:bCs/>
                <w:sz w:val="20"/>
                <w:szCs w:val="20"/>
              </w:rPr>
            </w:pPr>
            <w:r w:rsidRPr="00DE1F29">
              <w:rPr>
                <w:bCs/>
                <w:sz w:val="20"/>
                <w:szCs w:val="20"/>
              </w:rPr>
              <w:t xml:space="preserve">Accepts responsibility when missed deadlines affect major project outcome </w:t>
            </w:r>
          </w:p>
          <w:p w:rsidR="00042AD6" w:rsidRPr="00DE1F29" w:rsidRDefault="00042AD6" w:rsidP="00EB61A2">
            <w:pPr>
              <w:widowControl w:val="0"/>
              <w:tabs>
                <w:tab w:val="left" w:pos="720"/>
              </w:tabs>
              <w:autoSpaceDE w:val="0"/>
              <w:autoSpaceDN w:val="0"/>
              <w:adjustRightInd w:val="0"/>
              <w:rPr>
                <w:sz w:val="20"/>
                <w:szCs w:val="20"/>
              </w:rPr>
            </w:pPr>
          </w:p>
        </w:tc>
        <w:tc>
          <w:tcPr>
            <w:tcW w:w="2635" w:type="dxa"/>
          </w:tcPr>
          <w:p w:rsidR="00042AD6" w:rsidRPr="00DE1F29" w:rsidRDefault="00042AD6" w:rsidP="00EB61A2">
            <w:pPr>
              <w:widowControl w:val="0"/>
              <w:tabs>
                <w:tab w:val="left" w:pos="720"/>
              </w:tabs>
              <w:autoSpaceDE w:val="0"/>
              <w:autoSpaceDN w:val="0"/>
              <w:adjustRightInd w:val="0"/>
              <w:rPr>
                <w:sz w:val="20"/>
                <w:szCs w:val="20"/>
              </w:rPr>
            </w:pPr>
            <w:r>
              <w:rPr>
                <w:sz w:val="20"/>
                <w:szCs w:val="20"/>
              </w:rPr>
              <w:t>Monitors and evaluates</w:t>
            </w:r>
            <w:r w:rsidRPr="00DE1F29">
              <w:rPr>
                <w:sz w:val="20"/>
                <w:szCs w:val="20"/>
              </w:rPr>
              <w:t xml:space="preserve"> </w:t>
            </w:r>
            <w:r>
              <w:rPr>
                <w:sz w:val="20"/>
                <w:szCs w:val="20"/>
              </w:rPr>
              <w:t xml:space="preserve">program standards to ensure they </w:t>
            </w:r>
            <w:r w:rsidRPr="00DE1F29">
              <w:rPr>
                <w:sz w:val="20"/>
                <w:szCs w:val="20"/>
              </w:rPr>
              <w:t xml:space="preserve"> are fully </w:t>
            </w:r>
            <w:r>
              <w:rPr>
                <w:sz w:val="20"/>
                <w:szCs w:val="20"/>
              </w:rPr>
              <w:t xml:space="preserve">understood and </w:t>
            </w:r>
            <w:r w:rsidRPr="00DE1F29">
              <w:rPr>
                <w:sz w:val="20"/>
                <w:szCs w:val="20"/>
              </w:rPr>
              <w:t xml:space="preserve">utilized </w:t>
            </w:r>
          </w:p>
          <w:p w:rsidR="00042AD6" w:rsidRPr="00DE1F29" w:rsidRDefault="00042AD6" w:rsidP="00EB61A2">
            <w:pPr>
              <w:widowControl w:val="0"/>
              <w:tabs>
                <w:tab w:val="left" w:pos="720"/>
              </w:tabs>
              <w:autoSpaceDE w:val="0"/>
              <w:autoSpaceDN w:val="0"/>
              <w:adjustRightInd w:val="0"/>
              <w:rPr>
                <w:sz w:val="20"/>
                <w:szCs w:val="20"/>
              </w:rPr>
            </w:pPr>
          </w:p>
        </w:tc>
        <w:tc>
          <w:tcPr>
            <w:tcW w:w="2635" w:type="dxa"/>
          </w:tcPr>
          <w:p w:rsidR="00042AD6" w:rsidRPr="00DE1F29" w:rsidRDefault="00042AD6" w:rsidP="00EB61A2">
            <w:pPr>
              <w:widowControl w:val="0"/>
              <w:tabs>
                <w:tab w:val="left" w:pos="720"/>
              </w:tabs>
              <w:autoSpaceDE w:val="0"/>
              <w:autoSpaceDN w:val="0"/>
              <w:adjustRightInd w:val="0"/>
              <w:rPr>
                <w:sz w:val="20"/>
                <w:szCs w:val="20"/>
              </w:rPr>
            </w:pPr>
            <w:r w:rsidRPr="00DE1F29">
              <w:rPr>
                <w:sz w:val="20"/>
                <w:szCs w:val="20"/>
              </w:rPr>
              <w:t>Investigates claims of employee violations and encourages staff to take responsibility for actions</w:t>
            </w:r>
          </w:p>
          <w:p w:rsidR="00042AD6" w:rsidRPr="00DE1F29" w:rsidRDefault="00042AD6" w:rsidP="00EB61A2">
            <w:pPr>
              <w:rPr>
                <w:sz w:val="20"/>
                <w:szCs w:val="20"/>
              </w:rPr>
            </w:pPr>
          </w:p>
        </w:tc>
        <w:tc>
          <w:tcPr>
            <w:tcW w:w="2636" w:type="dxa"/>
          </w:tcPr>
          <w:p w:rsidR="00042AD6" w:rsidRPr="00DE1F29" w:rsidRDefault="00042AD6" w:rsidP="00EB61A2">
            <w:pPr>
              <w:widowControl w:val="0"/>
              <w:tabs>
                <w:tab w:val="left" w:pos="720"/>
              </w:tabs>
              <w:autoSpaceDE w:val="0"/>
              <w:autoSpaceDN w:val="0"/>
              <w:adjustRightInd w:val="0"/>
              <w:rPr>
                <w:sz w:val="20"/>
                <w:szCs w:val="20"/>
              </w:rPr>
            </w:pPr>
            <w:r w:rsidRPr="00DE1F29">
              <w:rPr>
                <w:sz w:val="20"/>
                <w:szCs w:val="20"/>
              </w:rPr>
              <w:t xml:space="preserve">Administers and provides oversight of a new complex procedure which </w:t>
            </w:r>
            <w:r>
              <w:rPr>
                <w:sz w:val="20"/>
                <w:szCs w:val="20"/>
              </w:rPr>
              <w:t xml:space="preserve">entrusts </w:t>
            </w:r>
            <w:r w:rsidRPr="00DE1F29">
              <w:rPr>
                <w:sz w:val="20"/>
                <w:szCs w:val="20"/>
              </w:rPr>
              <w:t>responsibility for compliance to various agencies or parties</w:t>
            </w:r>
          </w:p>
          <w:p w:rsidR="00042AD6" w:rsidRPr="00DE1F29" w:rsidRDefault="00042AD6" w:rsidP="00EB61A2">
            <w:pPr>
              <w:rPr>
                <w:sz w:val="20"/>
                <w:szCs w:val="20"/>
              </w:rPr>
            </w:pPr>
          </w:p>
        </w:tc>
      </w:tr>
    </w:tbl>
    <w:p w:rsidR="00157CD3" w:rsidRDefault="00157CD3">
      <w:pPr>
        <w:rPr>
          <w:b/>
          <w:sz w:val="36"/>
          <w:szCs w:val="36"/>
        </w:rPr>
      </w:pPr>
    </w:p>
    <w:p w:rsidR="00157CD3" w:rsidRDefault="00157CD3">
      <w:pPr>
        <w:rPr>
          <w:b/>
          <w:sz w:val="36"/>
          <w:szCs w:val="36"/>
        </w:rPr>
      </w:pPr>
      <w:r>
        <w:rPr>
          <w:b/>
          <w:sz w:val="36"/>
          <w:szCs w:val="36"/>
        </w:rPr>
        <w:br w:type="page"/>
      </w:r>
    </w:p>
    <w:tbl>
      <w:tblPr>
        <w:tblStyle w:val="TableGrid"/>
        <w:tblW w:w="0" w:type="auto"/>
        <w:tblLook w:val="04A0" w:firstRow="1" w:lastRow="0" w:firstColumn="1" w:lastColumn="0" w:noHBand="0" w:noVBand="1"/>
      </w:tblPr>
      <w:tblGrid>
        <w:gridCol w:w="2635"/>
        <w:gridCol w:w="2635"/>
        <w:gridCol w:w="2635"/>
        <w:gridCol w:w="2635"/>
        <w:gridCol w:w="2636"/>
      </w:tblGrid>
      <w:tr w:rsidR="00157CD3" w:rsidRPr="00D438B2" w:rsidTr="00EB61A2">
        <w:tc>
          <w:tcPr>
            <w:tcW w:w="13176" w:type="dxa"/>
            <w:gridSpan w:val="5"/>
            <w:tcBorders>
              <w:bottom w:val="single" w:sz="4" w:space="0" w:color="auto"/>
            </w:tcBorders>
            <w:shd w:val="clear" w:color="auto" w:fill="B8CCE4" w:themeFill="accent1" w:themeFillTint="66"/>
          </w:tcPr>
          <w:p w:rsidR="00157CD3" w:rsidRPr="00D438B2" w:rsidRDefault="00157CD3" w:rsidP="00EB61A2">
            <w:pPr>
              <w:rPr>
                <w:rStyle w:val="Heading2Char"/>
                <w:rFonts w:ascii="Times New Roman" w:eastAsia="Arial Unicode MS" w:hAnsi="Times New Roman"/>
                <w:szCs w:val="24"/>
              </w:rPr>
            </w:pPr>
            <w:r w:rsidRPr="00D438B2">
              <w:rPr>
                <w:rStyle w:val="Heading2Char"/>
                <w:rFonts w:ascii="Times New Roman" w:eastAsia="Arial Unicode MS" w:hAnsi="Times New Roman"/>
                <w:szCs w:val="24"/>
              </w:rPr>
              <w:lastRenderedPageBreak/>
              <w:t xml:space="preserve">Continual Learning </w:t>
            </w:r>
            <w:r w:rsidRPr="00D438B2">
              <w:rPr>
                <w:rStyle w:val="Heading2Char"/>
                <w:rFonts w:ascii="Times New Roman" w:eastAsia="Arial Unicode MS" w:hAnsi="Times New Roman"/>
                <w:b w:val="0"/>
                <w:szCs w:val="24"/>
              </w:rPr>
              <w:t>- Assesses and recognizes own strengths and weaknesses through individual development planning; pursues self-development and integrates learning.</w:t>
            </w:r>
          </w:p>
          <w:p w:rsidR="00157CD3" w:rsidRPr="00D438B2" w:rsidRDefault="00157CD3" w:rsidP="00EB61A2">
            <w:pPr>
              <w:rPr>
                <w:rFonts w:ascii="Times New Roman" w:hAnsi="Times New Roman" w:cs="Times New Roman"/>
                <w:sz w:val="24"/>
                <w:szCs w:val="24"/>
              </w:rPr>
            </w:pPr>
          </w:p>
        </w:tc>
      </w:tr>
      <w:tr w:rsidR="00157CD3" w:rsidRPr="00D438B2" w:rsidTr="00EB61A2">
        <w:trPr>
          <w:trHeight w:val="576"/>
        </w:trPr>
        <w:tc>
          <w:tcPr>
            <w:tcW w:w="2635" w:type="dxa"/>
            <w:shd w:val="clear" w:color="auto" w:fill="DBE5F1" w:themeFill="accent1" w:themeFillTint="33"/>
            <w:vAlign w:val="center"/>
          </w:tcPr>
          <w:p w:rsidR="00157CD3" w:rsidRPr="00D438B2" w:rsidRDefault="00157CD3" w:rsidP="00EB61A2">
            <w:pPr>
              <w:jc w:val="center"/>
              <w:rPr>
                <w:rFonts w:ascii="Times New Roman" w:hAnsi="Times New Roman" w:cs="Times New Roman"/>
                <w:b/>
                <w:sz w:val="24"/>
                <w:szCs w:val="24"/>
              </w:rPr>
            </w:pPr>
            <w:r w:rsidRPr="00D438B2">
              <w:rPr>
                <w:rFonts w:ascii="Times New Roman" w:hAnsi="Times New Roman" w:cs="Times New Roman"/>
                <w:b/>
                <w:sz w:val="24"/>
                <w:szCs w:val="24"/>
              </w:rPr>
              <w:t>Awareness</w:t>
            </w:r>
          </w:p>
        </w:tc>
        <w:tc>
          <w:tcPr>
            <w:tcW w:w="2635" w:type="dxa"/>
            <w:shd w:val="clear" w:color="auto" w:fill="DBE5F1" w:themeFill="accent1" w:themeFillTint="33"/>
            <w:vAlign w:val="center"/>
          </w:tcPr>
          <w:p w:rsidR="00157CD3" w:rsidRPr="00D438B2" w:rsidRDefault="00157CD3" w:rsidP="00EB61A2">
            <w:pPr>
              <w:jc w:val="center"/>
              <w:rPr>
                <w:rFonts w:ascii="Times New Roman" w:hAnsi="Times New Roman" w:cs="Times New Roman"/>
                <w:b/>
                <w:sz w:val="24"/>
                <w:szCs w:val="24"/>
              </w:rPr>
            </w:pPr>
            <w:r w:rsidRPr="00D438B2">
              <w:rPr>
                <w:rFonts w:ascii="Times New Roman" w:hAnsi="Times New Roman" w:cs="Times New Roman"/>
                <w:b/>
                <w:sz w:val="24"/>
                <w:szCs w:val="24"/>
              </w:rPr>
              <w:t>Basic</w:t>
            </w:r>
          </w:p>
        </w:tc>
        <w:tc>
          <w:tcPr>
            <w:tcW w:w="2635" w:type="dxa"/>
            <w:shd w:val="clear" w:color="auto" w:fill="DBE5F1" w:themeFill="accent1" w:themeFillTint="33"/>
            <w:vAlign w:val="center"/>
          </w:tcPr>
          <w:p w:rsidR="00157CD3" w:rsidRPr="00D438B2" w:rsidRDefault="00157CD3" w:rsidP="00EB61A2">
            <w:pPr>
              <w:jc w:val="center"/>
              <w:rPr>
                <w:rFonts w:ascii="Times New Roman" w:hAnsi="Times New Roman" w:cs="Times New Roman"/>
                <w:b/>
                <w:sz w:val="24"/>
                <w:szCs w:val="24"/>
              </w:rPr>
            </w:pPr>
            <w:r w:rsidRPr="00D438B2">
              <w:rPr>
                <w:rFonts w:ascii="Times New Roman" w:hAnsi="Times New Roman" w:cs="Times New Roman"/>
                <w:b/>
                <w:sz w:val="24"/>
                <w:szCs w:val="24"/>
              </w:rPr>
              <w:t>Intermediate</w:t>
            </w:r>
          </w:p>
        </w:tc>
        <w:tc>
          <w:tcPr>
            <w:tcW w:w="2635" w:type="dxa"/>
            <w:shd w:val="clear" w:color="auto" w:fill="DBE5F1" w:themeFill="accent1" w:themeFillTint="33"/>
            <w:vAlign w:val="center"/>
          </w:tcPr>
          <w:p w:rsidR="00157CD3" w:rsidRPr="00D438B2" w:rsidRDefault="00157CD3" w:rsidP="00EB61A2">
            <w:pPr>
              <w:jc w:val="center"/>
              <w:rPr>
                <w:rFonts w:ascii="Times New Roman" w:hAnsi="Times New Roman" w:cs="Times New Roman"/>
                <w:b/>
                <w:sz w:val="24"/>
                <w:szCs w:val="24"/>
              </w:rPr>
            </w:pPr>
            <w:r w:rsidRPr="00D438B2">
              <w:rPr>
                <w:rFonts w:ascii="Times New Roman" w:hAnsi="Times New Roman" w:cs="Times New Roman"/>
                <w:b/>
                <w:sz w:val="24"/>
                <w:szCs w:val="24"/>
              </w:rPr>
              <w:t>Advanced</w:t>
            </w:r>
          </w:p>
        </w:tc>
        <w:tc>
          <w:tcPr>
            <w:tcW w:w="2636" w:type="dxa"/>
            <w:shd w:val="clear" w:color="auto" w:fill="DBE5F1" w:themeFill="accent1" w:themeFillTint="33"/>
            <w:vAlign w:val="center"/>
          </w:tcPr>
          <w:p w:rsidR="00157CD3" w:rsidRPr="00D438B2" w:rsidRDefault="00157CD3" w:rsidP="00EB61A2">
            <w:pPr>
              <w:jc w:val="center"/>
              <w:rPr>
                <w:rFonts w:ascii="Times New Roman" w:hAnsi="Times New Roman" w:cs="Times New Roman"/>
                <w:b/>
                <w:sz w:val="24"/>
                <w:szCs w:val="24"/>
              </w:rPr>
            </w:pPr>
            <w:r w:rsidRPr="00D438B2">
              <w:rPr>
                <w:rFonts w:ascii="Times New Roman" w:hAnsi="Times New Roman" w:cs="Times New Roman"/>
                <w:b/>
                <w:sz w:val="24"/>
                <w:szCs w:val="24"/>
              </w:rPr>
              <w:t>Expert</w:t>
            </w:r>
          </w:p>
        </w:tc>
      </w:tr>
      <w:tr w:rsidR="00157CD3" w:rsidRPr="00D438B2" w:rsidTr="00EB61A2">
        <w:tc>
          <w:tcPr>
            <w:tcW w:w="2635" w:type="dxa"/>
          </w:tcPr>
          <w:p w:rsidR="00157CD3" w:rsidRPr="00D438B2" w:rsidRDefault="00157CD3" w:rsidP="00EB61A2">
            <w:pPr>
              <w:widowControl w:val="0"/>
              <w:tabs>
                <w:tab w:val="left" w:pos="720"/>
              </w:tabs>
              <w:autoSpaceDE w:val="0"/>
              <w:autoSpaceDN w:val="0"/>
              <w:adjustRightInd w:val="0"/>
              <w:rPr>
                <w:rFonts w:ascii="Times New Roman" w:hAnsi="Times New Roman" w:cs="Times New Roman"/>
                <w:sz w:val="24"/>
                <w:szCs w:val="24"/>
              </w:rPr>
            </w:pPr>
            <w:r w:rsidRPr="00D438B2">
              <w:rPr>
                <w:rFonts w:ascii="Times New Roman" w:hAnsi="Times New Roman" w:cs="Times New Roman"/>
                <w:sz w:val="24"/>
                <w:szCs w:val="24"/>
              </w:rPr>
              <w:t>Recognizes opportunities for self-development</w:t>
            </w:r>
          </w:p>
          <w:p w:rsidR="00157CD3" w:rsidRPr="00D438B2" w:rsidRDefault="00157CD3" w:rsidP="00EB61A2">
            <w:pPr>
              <w:widowControl w:val="0"/>
              <w:tabs>
                <w:tab w:val="left" w:pos="720"/>
              </w:tabs>
              <w:autoSpaceDE w:val="0"/>
              <w:autoSpaceDN w:val="0"/>
              <w:adjustRightInd w:val="0"/>
              <w:rPr>
                <w:rFonts w:ascii="Times New Roman" w:hAnsi="Times New Roman" w:cs="Times New Roman"/>
                <w:sz w:val="24"/>
                <w:szCs w:val="24"/>
              </w:rPr>
            </w:pPr>
          </w:p>
        </w:tc>
        <w:tc>
          <w:tcPr>
            <w:tcW w:w="2635" w:type="dxa"/>
          </w:tcPr>
          <w:p w:rsidR="00157CD3" w:rsidRPr="00D438B2" w:rsidRDefault="00157CD3" w:rsidP="00EB61A2">
            <w:pPr>
              <w:widowControl w:val="0"/>
              <w:tabs>
                <w:tab w:val="left" w:pos="720"/>
              </w:tabs>
              <w:autoSpaceDE w:val="0"/>
              <w:autoSpaceDN w:val="0"/>
              <w:adjustRightInd w:val="0"/>
              <w:rPr>
                <w:rFonts w:ascii="Times New Roman" w:hAnsi="Times New Roman" w:cs="Times New Roman"/>
                <w:sz w:val="24"/>
                <w:szCs w:val="24"/>
              </w:rPr>
            </w:pPr>
            <w:r w:rsidRPr="00D438B2">
              <w:rPr>
                <w:rFonts w:ascii="Times New Roman" w:hAnsi="Times New Roman" w:cs="Times New Roman"/>
                <w:sz w:val="24"/>
                <w:szCs w:val="24"/>
              </w:rPr>
              <w:t xml:space="preserve">Solicits periodic feedback to continually improve quality of own work </w:t>
            </w:r>
          </w:p>
          <w:p w:rsidR="00157CD3" w:rsidRPr="00D438B2" w:rsidRDefault="00157CD3" w:rsidP="00EB61A2">
            <w:pPr>
              <w:rPr>
                <w:rFonts w:ascii="Times New Roman" w:hAnsi="Times New Roman" w:cs="Times New Roman"/>
                <w:sz w:val="24"/>
                <w:szCs w:val="24"/>
              </w:rPr>
            </w:pPr>
          </w:p>
        </w:tc>
        <w:tc>
          <w:tcPr>
            <w:tcW w:w="2635" w:type="dxa"/>
          </w:tcPr>
          <w:p w:rsidR="00157CD3" w:rsidRPr="00D438B2" w:rsidRDefault="00157CD3" w:rsidP="00EB61A2">
            <w:pPr>
              <w:rPr>
                <w:rFonts w:ascii="Times New Roman" w:hAnsi="Times New Roman" w:cs="Times New Roman"/>
                <w:sz w:val="24"/>
                <w:szCs w:val="24"/>
              </w:rPr>
            </w:pPr>
            <w:r w:rsidRPr="00D438B2">
              <w:rPr>
                <w:rFonts w:ascii="Times New Roman" w:hAnsi="Times New Roman" w:cs="Times New Roman"/>
                <w:bCs/>
                <w:sz w:val="24"/>
                <w:szCs w:val="24"/>
              </w:rPr>
              <w:t>Recognizes areas needing improvement and takes training to increase skills</w:t>
            </w:r>
          </w:p>
        </w:tc>
        <w:tc>
          <w:tcPr>
            <w:tcW w:w="2635" w:type="dxa"/>
          </w:tcPr>
          <w:p w:rsidR="00157CD3" w:rsidRPr="00D438B2" w:rsidRDefault="00157CD3" w:rsidP="00EB61A2">
            <w:pPr>
              <w:widowControl w:val="0"/>
              <w:tabs>
                <w:tab w:val="left" w:pos="720"/>
              </w:tabs>
              <w:autoSpaceDE w:val="0"/>
              <w:autoSpaceDN w:val="0"/>
              <w:adjustRightInd w:val="0"/>
              <w:rPr>
                <w:rFonts w:ascii="Times New Roman" w:hAnsi="Times New Roman" w:cs="Times New Roman"/>
                <w:sz w:val="24"/>
                <w:szCs w:val="24"/>
              </w:rPr>
            </w:pPr>
            <w:r w:rsidRPr="00D438B2">
              <w:rPr>
                <w:rFonts w:ascii="Times New Roman" w:hAnsi="Times New Roman" w:cs="Times New Roman"/>
                <w:sz w:val="24"/>
                <w:szCs w:val="24"/>
              </w:rPr>
              <w:t>Engages in systematic, self-directed training and development activities</w:t>
            </w:r>
          </w:p>
        </w:tc>
        <w:tc>
          <w:tcPr>
            <w:tcW w:w="2636" w:type="dxa"/>
          </w:tcPr>
          <w:p w:rsidR="00157CD3" w:rsidRPr="00D438B2" w:rsidRDefault="00157CD3" w:rsidP="00EB61A2">
            <w:pPr>
              <w:rPr>
                <w:rFonts w:ascii="Times New Roman" w:hAnsi="Times New Roman" w:cs="Times New Roman"/>
                <w:sz w:val="24"/>
                <w:szCs w:val="24"/>
              </w:rPr>
            </w:pPr>
            <w:r w:rsidRPr="00D438B2">
              <w:rPr>
                <w:rFonts w:ascii="Times New Roman" w:hAnsi="Times New Roman" w:cs="Times New Roman"/>
                <w:sz w:val="24"/>
                <w:szCs w:val="24"/>
              </w:rPr>
              <w:t xml:space="preserve">Partakes in leadership development opportunities including training, coaching, and mentoring aligned with the strategic needs of the agency </w:t>
            </w:r>
          </w:p>
          <w:p w:rsidR="00157CD3" w:rsidRPr="00D438B2" w:rsidRDefault="00157CD3" w:rsidP="00EB61A2">
            <w:pPr>
              <w:rPr>
                <w:rFonts w:ascii="Times New Roman" w:hAnsi="Times New Roman" w:cs="Times New Roman"/>
                <w:sz w:val="24"/>
                <w:szCs w:val="24"/>
              </w:rPr>
            </w:pPr>
          </w:p>
        </w:tc>
      </w:tr>
      <w:tr w:rsidR="00157CD3" w:rsidRPr="00D438B2" w:rsidTr="00EB61A2">
        <w:tc>
          <w:tcPr>
            <w:tcW w:w="2635" w:type="dxa"/>
          </w:tcPr>
          <w:p w:rsidR="00157CD3" w:rsidRPr="00D438B2" w:rsidRDefault="00157CD3" w:rsidP="00EB61A2">
            <w:pPr>
              <w:widowControl w:val="0"/>
              <w:tabs>
                <w:tab w:val="left" w:pos="720"/>
              </w:tabs>
              <w:autoSpaceDE w:val="0"/>
              <w:autoSpaceDN w:val="0"/>
              <w:adjustRightInd w:val="0"/>
              <w:rPr>
                <w:rFonts w:ascii="Times New Roman" w:hAnsi="Times New Roman" w:cs="Times New Roman"/>
                <w:sz w:val="24"/>
                <w:szCs w:val="24"/>
              </w:rPr>
            </w:pPr>
            <w:r w:rsidRPr="00D438B2">
              <w:rPr>
                <w:rFonts w:ascii="Times New Roman" w:hAnsi="Times New Roman" w:cs="Times New Roman"/>
                <w:sz w:val="24"/>
                <w:szCs w:val="24"/>
              </w:rPr>
              <w:t>Understands the need to learn from others through proactive questioning</w:t>
            </w:r>
          </w:p>
        </w:tc>
        <w:tc>
          <w:tcPr>
            <w:tcW w:w="2635" w:type="dxa"/>
          </w:tcPr>
          <w:p w:rsidR="00157CD3" w:rsidRPr="00D438B2" w:rsidRDefault="00157CD3" w:rsidP="00EB61A2">
            <w:pPr>
              <w:widowControl w:val="0"/>
              <w:tabs>
                <w:tab w:val="left" w:pos="720"/>
              </w:tabs>
              <w:autoSpaceDE w:val="0"/>
              <w:autoSpaceDN w:val="0"/>
              <w:adjustRightInd w:val="0"/>
              <w:rPr>
                <w:rFonts w:ascii="Times New Roman" w:hAnsi="Times New Roman" w:cs="Times New Roman"/>
                <w:sz w:val="24"/>
                <w:szCs w:val="24"/>
              </w:rPr>
            </w:pPr>
            <w:r w:rsidRPr="00D438B2">
              <w:rPr>
                <w:rFonts w:ascii="Times New Roman" w:hAnsi="Times New Roman" w:cs="Times New Roman"/>
                <w:sz w:val="24"/>
                <w:szCs w:val="24"/>
              </w:rPr>
              <w:t xml:space="preserve">Attends professional conferences to maintain technical knowledge </w:t>
            </w:r>
          </w:p>
          <w:p w:rsidR="00157CD3" w:rsidRPr="00D438B2" w:rsidRDefault="00157CD3" w:rsidP="00EB61A2">
            <w:pPr>
              <w:rPr>
                <w:rFonts w:ascii="Times New Roman" w:hAnsi="Times New Roman" w:cs="Times New Roman"/>
                <w:sz w:val="24"/>
                <w:szCs w:val="24"/>
              </w:rPr>
            </w:pPr>
          </w:p>
        </w:tc>
        <w:tc>
          <w:tcPr>
            <w:tcW w:w="2635" w:type="dxa"/>
          </w:tcPr>
          <w:p w:rsidR="00157CD3" w:rsidRPr="00D438B2" w:rsidRDefault="00157CD3" w:rsidP="00EB61A2">
            <w:pPr>
              <w:rPr>
                <w:rFonts w:ascii="Times New Roman" w:hAnsi="Times New Roman" w:cs="Times New Roman"/>
                <w:sz w:val="24"/>
                <w:szCs w:val="24"/>
              </w:rPr>
            </w:pPr>
            <w:r w:rsidRPr="00D438B2">
              <w:rPr>
                <w:rFonts w:ascii="Times New Roman" w:hAnsi="Times New Roman" w:cs="Times New Roman"/>
                <w:sz w:val="24"/>
                <w:szCs w:val="24"/>
              </w:rPr>
              <w:t>Completes rotational assignment by meeting own developmental goals and aligning learning with organizational strategies</w:t>
            </w:r>
          </w:p>
          <w:p w:rsidR="00157CD3" w:rsidRPr="00D438B2" w:rsidRDefault="00157CD3" w:rsidP="00EB61A2">
            <w:pPr>
              <w:widowControl w:val="0"/>
              <w:tabs>
                <w:tab w:val="left" w:pos="720"/>
              </w:tabs>
              <w:autoSpaceDE w:val="0"/>
              <w:autoSpaceDN w:val="0"/>
              <w:adjustRightInd w:val="0"/>
              <w:rPr>
                <w:rFonts w:ascii="Times New Roman" w:hAnsi="Times New Roman" w:cs="Times New Roman"/>
                <w:sz w:val="24"/>
                <w:szCs w:val="24"/>
              </w:rPr>
            </w:pPr>
          </w:p>
        </w:tc>
        <w:tc>
          <w:tcPr>
            <w:tcW w:w="2635" w:type="dxa"/>
          </w:tcPr>
          <w:p w:rsidR="00157CD3" w:rsidRPr="00D438B2" w:rsidRDefault="00157CD3" w:rsidP="00EB61A2">
            <w:pPr>
              <w:rPr>
                <w:rFonts w:ascii="Times New Roman" w:hAnsi="Times New Roman" w:cs="Times New Roman"/>
                <w:bCs/>
                <w:sz w:val="24"/>
                <w:szCs w:val="24"/>
              </w:rPr>
            </w:pPr>
            <w:r w:rsidRPr="00D438B2">
              <w:rPr>
                <w:rFonts w:ascii="Times New Roman" w:hAnsi="Times New Roman" w:cs="Times New Roman"/>
                <w:bCs/>
                <w:sz w:val="24"/>
                <w:szCs w:val="24"/>
              </w:rPr>
              <w:t>Applies key concepts obtained through management training to improve effectiveness</w:t>
            </w:r>
          </w:p>
          <w:p w:rsidR="00157CD3" w:rsidRPr="00D438B2" w:rsidRDefault="00157CD3" w:rsidP="00EB61A2">
            <w:pPr>
              <w:rPr>
                <w:rFonts w:ascii="Times New Roman" w:hAnsi="Times New Roman" w:cs="Times New Roman"/>
                <w:sz w:val="24"/>
                <w:szCs w:val="24"/>
              </w:rPr>
            </w:pPr>
          </w:p>
        </w:tc>
        <w:tc>
          <w:tcPr>
            <w:tcW w:w="2636" w:type="dxa"/>
          </w:tcPr>
          <w:p w:rsidR="00157CD3" w:rsidRPr="00D438B2" w:rsidRDefault="00157CD3" w:rsidP="00EB61A2">
            <w:pPr>
              <w:rPr>
                <w:rFonts w:ascii="Times New Roman" w:hAnsi="Times New Roman" w:cs="Times New Roman"/>
                <w:sz w:val="24"/>
                <w:szCs w:val="24"/>
              </w:rPr>
            </w:pPr>
            <w:r w:rsidRPr="00D438B2">
              <w:rPr>
                <w:rFonts w:ascii="Times New Roman" w:hAnsi="Times New Roman" w:cs="Times New Roman"/>
                <w:sz w:val="24"/>
                <w:szCs w:val="24"/>
              </w:rPr>
              <w:t>Champions continual learning opportunities that support the agency’s mission</w:t>
            </w:r>
          </w:p>
        </w:tc>
      </w:tr>
      <w:tr w:rsidR="00157CD3" w:rsidRPr="00D438B2" w:rsidTr="00EB61A2">
        <w:tc>
          <w:tcPr>
            <w:tcW w:w="2635" w:type="dxa"/>
          </w:tcPr>
          <w:p w:rsidR="00157CD3" w:rsidRPr="00D438B2" w:rsidRDefault="00157CD3" w:rsidP="00EB61A2">
            <w:pPr>
              <w:widowControl w:val="0"/>
              <w:tabs>
                <w:tab w:val="left" w:pos="720"/>
              </w:tabs>
              <w:autoSpaceDE w:val="0"/>
              <w:autoSpaceDN w:val="0"/>
              <w:adjustRightInd w:val="0"/>
              <w:rPr>
                <w:rFonts w:ascii="Times New Roman" w:hAnsi="Times New Roman" w:cs="Times New Roman"/>
                <w:sz w:val="24"/>
                <w:szCs w:val="24"/>
              </w:rPr>
            </w:pPr>
            <w:r w:rsidRPr="00D438B2">
              <w:rPr>
                <w:rFonts w:ascii="Times New Roman" w:hAnsi="Times New Roman" w:cs="Times New Roman"/>
                <w:sz w:val="24"/>
                <w:szCs w:val="24"/>
              </w:rPr>
              <w:t xml:space="preserve">Takes training courses and applies concepts to daily work activities </w:t>
            </w:r>
          </w:p>
          <w:p w:rsidR="00157CD3" w:rsidRPr="00D438B2" w:rsidRDefault="00157CD3" w:rsidP="00EB61A2">
            <w:pPr>
              <w:widowControl w:val="0"/>
              <w:tabs>
                <w:tab w:val="left" w:pos="720"/>
              </w:tabs>
              <w:autoSpaceDE w:val="0"/>
              <w:autoSpaceDN w:val="0"/>
              <w:adjustRightInd w:val="0"/>
              <w:rPr>
                <w:rFonts w:ascii="Times New Roman" w:hAnsi="Times New Roman" w:cs="Times New Roman"/>
                <w:sz w:val="24"/>
                <w:szCs w:val="24"/>
              </w:rPr>
            </w:pPr>
          </w:p>
        </w:tc>
        <w:tc>
          <w:tcPr>
            <w:tcW w:w="2635" w:type="dxa"/>
          </w:tcPr>
          <w:p w:rsidR="00157CD3" w:rsidRPr="00D438B2" w:rsidRDefault="00157CD3" w:rsidP="00EB61A2">
            <w:pPr>
              <w:rPr>
                <w:rFonts w:ascii="Times New Roman" w:hAnsi="Times New Roman" w:cs="Times New Roman"/>
                <w:sz w:val="24"/>
                <w:szCs w:val="24"/>
              </w:rPr>
            </w:pPr>
            <w:r w:rsidRPr="00D438B2">
              <w:rPr>
                <w:rFonts w:ascii="Times New Roman" w:hAnsi="Times New Roman" w:cs="Times New Roman"/>
                <w:bCs/>
                <w:sz w:val="24"/>
                <w:szCs w:val="24"/>
              </w:rPr>
              <w:t>Works with supervisor to identify learning opportunities.</w:t>
            </w:r>
          </w:p>
        </w:tc>
        <w:tc>
          <w:tcPr>
            <w:tcW w:w="2635" w:type="dxa"/>
          </w:tcPr>
          <w:p w:rsidR="00157CD3" w:rsidRPr="00D438B2" w:rsidRDefault="00157CD3" w:rsidP="00EB61A2">
            <w:pPr>
              <w:rPr>
                <w:rFonts w:ascii="Times New Roman" w:hAnsi="Times New Roman" w:cs="Times New Roman"/>
                <w:sz w:val="24"/>
                <w:szCs w:val="24"/>
              </w:rPr>
            </w:pPr>
            <w:r w:rsidRPr="00D438B2">
              <w:rPr>
                <w:rFonts w:ascii="Times New Roman" w:hAnsi="Times New Roman" w:cs="Times New Roman"/>
                <w:sz w:val="24"/>
                <w:szCs w:val="24"/>
              </w:rPr>
              <w:t xml:space="preserve">Seeks opportunities to improve technical skills and Incorporates new knowledge to improve products and services </w:t>
            </w:r>
          </w:p>
        </w:tc>
        <w:tc>
          <w:tcPr>
            <w:tcW w:w="2635" w:type="dxa"/>
          </w:tcPr>
          <w:p w:rsidR="00157CD3" w:rsidRPr="00D438B2" w:rsidRDefault="00157CD3" w:rsidP="00EB61A2">
            <w:pPr>
              <w:rPr>
                <w:rFonts w:ascii="Times New Roman" w:hAnsi="Times New Roman" w:cs="Times New Roman"/>
                <w:sz w:val="24"/>
                <w:szCs w:val="24"/>
              </w:rPr>
            </w:pPr>
            <w:r w:rsidRPr="00D438B2">
              <w:rPr>
                <w:rFonts w:ascii="Times New Roman" w:hAnsi="Times New Roman" w:cs="Times New Roman"/>
                <w:sz w:val="24"/>
                <w:szCs w:val="24"/>
              </w:rPr>
              <w:t>Promotes and encourages others to take advantage of self-assessment and developmental opportunities</w:t>
            </w:r>
          </w:p>
        </w:tc>
        <w:tc>
          <w:tcPr>
            <w:tcW w:w="2636" w:type="dxa"/>
          </w:tcPr>
          <w:p w:rsidR="00157CD3" w:rsidRPr="00D438B2" w:rsidRDefault="00157CD3" w:rsidP="00EB61A2">
            <w:pPr>
              <w:rPr>
                <w:rFonts w:ascii="Times New Roman" w:hAnsi="Times New Roman" w:cs="Times New Roman"/>
                <w:sz w:val="24"/>
                <w:szCs w:val="24"/>
              </w:rPr>
            </w:pPr>
            <w:r w:rsidRPr="00D438B2">
              <w:rPr>
                <w:rFonts w:ascii="Times New Roman" w:hAnsi="Times New Roman" w:cs="Times New Roman"/>
                <w:sz w:val="24"/>
                <w:szCs w:val="24"/>
              </w:rPr>
              <w:t xml:space="preserve">Leads an agency wide taskforce to identify skill gaps  and advances cost effective solutions to reduce these gaps  </w:t>
            </w:r>
          </w:p>
        </w:tc>
      </w:tr>
    </w:tbl>
    <w:p w:rsidR="00157CD3" w:rsidRDefault="00157CD3">
      <w:pPr>
        <w:rPr>
          <w:b/>
          <w:sz w:val="36"/>
          <w:szCs w:val="36"/>
        </w:rPr>
      </w:pPr>
    </w:p>
    <w:p w:rsidR="00157CD3" w:rsidRDefault="00157CD3">
      <w:pPr>
        <w:rPr>
          <w:b/>
          <w:sz w:val="36"/>
          <w:szCs w:val="36"/>
        </w:rPr>
      </w:pPr>
      <w:r>
        <w:rPr>
          <w:b/>
          <w:sz w:val="36"/>
          <w:szCs w:val="36"/>
        </w:rPr>
        <w:br w:type="page"/>
      </w:r>
    </w:p>
    <w:tbl>
      <w:tblPr>
        <w:tblStyle w:val="TableGrid"/>
        <w:tblW w:w="0" w:type="auto"/>
        <w:tblLook w:val="04A0" w:firstRow="1" w:lastRow="0" w:firstColumn="1" w:lastColumn="0" w:noHBand="0" w:noVBand="1"/>
      </w:tblPr>
      <w:tblGrid>
        <w:gridCol w:w="2635"/>
        <w:gridCol w:w="2635"/>
        <w:gridCol w:w="2635"/>
        <w:gridCol w:w="2635"/>
        <w:gridCol w:w="2636"/>
      </w:tblGrid>
      <w:tr w:rsidR="00157CD3" w:rsidRPr="00D438B2" w:rsidTr="00EB61A2">
        <w:tc>
          <w:tcPr>
            <w:tcW w:w="13176" w:type="dxa"/>
            <w:gridSpan w:val="5"/>
            <w:tcBorders>
              <w:bottom w:val="single" w:sz="4" w:space="0" w:color="auto"/>
            </w:tcBorders>
            <w:shd w:val="clear" w:color="auto" w:fill="B8CCE4" w:themeFill="accent1" w:themeFillTint="66"/>
          </w:tcPr>
          <w:p w:rsidR="00157CD3" w:rsidRPr="00D438B2" w:rsidRDefault="00157CD3" w:rsidP="00EB61A2">
            <w:pPr>
              <w:rPr>
                <w:rFonts w:ascii="Times New Roman" w:hAnsi="Times New Roman" w:cs="Times New Roman"/>
                <w:sz w:val="24"/>
                <w:szCs w:val="24"/>
              </w:rPr>
            </w:pPr>
            <w:bookmarkStart w:id="3" w:name="_Toc212934830"/>
            <w:bookmarkStart w:id="4" w:name="_Toc248833506"/>
            <w:r w:rsidRPr="00D438B2">
              <w:rPr>
                <w:rStyle w:val="Heading2Char"/>
                <w:rFonts w:ascii="Times New Roman" w:eastAsia="Arial Unicode MS" w:hAnsi="Times New Roman"/>
                <w:szCs w:val="24"/>
              </w:rPr>
              <w:lastRenderedPageBreak/>
              <w:t>Customer Service</w:t>
            </w:r>
            <w:bookmarkEnd w:id="3"/>
            <w:bookmarkEnd w:id="4"/>
            <w:r w:rsidRPr="00D438B2">
              <w:rPr>
                <w:rFonts w:ascii="Times New Roman" w:hAnsi="Times New Roman" w:cs="Times New Roman"/>
                <w:b/>
                <w:sz w:val="24"/>
                <w:szCs w:val="24"/>
              </w:rPr>
              <w:t xml:space="preserve"> </w:t>
            </w:r>
            <w:r w:rsidRPr="00D438B2">
              <w:rPr>
                <w:rFonts w:ascii="Times New Roman" w:hAnsi="Times New Roman" w:cs="Times New Roman"/>
                <w:sz w:val="24"/>
                <w:szCs w:val="24"/>
              </w:rPr>
              <w:t>- Balances interests of a variety of clients, and readily readjusts priorities to respond effectively to pressing and changing demands for information, advice and assistance.  Anticipates and meets the needs of clients; achieves quality end products; and commits to continuous improvement of services.</w:t>
            </w:r>
          </w:p>
        </w:tc>
      </w:tr>
      <w:tr w:rsidR="00157CD3" w:rsidRPr="00D438B2" w:rsidTr="00EB61A2">
        <w:trPr>
          <w:trHeight w:val="576"/>
        </w:trPr>
        <w:tc>
          <w:tcPr>
            <w:tcW w:w="2635" w:type="dxa"/>
            <w:shd w:val="clear" w:color="auto" w:fill="DBE5F1" w:themeFill="accent1" w:themeFillTint="33"/>
            <w:vAlign w:val="center"/>
          </w:tcPr>
          <w:p w:rsidR="00157CD3" w:rsidRPr="00D438B2" w:rsidRDefault="00157CD3" w:rsidP="00EB61A2">
            <w:pPr>
              <w:jc w:val="center"/>
              <w:rPr>
                <w:rFonts w:ascii="Times New Roman" w:hAnsi="Times New Roman" w:cs="Times New Roman"/>
                <w:b/>
                <w:sz w:val="24"/>
                <w:szCs w:val="24"/>
              </w:rPr>
            </w:pPr>
            <w:r w:rsidRPr="00D438B2">
              <w:rPr>
                <w:rFonts w:ascii="Times New Roman" w:hAnsi="Times New Roman" w:cs="Times New Roman"/>
                <w:b/>
                <w:sz w:val="24"/>
                <w:szCs w:val="24"/>
              </w:rPr>
              <w:t>Awareness</w:t>
            </w:r>
          </w:p>
        </w:tc>
        <w:tc>
          <w:tcPr>
            <w:tcW w:w="2635" w:type="dxa"/>
            <w:shd w:val="clear" w:color="auto" w:fill="DBE5F1" w:themeFill="accent1" w:themeFillTint="33"/>
            <w:vAlign w:val="center"/>
          </w:tcPr>
          <w:p w:rsidR="00157CD3" w:rsidRPr="00D438B2" w:rsidRDefault="00157CD3" w:rsidP="00EB61A2">
            <w:pPr>
              <w:jc w:val="center"/>
              <w:rPr>
                <w:rFonts w:ascii="Times New Roman" w:hAnsi="Times New Roman" w:cs="Times New Roman"/>
                <w:b/>
                <w:sz w:val="24"/>
                <w:szCs w:val="24"/>
              </w:rPr>
            </w:pPr>
            <w:r w:rsidRPr="00D438B2">
              <w:rPr>
                <w:rFonts w:ascii="Times New Roman" w:hAnsi="Times New Roman" w:cs="Times New Roman"/>
                <w:b/>
                <w:sz w:val="24"/>
                <w:szCs w:val="24"/>
              </w:rPr>
              <w:t>Basic</w:t>
            </w:r>
          </w:p>
        </w:tc>
        <w:tc>
          <w:tcPr>
            <w:tcW w:w="2635" w:type="dxa"/>
            <w:shd w:val="clear" w:color="auto" w:fill="DBE5F1" w:themeFill="accent1" w:themeFillTint="33"/>
            <w:vAlign w:val="center"/>
          </w:tcPr>
          <w:p w:rsidR="00157CD3" w:rsidRPr="00D438B2" w:rsidRDefault="00157CD3" w:rsidP="00EB61A2">
            <w:pPr>
              <w:jc w:val="center"/>
              <w:rPr>
                <w:rFonts w:ascii="Times New Roman" w:hAnsi="Times New Roman" w:cs="Times New Roman"/>
                <w:b/>
                <w:sz w:val="24"/>
                <w:szCs w:val="24"/>
              </w:rPr>
            </w:pPr>
            <w:r w:rsidRPr="00D438B2">
              <w:rPr>
                <w:rFonts w:ascii="Times New Roman" w:hAnsi="Times New Roman" w:cs="Times New Roman"/>
                <w:b/>
                <w:sz w:val="24"/>
                <w:szCs w:val="24"/>
              </w:rPr>
              <w:t>Intermediate</w:t>
            </w:r>
          </w:p>
        </w:tc>
        <w:tc>
          <w:tcPr>
            <w:tcW w:w="2635" w:type="dxa"/>
            <w:shd w:val="clear" w:color="auto" w:fill="DBE5F1" w:themeFill="accent1" w:themeFillTint="33"/>
            <w:vAlign w:val="center"/>
          </w:tcPr>
          <w:p w:rsidR="00157CD3" w:rsidRPr="00D438B2" w:rsidRDefault="00157CD3" w:rsidP="00EB61A2">
            <w:pPr>
              <w:jc w:val="center"/>
              <w:rPr>
                <w:rFonts w:ascii="Times New Roman" w:hAnsi="Times New Roman" w:cs="Times New Roman"/>
                <w:b/>
                <w:sz w:val="24"/>
                <w:szCs w:val="24"/>
              </w:rPr>
            </w:pPr>
            <w:r w:rsidRPr="00D438B2">
              <w:rPr>
                <w:rFonts w:ascii="Times New Roman" w:hAnsi="Times New Roman" w:cs="Times New Roman"/>
                <w:b/>
                <w:sz w:val="24"/>
                <w:szCs w:val="24"/>
              </w:rPr>
              <w:t>Advanced</w:t>
            </w:r>
          </w:p>
        </w:tc>
        <w:tc>
          <w:tcPr>
            <w:tcW w:w="2636" w:type="dxa"/>
            <w:shd w:val="clear" w:color="auto" w:fill="DBE5F1" w:themeFill="accent1" w:themeFillTint="33"/>
            <w:vAlign w:val="center"/>
          </w:tcPr>
          <w:p w:rsidR="00157CD3" w:rsidRPr="00D438B2" w:rsidRDefault="00157CD3" w:rsidP="00EB61A2">
            <w:pPr>
              <w:jc w:val="center"/>
              <w:rPr>
                <w:rFonts w:ascii="Times New Roman" w:hAnsi="Times New Roman" w:cs="Times New Roman"/>
                <w:b/>
                <w:sz w:val="24"/>
                <w:szCs w:val="24"/>
              </w:rPr>
            </w:pPr>
            <w:r w:rsidRPr="00D438B2">
              <w:rPr>
                <w:rFonts w:ascii="Times New Roman" w:hAnsi="Times New Roman" w:cs="Times New Roman"/>
                <w:b/>
                <w:sz w:val="24"/>
                <w:szCs w:val="24"/>
              </w:rPr>
              <w:t>Expert</w:t>
            </w:r>
          </w:p>
        </w:tc>
      </w:tr>
      <w:tr w:rsidR="00157CD3" w:rsidRPr="00D438B2" w:rsidTr="00EB61A2">
        <w:tc>
          <w:tcPr>
            <w:tcW w:w="2635" w:type="dxa"/>
          </w:tcPr>
          <w:p w:rsidR="00157CD3" w:rsidRPr="00D438B2" w:rsidRDefault="00157CD3" w:rsidP="00EB61A2">
            <w:pPr>
              <w:widowControl w:val="0"/>
              <w:tabs>
                <w:tab w:val="left" w:pos="720"/>
              </w:tabs>
              <w:autoSpaceDE w:val="0"/>
              <w:autoSpaceDN w:val="0"/>
              <w:adjustRightInd w:val="0"/>
              <w:rPr>
                <w:rFonts w:ascii="Times New Roman" w:hAnsi="Times New Roman" w:cs="Times New Roman"/>
                <w:sz w:val="24"/>
                <w:szCs w:val="24"/>
              </w:rPr>
            </w:pPr>
            <w:r w:rsidRPr="00D438B2">
              <w:rPr>
                <w:rFonts w:ascii="Times New Roman" w:hAnsi="Times New Roman" w:cs="Times New Roman"/>
                <w:sz w:val="24"/>
                <w:szCs w:val="24"/>
              </w:rPr>
              <w:t xml:space="preserve">Responds to routine customer questions in a timely manner </w:t>
            </w:r>
          </w:p>
          <w:p w:rsidR="00157CD3" w:rsidRPr="00D438B2" w:rsidRDefault="00157CD3" w:rsidP="00EB61A2">
            <w:pPr>
              <w:widowControl w:val="0"/>
              <w:tabs>
                <w:tab w:val="left" w:pos="720"/>
              </w:tabs>
              <w:autoSpaceDE w:val="0"/>
              <w:autoSpaceDN w:val="0"/>
              <w:adjustRightInd w:val="0"/>
              <w:rPr>
                <w:rFonts w:ascii="Times New Roman" w:hAnsi="Times New Roman" w:cs="Times New Roman"/>
                <w:sz w:val="24"/>
                <w:szCs w:val="24"/>
              </w:rPr>
            </w:pPr>
          </w:p>
        </w:tc>
        <w:tc>
          <w:tcPr>
            <w:tcW w:w="2635" w:type="dxa"/>
          </w:tcPr>
          <w:p w:rsidR="00157CD3" w:rsidRPr="00D438B2" w:rsidRDefault="00157CD3" w:rsidP="00EB61A2">
            <w:pPr>
              <w:widowControl w:val="0"/>
              <w:tabs>
                <w:tab w:val="left" w:pos="720"/>
              </w:tabs>
              <w:autoSpaceDE w:val="0"/>
              <w:autoSpaceDN w:val="0"/>
              <w:adjustRightInd w:val="0"/>
              <w:rPr>
                <w:rFonts w:ascii="Times New Roman" w:hAnsi="Times New Roman" w:cs="Times New Roman"/>
                <w:sz w:val="24"/>
                <w:szCs w:val="24"/>
              </w:rPr>
            </w:pPr>
            <w:r w:rsidRPr="00D438B2">
              <w:rPr>
                <w:rFonts w:ascii="Times New Roman" w:hAnsi="Times New Roman" w:cs="Times New Roman"/>
                <w:sz w:val="24"/>
                <w:szCs w:val="24"/>
              </w:rPr>
              <w:t>Acts with customers in mind</w:t>
            </w:r>
          </w:p>
        </w:tc>
        <w:tc>
          <w:tcPr>
            <w:tcW w:w="2635" w:type="dxa"/>
          </w:tcPr>
          <w:p w:rsidR="00157CD3" w:rsidRPr="00D438B2" w:rsidRDefault="00157CD3" w:rsidP="00EB61A2">
            <w:pPr>
              <w:rPr>
                <w:rFonts w:ascii="Times New Roman" w:hAnsi="Times New Roman" w:cs="Times New Roman"/>
                <w:bCs/>
                <w:sz w:val="24"/>
                <w:szCs w:val="24"/>
              </w:rPr>
            </w:pPr>
            <w:r w:rsidRPr="00D438B2">
              <w:rPr>
                <w:rFonts w:ascii="Times New Roman" w:hAnsi="Times New Roman" w:cs="Times New Roman"/>
                <w:bCs/>
                <w:sz w:val="24"/>
                <w:szCs w:val="24"/>
              </w:rPr>
              <w:t>Ascertains first-hand customer information and incorporates the feedback to improve products and services</w:t>
            </w:r>
          </w:p>
          <w:p w:rsidR="00157CD3" w:rsidRPr="00D438B2" w:rsidRDefault="00157CD3" w:rsidP="00EB61A2">
            <w:pPr>
              <w:rPr>
                <w:rFonts w:ascii="Times New Roman" w:hAnsi="Times New Roman" w:cs="Times New Roman"/>
                <w:sz w:val="24"/>
                <w:szCs w:val="24"/>
              </w:rPr>
            </w:pPr>
          </w:p>
        </w:tc>
        <w:tc>
          <w:tcPr>
            <w:tcW w:w="2635" w:type="dxa"/>
          </w:tcPr>
          <w:p w:rsidR="00157CD3" w:rsidRPr="00D438B2" w:rsidRDefault="00157CD3" w:rsidP="00EB61A2">
            <w:pPr>
              <w:widowControl w:val="0"/>
              <w:tabs>
                <w:tab w:val="left" w:pos="720"/>
              </w:tabs>
              <w:autoSpaceDE w:val="0"/>
              <w:autoSpaceDN w:val="0"/>
              <w:adjustRightInd w:val="0"/>
              <w:rPr>
                <w:rFonts w:ascii="Times New Roman" w:hAnsi="Times New Roman" w:cs="Times New Roman"/>
                <w:sz w:val="24"/>
                <w:szCs w:val="24"/>
              </w:rPr>
            </w:pPr>
            <w:r w:rsidRPr="00D438B2">
              <w:rPr>
                <w:rFonts w:ascii="Times New Roman" w:hAnsi="Times New Roman" w:cs="Times New Roman"/>
                <w:sz w:val="24"/>
                <w:szCs w:val="24"/>
              </w:rPr>
              <w:t>Anticipates growing customer needs and expectations to continuously improve product development and service delivery</w:t>
            </w:r>
          </w:p>
          <w:p w:rsidR="00157CD3" w:rsidRPr="00D438B2" w:rsidRDefault="00157CD3" w:rsidP="00EB61A2">
            <w:pPr>
              <w:rPr>
                <w:rFonts w:ascii="Times New Roman" w:hAnsi="Times New Roman" w:cs="Times New Roman"/>
                <w:sz w:val="24"/>
                <w:szCs w:val="24"/>
              </w:rPr>
            </w:pPr>
          </w:p>
        </w:tc>
        <w:tc>
          <w:tcPr>
            <w:tcW w:w="2636" w:type="dxa"/>
          </w:tcPr>
          <w:p w:rsidR="00157CD3" w:rsidRPr="00D438B2" w:rsidRDefault="00157CD3" w:rsidP="00EB61A2">
            <w:pPr>
              <w:rPr>
                <w:rFonts w:ascii="Times New Roman" w:hAnsi="Times New Roman" w:cs="Times New Roman"/>
                <w:sz w:val="24"/>
                <w:szCs w:val="24"/>
              </w:rPr>
            </w:pPr>
            <w:r w:rsidRPr="00D438B2">
              <w:rPr>
                <w:rFonts w:ascii="Times New Roman" w:hAnsi="Times New Roman" w:cs="Times New Roman"/>
                <w:sz w:val="24"/>
                <w:szCs w:val="24"/>
              </w:rPr>
              <w:t>Champions employee and stakeholder driven ideas to improve services to high-level agency officials and implements organizational changes that lead to quality end products</w:t>
            </w:r>
          </w:p>
          <w:p w:rsidR="00157CD3" w:rsidRPr="00D438B2" w:rsidRDefault="00157CD3" w:rsidP="00EB61A2">
            <w:pPr>
              <w:widowControl w:val="0"/>
              <w:tabs>
                <w:tab w:val="left" w:pos="720"/>
              </w:tabs>
              <w:autoSpaceDE w:val="0"/>
              <w:autoSpaceDN w:val="0"/>
              <w:adjustRightInd w:val="0"/>
              <w:rPr>
                <w:rFonts w:ascii="Times New Roman" w:hAnsi="Times New Roman" w:cs="Times New Roman"/>
                <w:sz w:val="24"/>
                <w:szCs w:val="24"/>
              </w:rPr>
            </w:pPr>
          </w:p>
        </w:tc>
      </w:tr>
      <w:tr w:rsidR="00157CD3" w:rsidRPr="00D438B2" w:rsidTr="00EB61A2">
        <w:tc>
          <w:tcPr>
            <w:tcW w:w="2635" w:type="dxa"/>
          </w:tcPr>
          <w:p w:rsidR="00157CD3" w:rsidRPr="00D438B2" w:rsidRDefault="00157CD3" w:rsidP="00EB61A2">
            <w:pPr>
              <w:widowControl w:val="0"/>
              <w:tabs>
                <w:tab w:val="left" w:pos="720"/>
              </w:tabs>
              <w:autoSpaceDE w:val="0"/>
              <w:autoSpaceDN w:val="0"/>
              <w:adjustRightInd w:val="0"/>
              <w:rPr>
                <w:rFonts w:ascii="Times New Roman" w:hAnsi="Times New Roman" w:cs="Times New Roman"/>
                <w:sz w:val="24"/>
                <w:szCs w:val="24"/>
              </w:rPr>
            </w:pPr>
            <w:r w:rsidRPr="00D438B2">
              <w:rPr>
                <w:rFonts w:ascii="Times New Roman" w:hAnsi="Times New Roman" w:cs="Times New Roman"/>
                <w:sz w:val="24"/>
                <w:szCs w:val="24"/>
              </w:rPr>
              <w:t xml:space="preserve">Demonstrates a desire to meet the expectations of internal and external customers </w:t>
            </w:r>
          </w:p>
          <w:p w:rsidR="00157CD3" w:rsidRPr="00D438B2" w:rsidRDefault="00157CD3" w:rsidP="00EB61A2">
            <w:pPr>
              <w:widowControl w:val="0"/>
              <w:tabs>
                <w:tab w:val="left" w:pos="720"/>
              </w:tabs>
              <w:autoSpaceDE w:val="0"/>
              <w:autoSpaceDN w:val="0"/>
              <w:adjustRightInd w:val="0"/>
              <w:rPr>
                <w:rFonts w:ascii="Times New Roman" w:hAnsi="Times New Roman" w:cs="Times New Roman"/>
                <w:sz w:val="24"/>
                <w:szCs w:val="24"/>
              </w:rPr>
            </w:pPr>
          </w:p>
          <w:p w:rsidR="00157CD3" w:rsidRPr="00D438B2" w:rsidRDefault="00157CD3" w:rsidP="00EB61A2">
            <w:pPr>
              <w:widowControl w:val="0"/>
              <w:tabs>
                <w:tab w:val="left" w:pos="720"/>
              </w:tabs>
              <w:autoSpaceDE w:val="0"/>
              <w:autoSpaceDN w:val="0"/>
              <w:adjustRightInd w:val="0"/>
              <w:rPr>
                <w:rFonts w:ascii="Times New Roman" w:hAnsi="Times New Roman" w:cs="Times New Roman"/>
                <w:sz w:val="24"/>
                <w:szCs w:val="24"/>
              </w:rPr>
            </w:pPr>
          </w:p>
        </w:tc>
        <w:tc>
          <w:tcPr>
            <w:tcW w:w="2635" w:type="dxa"/>
          </w:tcPr>
          <w:p w:rsidR="00157CD3" w:rsidRPr="00D438B2" w:rsidRDefault="00157CD3" w:rsidP="00EB61A2">
            <w:pPr>
              <w:widowControl w:val="0"/>
              <w:tabs>
                <w:tab w:val="left" w:pos="720"/>
              </w:tabs>
              <w:autoSpaceDE w:val="0"/>
              <w:autoSpaceDN w:val="0"/>
              <w:adjustRightInd w:val="0"/>
              <w:rPr>
                <w:rFonts w:ascii="Times New Roman" w:hAnsi="Times New Roman" w:cs="Times New Roman"/>
                <w:sz w:val="24"/>
                <w:szCs w:val="24"/>
              </w:rPr>
            </w:pPr>
            <w:r w:rsidRPr="00D438B2">
              <w:rPr>
                <w:rFonts w:ascii="Times New Roman" w:hAnsi="Times New Roman" w:cs="Times New Roman"/>
                <w:sz w:val="24"/>
                <w:szCs w:val="24"/>
              </w:rPr>
              <w:t>Listens well to customers and recognizes situations where they need additional assistance</w:t>
            </w:r>
          </w:p>
        </w:tc>
        <w:tc>
          <w:tcPr>
            <w:tcW w:w="2635" w:type="dxa"/>
          </w:tcPr>
          <w:p w:rsidR="00157CD3" w:rsidRPr="00D438B2" w:rsidRDefault="00157CD3" w:rsidP="00EB61A2">
            <w:pPr>
              <w:rPr>
                <w:rFonts w:ascii="Times New Roman" w:hAnsi="Times New Roman" w:cs="Times New Roman"/>
                <w:bCs/>
                <w:sz w:val="24"/>
                <w:szCs w:val="24"/>
              </w:rPr>
            </w:pPr>
            <w:r w:rsidRPr="00D438B2">
              <w:rPr>
                <w:rFonts w:ascii="Times New Roman" w:hAnsi="Times New Roman" w:cs="Times New Roman"/>
                <w:bCs/>
                <w:sz w:val="24"/>
                <w:szCs w:val="24"/>
              </w:rPr>
              <w:t>Addresses customer service deficiencies by involving coworkers to identify solutions</w:t>
            </w:r>
          </w:p>
          <w:p w:rsidR="00157CD3" w:rsidRPr="00D438B2" w:rsidRDefault="00157CD3" w:rsidP="00EB61A2">
            <w:pPr>
              <w:rPr>
                <w:rFonts w:ascii="Times New Roman" w:hAnsi="Times New Roman" w:cs="Times New Roman"/>
                <w:sz w:val="24"/>
                <w:szCs w:val="24"/>
              </w:rPr>
            </w:pPr>
          </w:p>
        </w:tc>
        <w:tc>
          <w:tcPr>
            <w:tcW w:w="2635" w:type="dxa"/>
          </w:tcPr>
          <w:p w:rsidR="00157CD3" w:rsidRPr="00D438B2" w:rsidRDefault="00157CD3" w:rsidP="00EB61A2">
            <w:pPr>
              <w:rPr>
                <w:rFonts w:ascii="Times New Roman" w:hAnsi="Times New Roman" w:cs="Times New Roman"/>
                <w:sz w:val="24"/>
                <w:szCs w:val="24"/>
              </w:rPr>
            </w:pPr>
            <w:r w:rsidRPr="00D438B2">
              <w:rPr>
                <w:rFonts w:ascii="Times New Roman" w:hAnsi="Times New Roman" w:cs="Times New Roman"/>
                <w:sz w:val="24"/>
                <w:szCs w:val="24"/>
              </w:rPr>
              <w:t xml:space="preserve">Establishes and maintains effective relationships with customers and gains their trust and respect </w:t>
            </w:r>
          </w:p>
          <w:p w:rsidR="00157CD3" w:rsidRPr="00D438B2" w:rsidRDefault="00157CD3" w:rsidP="00EB61A2">
            <w:pPr>
              <w:rPr>
                <w:rFonts w:ascii="Times New Roman" w:hAnsi="Times New Roman" w:cs="Times New Roman"/>
                <w:sz w:val="24"/>
                <w:szCs w:val="24"/>
              </w:rPr>
            </w:pPr>
          </w:p>
        </w:tc>
        <w:tc>
          <w:tcPr>
            <w:tcW w:w="2636" w:type="dxa"/>
          </w:tcPr>
          <w:p w:rsidR="00157CD3" w:rsidRPr="00D438B2" w:rsidRDefault="00157CD3" w:rsidP="00EB61A2">
            <w:pPr>
              <w:widowControl w:val="0"/>
              <w:tabs>
                <w:tab w:val="left" w:pos="720"/>
              </w:tabs>
              <w:autoSpaceDE w:val="0"/>
              <w:autoSpaceDN w:val="0"/>
              <w:adjustRightInd w:val="0"/>
              <w:rPr>
                <w:rFonts w:ascii="Times New Roman" w:hAnsi="Times New Roman" w:cs="Times New Roman"/>
                <w:sz w:val="24"/>
                <w:szCs w:val="24"/>
              </w:rPr>
            </w:pPr>
            <w:r w:rsidRPr="00D438B2">
              <w:rPr>
                <w:rFonts w:ascii="Times New Roman" w:hAnsi="Times New Roman" w:cs="Times New Roman"/>
                <w:sz w:val="24"/>
                <w:szCs w:val="24"/>
              </w:rPr>
              <w:t>Promotes innovative customer service initiative which significantly improves quality and enhances customer satisfaction</w:t>
            </w:r>
          </w:p>
          <w:p w:rsidR="00157CD3" w:rsidRPr="00D438B2" w:rsidRDefault="00157CD3" w:rsidP="00EB61A2">
            <w:pPr>
              <w:rPr>
                <w:rFonts w:ascii="Times New Roman" w:hAnsi="Times New Roman" w:cs="Times New Roman"/>
                <w:sz w:val="24"/>
                <w:szCs w:val="24"/>
              </w:rPr>
            </w:pPr>
          </w:p>
        </w:tc>
      </w:tr>
      <w:tr w:rsidR="00157CD3" w:rsidRPr="00D438B2" w:rsidTr="00EB61A2">
        <w:tc>
          <w:tcPr>
            <w:tcW w:w="2635" w:type="dxa"/>
          </w:tcPr>
          <w:p w:rsidR="00157CD3" w:rsidRPr="00D438B2" w:rsidRDefault="00157CD3" w:rsidP="00EB61A2">
            <w:pPr>
              <w:widowControl w:val="0"/>
              <w:tabs>
                <w:tab w:val="left" w:pos="720"/>
              </w:tabs>
              <w:autoSpaceDE w:val="0"/>
              <w:autoSpaceDN w:val="0"/>
              <w:adjustRightInd w:val="0"/>
              <w:rPr>
                <w:rFonts w:ascii="Times New Roman" w:hAnsi="Times New Roman" w:cs="Times New Roman"/>
                <w:sz w:val="24"/>
                <w:szCs w:val="24"/>
              </w:rPr>
            </w:pPr>
            <w:r w:rsidRPr="00D438B2">
              <w:rPr>
                <w:rFonts w:ascii="Times New Roman" w:hAnsi="Times New Roman" w:cs="Times New Roman"/>
                <w:sz w:val="24"/>
                <w:szCs w:val="24"/>
              </w:rPr>
              <w:t>Maintains accurate contact information on agency website and updates the site to reflect changes to services</w:t>
            </w:r>
          </w:p>
          <w:p w:rsidR="00157CD3" w:rsidRPr="00D438B2" w:rsidRDefault="00157CD3" w:rsidP="00EB61A2">
            <w:pPr>
              <w:widowControl w:val="0"/>
              <w:tabs>
                <w:tab w:val="left" w:pos="720"/>
              </w:tabs>
              <w:autoSpaceDE w:val="0"/>
              <w:autoSpaceDN w:val="0"/>
              <w:adjustRightInd w:val="0"/>
              <w:rPr>
                <w:rFonts w:ascii="Times New Roman" w:hAnsi="Times New Roman" w:cs="Times New Roman"/>
                <w:sz w:val="24"/>
                <w:szCs w:val="24"/>
              </w:rPr>
            </w:pPr>
          </w:p>
        </w:tc>
        <w:tc>
          <w:tcPr>
            <w:tcW w:w="2635" w:type="dxa"/>
          </w:tcPr>
          <w:p w:rsidR="00157CD3" w:rsidRPr="00D438B2" w:rsidRDefault="00157CD3" w:rsidP="00EB61A2">
            <w:pPr>
              <w:widowControl w:val="0"/>
              <w:tabs>
                <w:tab w:val="left" w:pos="720"/>
              </w:tabs>
              <w:autoSpaceDE w:val="0"/>
              <w:autoSpaceDN w:val="0"/>
              <w:adjustRightInd w:val="0"/>
              <w:rPr>
                <w:rFonts w:ascii="Times New Roman" w:hAnsi="Times New Roman" w:cs="Times New Roman"/>
                <w:sz w:val="24"/>
                <w:szCs w:val="24"/>
              </w:rPr>
            </w:pPr>
            <w:r w:rsidRPr="00D438B2">
              <w:rPr>
                <w:rFonts w:ascii="Times New Roman" w:hAnsi="Times New Roman" w:cs="Times New Roman"/>
                <w:sz w:val="24"/>
                <w:szCs w:val="24"/>
              </w:rPr>
              <w:t xml:space="preserve">Writes customer focused guidelines and user manuals </w:t>
            </w:r>
          </w:p>
          <w:p w:rsidR="00157CD3" w:rsidRPr="00D438B2" w:rsidRDefault="00157CD3" w:rsidP="00EB61A2">
            <w:pPr>
              <w:rPr>
                <w:rFonts w:ascii="Times New Roman" w:hAnsi="Times New Roman" w:cs="Times New Roman"/>
                <w:sz w:val="24"/>
                <w:szCs w:val="24"/>
              </w:rPr>
            </w:pPr>
          </w:p>
        </w:tc>
        <w:tc>
          <w:tcPr>
            <w:tcW w:w="2635" w:type="dxa"/>
          </w:tcPr>
          <w:p w:rsidR="00157CD3" w:rsidRPr="00D438B2" w:rsidRDefault="00157CD3" w:rsidP="00EB61A2">
            <w:pPr>
              <w:rPr>
                <w:rFonts w:ascii="Times New Roman" w:hAnsi="Times New Roman" w:cs="Times New Roman"/>
                <w:sz w:val="24"/>
                <w:szCs w:val="24"/>
              </w:rPr>
            </w:pPr>
            <w:r w:rsidRPr="00D438B2">
              <w:rPr>
                <w:rFonts w:ascii="Times New Roman" w:hAnsi="Times New Roman" w:cs="Times New Roman"/>
                <w:sz w:val="24"/>
                <w:szCs w:val="24"/>
              </w:rPr>
              <w:t xml:space="preserve">Leads a work group consisting of stakeholders and neutral parties to develop solutions to customer service barriers  </w:t>
            </w:r>
          </w:p>
        </w:tc>
        <w:tc>
          <w:tcPr>
            <w:tcW w:w="2635" w:type="dxa"/>
          </w:tcPr>
          <w:p w:rsidR="00157CD3" w:rsidRPr="00D438B2" w:rsidRDefault="00157CD3" w:rsidP="00EB61A2">
            <w:pPr>
              <w:rPr>
                <w:rFonts w:ascii="Times New Roman" w:hAnsi="Times New Roman" w:cs="Times New Roman"/>
                <w:bCs/>
                <w:sz w:val="24"/>
                <w:szCs w:val="24"/>
              </w:rPr>
            </w:pPr>
            <w:r w:rsidRPr="00D438B2">
              <w:rPr>
                <w:rFonts w:ascii="Times New Roman" w:hAnsi="Times New Roman" w:cs="Times New Roman"/>
                <w:bCs/>
                <w:sz w:val="24"/>
                <w:szCs w:val="24"/>
              </w:rPr>
              <w:t>Oversees customer satisfaction surveys, analyzes results, and makes necessary improvements</w:t>
            </w:r>
          </w:p>
          <w:p w:rsidR="00157CD3" w:rsidRPr="00D438B2" w:rsidRDefault="00157CD3" w:rsidP="00EB61A2">
            <w:pPr>
              <w:rPr>
                <w:rFonts w:ascii="Times New Roman" w:hAnsi="Times New Roman" w:cs="Times New Roman"/>
                <w:sz w:val="24"/>
                <w:szCs w:val="24"/>
              </w:rPr>
            </w:pPr>
          </w:p>
        </w:tc>
        <w:tc>
          <w:tcPr>
            <w:tcW w:w="2636" w:type="dxa"/>
          </w:tcPr>
          <w:p w:rsidR="00157CD3" w:rsidRPr="00D438B2" w:rsidRDefault="00157CD3" w:rsidP="00EB61A2">
            <w:pPr>
              <w:rPr>
                <w:rFonts w:ascii="Times New Roman" w:hAnsi="Times New Roman" w:cs="Times New Roman"/>
                <w:sz w:val="24"/>
                <w:szCs w:val="24"/>
              </w:rPr>
            </w:pPr>
            <w:r w:rsidRPr="00D438B2">
              <w:rPr>
                <w:rFonts w:ascii="Times New Roman" w:hAnsi="Times New Roman" w:cs="Times New Roman"/>
                <w:sz w:val="24"/>
                <w:szCs w:val="24"/>
              </w:rPr>
              <w:t>Implements organization-wide customer service initiative to raise employee skill levels to improve customer service</w:t>
            </w:r>
          </w:p>
          <w:p w:rsidR="00157CD3" w:rsidRPr="00D438B2" w:rsidRDefault="00157CD3" w:rsidP="00EB61A2">
            <w:pPr>
              <w:rPr>
                <w:rFonts w:ascii="Times New Roman" w:hAnsi="Times New Roman" w:cs="Times New Roman"/>
                <w:sz w:val="24"/>
                <w:szCs w:val="24"/>
              </w:rPr>
            </w:pPr>
          </w:p>
        </w:tc>
      </w:tr>
    </w:tbl>
    <w:p w:rsidR="00042AD6" w:rsidRDefault="00042AD6">
      <w:pPr>
        <w:rPr>
          <w:b/>
          <w:sz w:val="36"/>
          <w:szCs w:val="36"/>
        </w:rPr>
      </w:pPr>
      <w:r>
        <w:rPr>
          <w:b/>
          <w:sz w:val="36"/>
          <w:szCs w:val="36"/>
        </w:rPr>
        <w:br w:type="page"/>
      </w:r>
    </w:p>
    <w:p w:rsidR="00042AD6" w:rsidRPr="008C556B" w:rsidRDefault="00042AD6" w:rsidP="00042AD6">
      <w:pPr>
        <w:rPr>
          <w:b/>
          <w:sz w:val="36"/>
          <w:szCs w:val="36"/>
        </w:rPr>
      </w:pPr>
    </w:p>
    <w:tbl>
      <w:tblPr>
        <w:tblStyle w:val="TableGrid"/>
        <w:tblW w:w="0" w:type="auto"/>
        <w:tblLook w:val="04A0" w:firstRow="1" w:lastRow="0" w:firstColumn="1" w:lastColumn="0" w:noHBand="0" w:noVBand="1"/>
      </w:tblPr>
      <w:tblGrid>
        <w:gridCol w:w="2635"/>
        <w:gridCol w:w="2635"/>
        <w:gridCol w:w="2635"/>
        <w:gridCol w:w="2635"/>
        <w:gridCol w:w="2636"/>
      </w:tblGrid>
      <w:tr w:rsidR="00042AD6" w:rsidRPr="00D61022" w:rsidTr="00EB61A2">
        <w:tc>
          <w:tcPr>
            <w:tcW w:w="13176" w:type="dxa"/>
            <w:gridSpan w:val="5"/>
            <w:tcBorders>
              <w:bottom w:val="single" w:sz="4" w:space="0" w:color="auto"/>
            </w:tcBorders>
            <w:shd w:val="clear" w:color="auto" w:fill="C6D9F1" w:themeFill="text2" w:themeFillTint="33"/>
          </w:tcPr>
          <w:p w:rsidR="00042AD6" w:rsidRPr="002E012F" w:rsidRDefault="00042AD6" w:rsidP="00EB61A2">
            <w:pPr>
              <w:rPr>
                <w:sz w:val="24"/>
                <w:szCs w:val="24"/>
              </w:rPr>
            </w:pPr>
            <w:bookmarkStart w:id="5" w:name="_Toc212934827"/>
            <w:bookmarkStart w:id="6" w:name="_Toc248833503"/>
            <w:r w:rsidRPr="002E012F">
              <w:rPr>
                <w:rStyle w:val="Heading2Char"/>
                <w:rFonts w:eastAsia="Arial Unicode MS"/>
                <w:szCs w:val="24"/>
              </w:rPr>
              <w:t>Interpersonal Skills</w:t>
            </w:r>
            <w:bookmarkEnd w:id="5"/>
            <w:bookmarkEnd w:id="6"/>
            <w:r w:rsidRPr="002E012F">
              <w:rPr>
                <w:sz w:val="24"/>
                <w:szCs w:val="24"/>
              </w:rPr>
              <w:t xml:space="preserve"> - Treats others with courtesy, sensitivity, and respect.  Considers and responds appropriately to the needs and feelings of different people in different situations.  Perceives, assesses</w:t>
            </w:r>
            <w:r>
              <w:rPr>
                <w:sz w:val="24"/>
                <w:szCs w:val="24"/>
              </w:rPr>
              <w:t>,</w:t>
            </w:r>
            <w:r w:rsidRPr="002E012F">
              <w:rPr>
                <w:sz w:val="24"/>
                <w:szCs w:val="24"/>
              </w:rPr>
              <w:t xml:space="preserve"> and positively influences one's own and other individuals’ emotions.</w:t>
            </w:r>
          </w:p>
          <w:p w:rsidR="00042AD6" w:rsidRPr="00D61022" w:rsidRDefault="00042AD6" w:rsidP="00EB61A2">
            <w:pPr>
              <w:rPr>
                <w:sz w:val="24"/>
                <w:szCs w:val="24"/>
              </w:rPr>
            </w:pPr>
          </w:p>
        </w:tc>
      </w:tr>
      <w:tr w:rsidR="00042AD6" w:rsidRPr="00D61022" w:rsidTr="00EB61A2">
        <w:trPr>
          <w:trHeight w:val="440"/>
        </w:trPr>
        <w:tc>
          <w:tcPr>
            <w:tcW w:w="2635" w:type="dxa"/>
            <w:shd w:val="clear" w:color="auto" w:fill="9BBB59" w:themeFill="accent3"/>
            <w:vAlign w:val="center"/>
          </w:tcPr>
          <w:p w:rsidR="00042AD6" w:rsidRPr="00D61022" w:rsidRDefault="00042AD6" w:rsidP="00EB61A2">
            <w:pPr>
              <w:jc w:val="center"/>
              <w:rPr>
                <w:b/>
              </w:rPr>
            </w:pPr>
            <w:r w:rsidRPr="00D61022">
              <w:rPr>
                <w:b/>
              </w:rPr>
              <w:t>Awareness</w:t>
            </w:r>
          </w:p>
        </w:tc>
        <w:tc>
          <w:tcPr>
            <w:tcW w:w="2635" w:type="dxa"/>
            <w:shd w:val="clear" w:color="auto" w:fill="9BBB59" w:themeFill="accent3"/>
            <w:vAlign w:val="center"/>
          </w:tcPr>
          <w:p w:rsidR="00042AD6" w:rsidRPr="00D61022" w:rsidRDefault="00042AD6" w:rsidP="00EB61A2">
            <w:pPr>
              <w:jc w:val="center"/>
              <w:rPr>
                <w:b/>
              </w:rPr>
            </w:pPr>
            <w:r w:rsidRPr="00D61022">
              <w:rPr>
                <w:b/>
              </w:rPr>
              <w:t>Basic</w:t>
            </w:r>
          </w:p>
        </w:tc>
        <w:tc>
          <w:tcPr>
            <w:tcW w:w="2635" w:type="dxa"/>
            <w:shd w:val="clear" w:color="auto" w:fill="9BBB59" w:themeFill="accent3"/>
            <w:vAlign w:val="center"/>
          </w:tcPr>
          <w:p w:rsidR="00042AD6" w:rsidRPr="00D61022" w:rsidRDefault="00042AD6" w:rsidP="00EB61A2">
            <w:pPr>
              <w:jc w:val="center"/>
              <w:rPr>
                <w:b/>
              </w:rPr>
            </w:pPr>
            <w:r w:rsidRPr="00D61022">
              <w:rPr>
                <w:b/>
              </w:rPr>
              <w:t>Intermediate</w:t>
            </w:r>
          </w:p>
        </w:tc>
        <w:tc>
          <w:tcPr>
            <w:tcW w:w="2635" w:type="dxa"/>
            <w:shd w:val="clear" w:color="auto" w:fill="9BBB59" w:themeFill="accent3"/>
            <w:vAlign w:val="center"/>
          </w:tcPr>
          <w:p w:rsidR="00042AD6" w:rsidRPr="00D61022" w:rsidRDefault="00042AD6" w:rsidP="00EB61A2">
            <w:pPr>
              <w:jc w:val="center"/>
              <w:rPr>
                <w:b/>
              </w:rPr>
            </w:pPr>
            <w:r w:rsidRPr="00D61022">
              <w:rPr>
                <w:b/>
              </w:rPr>
              <w:t>Advanced</w:t>
            </w:r>
          </w:p>
        </w:tc>
        <w:tc>
          <w:tcPr>
            <w:tcW w:w="2636" w:type="dxa"/>
            <w:shd w:val="clear" w:color="auto" w:fill="9BBB59" w:themeFill="accent3"/>
            <w:vAlign w:val="center"/>
          </w:tcPr>
          <w:p w:rsidR="00042AD6" w:rsidRPr="00D61022" w:rsidRDefault="00042AD6" w:rsidP="00EB61A2">
            <w:pPr>
              <w:jc w:val="center"/>
              <w:rPr>
                <w:b/>
              </w:rPr>
            </w:pPr>
            <w:r w:rsidRPr="00D61022">
              <w:rPr>
                <w:b/>
              </w:rPr>
              <w:t>Expert</w:t>
            </w:r>
          </w:p>
        </w:tc>
      </w:tr>
      <w:tr w:rsidR="00042AD6" w:rsidRPr="00B83D51" w:rsidTr="00EB61A2">
        <w:tc>
          <w:tcPr>
            <w:tcW w:w="2635" w:type="dxa"/>
          </w:tcPr>
          <w:p w:rsidR="00042AD6" w:rsidRPr="00A6326F" w:rsidRDefault="00042AD6" w:rsidP="00EB61A2">
            <w:pPr>
              <w:widowControl w:val="0"/>
              <w:tabs>
                <w:tab w:val="left" w:pos="720"/>
              </w:tabs>
              <w:autoSpaceDE w:val="0"/>
              <w:autoSpaceDN w:val="0"/>
              <w:adjustRightInd w:val="0"/>
              <w:rPr>
                <w:sz w:val="20"/>
                <w:szCs w:val="20"/>
              </w:rPr>
            </w:pPr>
            <w:r>
              <w:rPr>
                <w:sz w:val="20"/>
                <w:szCs w:val="20"/>
              </w:rPr>
              <w:t>Shows awareness of own emotions in work situations</w:t>
            </w:r>
          </w:p>
          <w:p w:rsidR="00042AD6" w:rsidRPr="00A6326F" w:rsidRDefault="00042AD6" w:rsidP="00EB61A2">
            <w:pPr>
              <w:widowControl w:val="0"/>
              <w:tabs>
                <w:tab w:val="left" w:pos="720"/>
              </w:tabs>
              <w:autoSpaceDE w:val="0"/>
              <w:autoSpaceDN w:val="0"/>
              <w:adjustRightInd w:val="0"/>
              <w:rPr>
                <w:sz w:val="20"/>
                <w:szCs w:val="20"/>
              </w:rPr>
            </w:pPr>
          </w:p>
        </w:tc>
        <w:tc>
          <w:tcPr>
            <w:tcW w:w="2635" w:type="dxa"/>
          </w:tcPr>
          <w:p w:rsidR="00042AD6" w:rsidRPr="00A6326F" w:rsidRDefault="00042AD6" w:rsidP="00EB61A2">
            <w:pPr>
              <w:widowControl w:val="0"/>
              <w:tabs>
                <w:tab w:val="left" w:pos="720"/>
              </w:tabs>
              <w:autoSpaceDE w:val="0"/>
              <w:autoSpaceDN w:val="0"/>
              <w:adjustRightInd w:val="0"/>
              <w:rPr>
                <w:sz w:val="20"/>
                <w:szCs w:val="20"/>
              </w:rPr>
            </w:pPr>
            <w:r>
              <w:rPr>
                <w:sz w:val="20"/>
                <w:szCs w:val="20"/>
              </w:rPr>
              <w:t>Understands impact of emotions on others</w:t>
            </w:r>
          </w:p>
          <w:p w:rsidR="00042AD6" w:rsidRPr="00A6326F" w:rsidRDefault="00042AD6" w:rsidP="00EB61A2">
            <w:pPr>
              <w:rPr>
                <w:sz w:val="20"/>
                <w:szCs w:val="20"/>
              </w:rPr>
            </w:pPr>
          </w:p>
        </w:tc>
        <w:tc>
          <w:tcPr>
            <w:tcW w:w="2635" w:type="dxa"/>
          </w:tcPr>
          <w:p w:rsidR="00042AD6" w:rsidRPr="00A6326F" w:rsidRDefault="00042AD6" w:rsidP="00EB61A2">
            <w:pPr>
              <w:widowControl w:val="0"/>
              <w:tabs>
                <w:tab w:val="left" w:pos="720"/>
              </w:tabs>
              <w:autoSpaceDE w:val="0"/>
              <w:autoSpaceDN w:val="0"/>
              <w:adjustRightInd w:val="0"/>
              <w:rPr>
                <w:sz w:val="20"/>
                <w:szCs w:val="20"/>
              </w:rPr>
            </w:pPr>
            <w:r w:rsidRPr="00A6326F">
              <w:rPr>
                <w:sz w:val="20"/>
                <w:szCs w:val="20"/>
              </w:rPr>
              <w:t xml:space="preserve">Treats </w:t>
            </w:r>
            <w:r>
              <w:rPr>
                <w:sz w:val="20"/>
                <w:szCs w:val="20"/>
              </w:rPr>
              <w:t>others</w:t>
            </w:r>
            <w:r w:rsidRPr="00A6326F">
              <w:rPr>
                <w:sz w:val="20"/>
                <w:szCs w:val="20"/>
              </w:rPr>
              <w:t xml:space="preserve"> with courtesy and sensitivity</w:t>
            </w:r>
          </w:p>
          <w:p w:rsidR="00042AD6" w:rsidRPr="00A6326F" w:rsidRDefault="00042AD6" w:rsidP="00EB61A2">
            <w:pPr>
              <w:rPr>
                <w:sz w:val="20"/>
                <w:szCs w:val="20"/>
              </w:rPr>
            </w:pPr>
          </w:p>
        </w:tc>
        <w:tc>
          <w:tcPr>
            <w:tcW w:w="2635" w:type="dxa"/>
          </w:tcPr>
          <w:p w:rsidR="00042AD6" w:rsidRPr="00A6326F" w:rsidRDefault="00042AD6" w:rsidP="00EB61A2">
            <w:pPr>
              <w:rPr>
                <w:bCs/>
                <w:sz w:val="20"/>
                <w:szCs w:val="20"/>
              </w:rPr>
            </w:pPr>
            <w:r>
              <w:rPr>
                <w:bCs/>
                <w:sz w:val="20"/>
                <w:szCs w:val="20"/>
              </w:rPr>
              <w:t>Establishes a high level of trust and makes self accessible to staff at all levels</w:t>
            </w:r>
          </w:p>
          <w:p w:rsidR="00042AD6" w:rsidRPr="00A6326F" w:rsidRDefault="00042AD6" w:rsidP="00EB61A2">
            <w:pPr>
              <w:widowControl w:val="0"/>
              <w:tabs>
                <w:tab w:val="left" w:pos="720"/>
              </w:tabs>
              <w:autoSpaceDE w:val="0"/>
              <w:autoSpaceDN w:val="0"/>
              <w:adjustRightInd w:val="0"/>
              <w:rPr>
                <w:sz w:val="20"/>
                <w:szCs w:val="20"/>
              </w:rPr>
            </w:pPr>
          </w:p>
        </w:tc>
        <w:tc>
          <w:tcPr>
            <w:tcW w:w="2636" w:type="dxa"/>
          </w:tcPr>
          <w:p w:rsidR="00042AD6" w:rsidRDefault="00042AD6" w:rsidP="00EB61A2">
            <w:pPr>
              <w:widowControl w:val="0"/>
              <w:tabs>
                <w:tab w:val="left" w:pos="720"/>
              </w:tabs>
              <w:autoSpaceDE w:val="0"/>
              <w:autoSpaceDN w:val="0"/>
              <w:adjustRightInd w:val="0"/>
              <w:rPr>
                <w:sz w:val="20"/>
                <w:szCs w:val="20"/>
              </w:rPr>
            </w:pPr>
            <w:r>
              <w:rPr>
                <w:sz w:val="20"/>
                <w:szCs w:val="20"/>
              </w:rPr>
              <w:t xml:space="preserve">Clarifies and defends organization’s work effectively while </w:t>
            </w:r>
            <w:r w:rsidRPr="00A6326F">
              <w:rPr>
                <w:sz w:val="20"/>
                <w:szCs w:val="20"/>
              </w:rPr>
              <w:t>Interact</w:t>
            </w:r>
            <w:r>
              <w:rPr>
                <w:sz w:val="20"/>
                <w:szCs w:val="20"/>
              </w:rPr>
              <w:t>ing</w:t>
            </w:r>
            <w:r w:rsidRPr="00A6326F">
              <w:rPr>
                <w:sz w:val="20"/>
                <w:szCs w:val="20"/>
              </w:rPr>
              <w:t xml:space="preserve"> with public interest groups with opposing viewpoints</w:t>
            </w:r>
          </w:p>
          <w:p w:rsidR="00042AD6" w:rsidRPr="00A6326F" w:rsidRDefault="00042AD6" w:rsidP="00EB61A2">
            <w:pPr>
              <w:widowControl w:val="0"/>
              <w:tabs>
                <w:tab w:val="left" w:pos="720"/>
              </w:tabs>
              <w:autoSpaceDE w:val="0"/>
              <w:autoSpaceDN w:val="0"/>
              <w:adjustRightInd w:val="0"/>
              <w:rPr>
                <w:sz w:val="20"/>
                <w:szCs w:val="20"/>
              </w:rPr>
            </w:pPr>
            <w:r w:rsidRPr="00A6326F">
              <w:rPr>
                <w:sz w:val="20"/>
                <w:szCs w:val="20"/>
              </w:rPr>
              <w:t xml:space="preserve"> </w:t>
            </w:r>
          </w:p>
        </w:tc>
      </w:tr>
      <w:tr w:rsidR="00042AD6" w:rsidRPr="00B83D51" w:rsidTr="00EB61A2">
        <w:tc>
          <w:tcPr>
            <w:tcW w:w="2635" w:type="dxa"/>
          </w:tcPr>
          <w:p w:rsidR="00042AD6" w:rsidRPr="00A6326F" w:rsidRDefault="00042AD6" w:rsidP="00EB61A2">
            <w:pPr>
              <w:widowControl w:val="0"/>
              <w:tabs>
                <w:tab w:val="left" w:pos="720"/>
              </w:tabs>
              <w:autoSpaceDE w:val="0"/>
              <w:autoSpaceDN w:val="0"/>
              <w:adjustRightInd w:val="0"/>
              <w:rPr>
                <w:sz w:val="20"/>
                <w:szCs w:val="20"/>
              </w:rPr>
            </w:pPr>
            <w:r w:rsidRPr="00A6326F">
              <w:rPr>
                <w:sz w:val="20"/>
                <w:szCs w:val="20"/>
              </w:rPr>
              <w:t xml:space="preserve">Responds </w:t>
            </w:r>
            <w:r>
              <w:rPr>
                <w:sz w:val="20"/>
                <w:szCs w:val="20"/>
              </w:rPr>
              <w:t xml:space="preserve">with courtesy </w:t>
            </w:r>
            <w:r w:rsidRPr="00A6326F">
              <w:rPr>
                <w:sz w:val="20"/>
                <w:szCs w:val="20"/>
              </w:rPr>
              <w:t xml:space="preserve">to </w:t>
            </w:r>
            <w:r>
              <w:rPr>
                <w:sz w:val="20"/>
                <w:szCs w:val="20"/>
              </w:rPr>
              <w:t xml:space="preserve">coworkers’ </w:t>
            </w:r>
            <w:r w:rsidRPr="00A6326F">
              <w:rPr>
                <w:sz w:val="20"/>
                <w:szCs w:val="20"/>
              </w:rPr>
              <w:t>inquiries</w:t>
            </w:r>
            <w:r>
              <w:rPr>
                <w:sz w:val="20"/>
                <w:szCs w:val="20"/>
              </w:rPr>
              <w:t xml:space="preserve"> and requests for assistance</w:t>
            </w:r>
          </w:p>
          <w:p w:rsidR="00042AD6" w:rsidRPr="00A6326F" w:rsidRDefault="00042AD6" w:rsidP="00EB61A2">
            <w:pPr>
              <w:widowControl w:val="0"/>
              <w:tabs>
                <w:tab w:val="left" w:pos="720"/>
              </w:tabs>
              <w:autoSpaceDE w:val="0"/>
              <w:autoSpaceDN w:val="0"/>
              <w:adjustRightInd w:val="0"/>
              <w:rPr>
                <w:sz w:val="20"/>
                <w:szCs w:val="20"/>
              </w:rPr>
            </w:pPr>
          </w:p>
          <w:p w:rsidR="00042AD6" w:rsidRPr="00A6326F" w:rsidRDefault="00042AD6" w:rsidP="00EB61A2">
            <w:pPr>
              <w:widowControl w:val="0"/>
              <w:tabs>
                <w:tab w:val="left" w:pos="720"/>
              </w:tabs>
              <w:autoSpaceDE w:val="0"/>
              <w:autoSpaceDN w:val="0"/>
              <w:adjustRightInd w:val="0"/>
              <w:rPr>
                <w:sz w:val="20"/>
                <w:szCs w:val="20"/>
              </w:rPr>
            </w:pPr>
          </w:p>
        </w:tc>
        <w:tc>
          <w:tcPr>
            <w:tcW w:w="2635" w:type="dxa"/>
          </w:tcPr>
          <w:p w:rsidR="00042AD6" w:rsidRPr="00A6326F" w:rsidRDefault="00042AD6" w:rsidP="00EB61A2">
            <w:pPr>
              <w:rPr>
                <w:sz w:val="20"/>
                <w:szCs w:val="20"/>
              </w:rPr>
            </w:pPr>
            <w:r>
              <w:rPr>
                <w:sz w:val="20"/>
                <w:szCs w:val="20"/>
              </w:rPr>
              <w:t xml:space="preserve">Assists new coworkers effectively integrate </w:t>
            </w:r>
            <w:r w:rsidRPr="00A6326F">
              <w:rPr>
                <w:sz w:val="20"/>
                <w:szCs w:val="20"/>
              </w:rPr>
              <w:t xml:space="preserve">into </w:t>
            </w:r>
            <w:r>
              <w:rPr>
                <w:sz w:val="20"/>
                <w:szCs w:val="20"/>
              </w:rPr>
              <w:t xml:space="preserve">the </w:t>
            </w:r>
            <w:r w:rsidRPr="00A6326F">
              <w:rPr>
                <w:sz w:val="20"/>
                <w:szCs w:val="20"/>
              </w:rPr>
              <w:t xml:space="preserve">organization </w:t>
            </w:r>
          </w:p>
        </w:tc>
        <w:tc>
          <w:tcPr>
            <w:tcW w:w="2635" w:type="dxa"/>
          </w:tcPr>
          <w:p w:rsidR="00042AD6" w:rsidRPr="00A6326F" w:rsidRDefault="00042AD6" w:rsidP="00EB61A2">
            <w:pPr>
              <w:rPr>
                <w:sz w:val="20"/>
                <w:szCs w:val="20"/>
              </w:rPr>
            </w:pPr>
            <w:r w:rsidRPr="00A6326F">
              <w:rPr>
                <w:bCs/>
                <w:sz w:val="20"/>
                <w:szCs w:val="20"/>
              </w:rPr>
              <w:t xml:space="preserve">Corrects </w:t>
            </w:r>
            <w:r>
              <w:rPr>
                <w:bCs/>
                <w:sz w:val="20"/>
                <w:szCs w:val="20"/>
              </w:rPr>
              <w:t>coworker’s</w:t>
            </w:r>
            <w:r w:rsidRPr="00A6326F">
              <w:rPr>
                <w:bCs/>
                <w:sz w:val="20"/>
                <w:szCs w:val="20"/>
              </w:rPr>
              <w:t xml:space="preserve"> mistakes in a courteous manner</w:t>
            </w:r>
            <w:r>
              <w:rPr>
                <w:bCs/>
                <w:sz w:val="20"/>
                <w:szCs w:val="20"/>
              </w:rPr>
              <w:t xml:space="preserve"> to encourage a cohesive work environment</w:t>
            </w:r>
          </w:p>
        </w:tc>
        <w:tc>
          <w:tcPr>
            <w:tcW w:w="2635" w:type="dxa"/>
          </w:tcPr>
          <w:p w:rsidR="00042AD6" w:rsidRDefault="00042AD6" w:rsidP="00EB61A2">
            <w:pPr>
              <w:rPr>
                <w:sz w:val="20"/>
                <w:szCs w:val="20"/>
              </w:rPr>
            </w:pPr>
            <w:r>
              <w:rPr>
                <w:sz w:val="20"/>
                <w:szCs w:val="20"/>
              </w:rPr>
              <w:t>Encourages</w:t>
            </w:r>
            <w:r w:rsidRPr="00A6326F">
              <w:rPr>
                <w:sz w:val="20"/>
                <w:szCs w:val="20"/>
              </w:rPr>
              <w:t xml:space="preserve"> </w:t>
            </w:r>
            <w:r>
              <w:rPr>
                <w:sz w:val="20"/>
                <w:szCs w:val="20"/>
              </w:rPr>
              <w:t>staff</w:t>
            </w:r>
            <w:r w:rsidRPr="00A6326F">
              <w:rPr>
                <w:sz w:val="20"/>
                <w:szCs w:val="20"/>
              </w:rPr>
              <w:t xml:space="preserve"> </w:t>
            </w:r>
            <w:r>
              <w:rPr>
                <w:sz w:val="20"/>
                <w:szCs w:val="20"/>
              </w:rPr>
              <w:t xml:space="preserve">to voice </w:t>
            </w:r>
            <w:r w:rsidRPr="00A6326F">
              <w:rPr>
                <w:sz w:val="20"/>
                <w:szCs w:val="20"/>
              </w:rPr>
              <w:t>their perspective on organizational policies and procedures</w:t>
            </w:r>
            <w:r>
              <w:rPr>
                <w:sz w:val="20"/>
                <w:szCs w:val="20"/>
              </w:rPr>
              <w:t xml:space="preserve"> and presents their concerns to direct supervisor or </w:t>
            </w:r>
            <w:r w:rsidRPr="008A4AE4">
              <w:rPr>
                <w:sz w:val="20"/>
                <w:szCs w:val="20"/>
              </w:rPr>
              <w:t xml:space="preserve">high-level </w:t>
            </w:r>
            <w:r>
              <w:rPr>
                <w:sz w:val="20"/>
                <w:szCs w:val="20"/>
              </w:rPr>
              <w:t xml:space="preserve">agency </w:t>
            </w:r>
            <w:r w:rsidRPr="008A4AE4">
              <w:rPr>
                <w:sz w:val="20"/>
                <w:szCs w:val="20"/>
              </w:rPr>
              <w:t>officials</w:t>
            </w:r>
          </w:p>
          <w:p w:rsidR="00042AD6" w:rsidRPr="00A6326F" w:rsidRDefault="00042AD6" w:rsidP="00EB61A2">
            <w:pPr>
              <w:rPr>
                <w:sz w:val="20"/>
                <w:szCs w:val="20"/>
              </w:rPr>
            </w:pPr>
          </w:p>
        </w:tc>
        <w:tc>
          <w:tcPr>
            <w:tcW w:w="2636" w:type="dxa"/>
          </w:tcPr>
          <w:p w:rsidR="00042AD6" w:rsidRDefault="00042AD6" w:rsidP="00EB61A2">
            <w:pPr>
              <w:rPr>
                <w:sz w:val="20"/>
                <w:szCs w:val="20"/>
              </w:rPr>
            </w:pPr>
            <w:r w:rsidRPr="00A6326F">
              <w:rPr>
                <w:sz w:val="20"/>
                <w:szCs w:val="20"/>
              </w:rPr>
              <w:t>Resolves highly sensitive and complex issues in a consistently open and approachable manner</w:t>
            </w:r>
          </w:p>
          <w:p w:rsidR="00042AD6" w:rsidRPr="00A6326F" w:rsidRDefault="00042AD6" w:rsidP="00EB61A2">
            <w:pPr>
              <w:rPr>
                <w:sz w:val="20"/>
                <w:szCs w:val="20"/>
              </w:rPr>
            </w:pPr>
          </w:p>
        </w:tc>
      </w:tr>
      <w:tr w:rsidR="00042AD6" w:rsidRPr="00B83D51" w:rsidTr="00EB61A2">
        <w:tc>
          <w:tcPr>
            <w:tcW w:w="2635" w:type="dxa"/>
          </w:tcPr>
          <w:p w:rsidR="00042AD6" w:rsidRDefault="00042AD6" w:rsidP="00EB61A2">
            <w:pPr>
              <w:widowControl w:val="0"/>
              <w:tabs>
                <w:tab w:val="left" w:pos="720"/>
              </w:tabs>
              <w:autoSpaceDE w:val="0"/>
              <w:autoSpaceDN w:val="0"/>
              <w:adjustRightInd w:val="0"/>
              <w:rPr>
                <w:sz w:val="20"/>
                <w:szCs w:val="20"/>
              </w:rPr>
            </w:pPr>
            <w:r>
              <w:rPr>
                <w:sz w:val="20"/>
                <w:szCs w:val="20"/>
              </w:rPr>
              <w:t>Listens appropriately to the needs and feelings of coworkers</w:t>
            </w:r>
          </w:p>
          <w:p w:rsidR="00042AD6" w:rsidRPr="00B83D51" w:rsidRDefault="00042AD6" w:rsidP="00EB61A2">
            <w:pPr>
              <w:widowControl w:val="0"/>
              <w:tabs>
                <w:tab w:val="left" w:pos="720"/>
              </w:tabs>
              <w:autoSpaceDE w:val="0"/>
              <w:autoSpaceDN w:val="0"/>
              <w:adjustRightInd w:val="0"/>
              <w:rPr>
                <w:sz w:val="20"/>
                <w:szCs w:val="20"/>
              </w:rPr>
            </w:pPr>
          </w:p>
        </w:tc>
        <w:tc>
          <w:tcPr>
            <w:tcW w:w="2635" w:type="dxa"/>
          </w:tcPr>
          <w:p w:rsidR="00042AD6" w:rsidRPr="00B83D51" w:rsidRDefault="00042AD6" w:rsidP="00EB61A2">
            <w:pPr>
              <w:rPr>
                <w:sz w:val="20"/>
                <w:szCs w:val="20"/>
              </w:rPr>
            </w:pPr>
            <w:r>
              <w:rPr>
                <w:sz w:val="20"/>
                <w:szCs w:val="20"/>
              </w:rPr>
              <w:t xml:space="preserve">Alters approach to an assignment based on an honest assessment of team members’ hesitation </w:t>
            </w:r>
          </w:p>
        </w:tc>
        <w:tc>
          <w:tcPr>
            <w:tcW w:w="2635" w:type="dxa"/>
          </w:tcPr>
          <w:p w:rsidR="00042AD6" w:rsidRDefault="00042AD6" w:rsidP="00EB61A2">
            <w:pPr>
              <w:rPr>
                <w:sz w:val="20"/>
                <w:szCs w:val="20"/>
              </w:rPr>
            </w:pPr>
            <w:r>
              <w:rPr>
                <w:sz w:val="20"/>
                <w:szCs w:val="20"/>
              </w:rPr>
              <w:t xml:space="preserve">Advises coworkers on effective approaches to improve team synergy </w:t>
            </w:r>
          </w:p>
          <w:p w:rsidR="00042AD6" w:rsidRPr="00B83D51" w:rsidRDefault="00042AD6" w:rsidP="00EB61A2">
            <w:pPr>
              <w:rPr>
                <w:sz w:val="20"/>
                <w:szCs w:val="20"/>
              </w:rPr>
            </w:pPr>
          </w:p>
        </w:tc>
        <w:tc>
          <w:tcPr>
            <w:tcW w:w="2635" w:type="dxa"/>
          </w:tcPr>
          <w:p w:rsidR="00042AD6" w:rsidRDefault="00042AD6" w:rsidP="00EB61A2">
            <w:pPr>
              <w:rPr>
                <w:sz w:val="20"/>
                <w:szCs w:val="20"/>
              </w:rPr>
            </w:pPr>
            <w:r>
              <w:rPr>
                <w:sz w:val="20"/>
                <w:szCs w:val="20"/>
              </w:rPr>
              <w:t>Solves an internal office dispute by tailoring the response based on careful consideration of the individuals involved</w:t>
            </w:r>
          </w:p>
          <w:p w:rsidR="00042AD6" w:rsidRPr="00B83D51" w:rsidRDefault="00042AD6" w:rsidP="00EB61A2">
            <w:pPr>
              <w:rPr>
                <w:sz w:val="20"/>
                <w:szCs w:val="20"/>
              </w:rPr>
            </w:pPr>
          </w:p>
        </w:tc>
        <w:tc>
          <w:tcPr>
            <w:tcW w:w="2636" w:type="dxa"/>
          </w:tcPr>
          <w:p w:rsidR="00042AD6" w:rsidRPr="00B83D51" w:rsidRDefault="00042AD6" w:rsidP="00EB61A2">
            <w:pPr>
              <w:rPr>
                <w:sz w:val="20"/>
                <w:szCs w:val="20"/>
              </w:rPr>
            </w:pPr>
            <w:r>
              <w:rPr>
                <w:sz w:val="20"/>
                <w:szCs w:val="20"/>
              </w:rPr>
              <w:t>Promotes open and honest lines of communication and cultivates a sense of unity and respect among staff</w:t>
            </w:r>
          </w:p>
        </w:tc>
      </w:tr>
    </w:tbl>
    <w:p w:rsidR="00042AD6" w:rsidRDefault="00042AD6" w:rsidP="00042AD6">
      <w:pPr>
        <w:rPr>
          <w:b/>
          <w:sz w:val="28"/>
          <w:szCs w:val="28"/>
        </w:rPr>
      </w:pPr>
      <w:r>
        <w:rPr>
          <w:b/>
          <w:sz w:val="28"/>
          <w:szCs w:val="28"/>
        </w:rPr>
        <w:br w:type="page"/>
      </w:r>
    </w:p>
    <w:tbl>
      <w:tblPr>
        <w:tblStyle w:val="TableGrid3"/>
        <w:tblW w:w="0" w:type="auto"/>
        <w:tblLook w:val="04A0" w:firstRow="1" w:lastRow="0" w:firstColumn="1" w:lastColumn="0" w:noHBand="0" w:noVBand="1"/>
      </w:tblPr>
      <w:tblGrid>
        <w:gridCol w:w="2635"/>
        <w:gridCol w:w="2635"/>
        <w:gridCol w:w="2635"/>
        <w:gridCol w:w="2635"/>
        <w:gridCol w:w="2636"/>
      </w:tblGrid>
      <w:tr w:rsidR="00157CD3" w:rsidRPr="00D438B2" w:rsidTr="00EB61A2">
        <w:tc>
          <w:tcPr>
            <w:tcW w:w="13176" w:type="dxa"/>
            <w:gridSpan w:val="5"/>
            <w:tcBorders>
              <w:bottom w:val="single" w:sz="4" w:space="0" w:color="auto"/>
            </w:tcBorders>
            <w:shd w:val="clear" w:color="auto" w:fill="C6D9F1" w:themeFill="text2" w:themeFillTint="33"/>
          </w:tcPr>
          <w:p w:rsidR="00157CD3" w:rsidRPr="00D438B2" w:rsidRDefault="00157CD3" w:rsidP="00EB61A2">
            <w:pPr>
              <w:rPr>
                <w:rFonts w:ascii="Times New Roman" w:hAnsi="Times New Roman" w:cs="Times New Roman"/>
                <w:color w:val="FFFFFF"/>
                <w:sz w:val="24"/>
                <w:szCs w:val="24"/>
              </w:rPr>
            </w:pPr>
            <w:bookmarkStart w:id="7" w:name="_Toc212934825"/>
            <w:bookmarkStart w:id="8" w:name="_Toc248833501"/>
            <w:r w:rsidRPr="00D438B2">
              <w:rPr>
                <w:rFonts w:ascii="Times New Roman" w:eastAsia="Arial Unicode MS" w:hAnsi="Times New Roman" w:cs="Times New Roman"/>
                <w:b/>
                <w:bCs/>
                <w:i/>
                <w:iCs/>
                <w:sz w:val="24"/>
                <w:szCs w:val="24"/>
              </w:rPr>
              <w:lastRenderedPageBreak/>
              <w:t>Oral Communication</w:t>
            </w:r>
            <w:bookmarkEnd w:id="7"/>
            <w:bookmarkEnd w:id="8"/>
            <w:r w:rsidRPr="00D438B2">
              <w:rPr>
                <w:rFonts w:ascii="Times New Roman" w:hAnsi="Times New Roman" w:cs="Times New Roman"/>
                <w:sz w:val="24"/>
                <w:szCs w:val="24"/>
              </w:rPr>
              <w:t xml:space="preserve"> - Makes clear and convincing oral presentations.  Listens effectively; clarifies information as needed.</w:t>
            </w:r>
            <w:r w:rsidRPr="00D438B2">
              <w:rPr>
                <w:rFonts w:ascii="Times New Roman" w:hAnsi="Times New Roman" w:cs="Times New Roman"/>
                <w:color w:val="FFFFFF"/>
                <w:sz w:val="24"/>
                <w:szCs w:val="24"/>
              </w:rPr>
              <w:t xml:space="preserve">  </w:t>
            </w:r>
          </w:p>
          <w:p w:rsidR="00157CD3" w:rsidRPr="00D438B2" w:rsidRDefault="00157CD3" w:rsidP="00EB61A2">
            <w:pPr>
              <w:rPr>
                <w:rFonts w:ascii="Times New Roman" w:hAnsi="Times New Roman" w:cs="Times New Roman"/>
                <w:sz w:val="24"/>
                <w:szCs w:val="24"/>
              </w:rPr>
            </w:pPr>
          </w:p>
        </w:tc>
      </w:tr>
      <w:tr w:rsidR="00157CD3" w:rsidRPr="00D438B2" w:rsidTr="00EB61A2">
        <w:trPr>
          <w:trHeight w:val="467"/>
        </w:trPr>
        <w:tc>
          <w:tcPr>
            <w:tcW w:w="2635" w:type="dxa"/>
            <w:shd w:val="clear" w:color="auto" w:fill="9BBB59" w:themeFill="accent3"/>
            <w:vAlign w:val="center"/>
          </w:tcPr>
          <w:p w:rsidR="00157CD3" w:rsidRPr="00D438B2" w:rsidRDefault="00157CD3" w:rsidP="00EB61A2">
            <w:pPr>
              <w:jc w:val="center"/>
              <w:rPr>
                <w:rFonts w:ascii="Times New Roman" w:hAnsi="Times New Roman" w:cs="Times New Roman"/>
                <w:b/>
                <w:sz w:val="24"/>
                <w:szCs w:val="24"/>
              </w:rPr>
            </w:pPr>
            <w:r w:rsidRPr="00D438B2">
              <w:rPr>
                <w:rFonts w:ascii="Times New Roman" w:hAnsi="Times New Roman" w:cs="Times New Roman"/>
                <w:b/>
                <w:sz w:val="24"/>
                <w:szCs w:val="24"/>
              </w:rPr>
              <w:t>Awareness</w:t>
            </w:r>
          </w:p>
        </w:tc>
        <w:tc>
          <w:tcPr>
            <w:tcW w:w="2635" w:type="dxa"/>
            <w:shd w:val="clear" w:color="auto" w:fill="9BBB59" w:themeFill="accent3"/>
            <w:vAlign w:val="center"/>
          </w:tcPr>
          <w:p w:rsidR="00157CD3" w:rsidRPr="00D438B2" w:rsidRDefault="00157CD3" w:rsidP="00EB61A2">
            <w:pPr>
              <w:jc w:val="center"/>
              <w:rPr>
                <w:rFonts w:ascii="Times New Roman" w:hAnsi="Times New Roman" w:cs="Times New Roman"/>
                <w:b/>
                <w:sz w:val="24"/>
                <w:szCs w:val="24"/>
              </w:rPr>
            </w:pPr>
            <w:r w:rsidRPr="00D438B2">
              <w:rPr>
                <w:rFonts w:ascii="Times New Roman" w:hAnsi="Times New Roman" w:cs="Times New Roman"/>
                <w:b/>
                <w:sz w:val="24"/>
                <w:szCs w:val="24"/>
              </w:rPr>
              <w:t>Basic</w:t>
            </w:r>
          </w:p>
        </w:tc>
        <w:tc>
          <w:tcPr>
            <w:tcW w:w="2635" w:type="dxa"/>
            <w:shd w:val="clear" w:color="auto" w:fill="9BBB59" w:themeFill="accent3"/>
            <w:vAlign w:val="center"/>
          </w:tcPr>
          <w:p w:rsidR="00157CD3" w:rsidRPr="00D438B2" w:rsidRDefault="00157CD3" w:rsidP="00EB61A2">
            <w:pPr>
              <w:jc w:val="center"/>
              <w:rPr>
                <w:rFonts w:ascii="Times New Roman" w:hAnsi="Times New Roman" w:cs="Times New Roman"/>
                <w:b/>
                <w:sz w:val="24"/>
                <w:szCs w:val="24"/>
              </w:rPr>
            </w:pPr>
            <w:r w:rsidRPr="00D438B2">
              <w:rPr>
                <w:rFonts w:ascii="Times New Roman" w:hAnsi="Times New Roman" w:cs="Times New Roman"/>
                <w:b/>
                <w:sz w:val="24"/>
                <w:szCs w:val="24"/>
              </w:rPr>
              <w:t>Intermediate</w:t>
            </w:r>
          </w:p>
        </w:tc>
        <w:tc>
          <w:tcPr>
            <w:tcW w:w="2635" w:type="dxa"/>
            <w:shd w:val="clear" w:color="auto" w:fill="9BBB59" w:themeFill="accent3"/>
            <w:vAlign w:val="center"/>
          </w:tcPr>
          <w:p w:rsidR="00157CD3" w:rsidRPr="00D438B2" w:rsidRDefault="00157CD3" w:rsidP="00EB61A2">
            <w:pPr>
              <w:jc w:val="center"/>
              <w:rPr>
                <w:rFonts w:ascii="Times New Roman" w:hAnsi="Times New Roman" w:cs="Times New Roman"/>
                <w:b/>
                <w:sz w:val="24"/>
                <w:szCs w:val="24"/>
              </w:rPr>
            </w:pPr>
            <w:r w:rsidRPr="00D438B2">
              <w:rPr>
                <w:rFonts w:ascii="Times New Roman" w:hAnsi="Times New Roman" w:cs="Times New Roman"/>
                <w:b/>
                <w:sz w:val="24"/>
                <w:szCs w:val="24"/>
              </w:rPr>
              <w:t>Advanced</w:t>
            </w:r>
          </w:p>
        </w:tc>
        <w:tc>
          <w:tcPr>
            <w:tcW w:w="2636" w:type="dxa"/>
            <w:shd w:val="clear" w:color="auto" w:fill="9BBB59" w:themeFill="accent3"/>
            <w:vAlign w:val="center"/>
          </w:tcPr>
          <w:p w:rsidR="00157CD3" w:rsidRPr="00D438B2" w:rsidRDefault="00157CD3" w:rsidP="00EB61A2">
            <w:pPr>
              <w:jc w:val="center"/>
              <w:rPr>
                <w:rFonts w:ascii="Times New Roman" w:hAnsi="Times New Roman" w:cs="Times New Roman"/>
                <w:b/>
                <w:sz w:val="24"/>
                <w:szCs w:val="24"/>
              </w:rPr>
            </w:pPr>
            <w:r w:rsidRPr="00D438B2">
              <w:rPr>
                <w:rFonts w:ascii="Times New Roman" w:hAnsi="Times New Roman" w:cs="Times New Roman"/>
                <w:b/>
                <w:sz w:val="24"/>
                <w:szCs w:val="24"/>
              </w:rPr>
              <w:t>Expert</w:t>
            </w:r>
          </w:p>
        </w:tc>
      </w:tr>
      <w:tr w:rsidR="00157CD3" w:rsidRPr="00D438B2" w:rsidTr="00EB61A2">
        <w:tc>
          <w:tcPr>
            <w:tcW w:w="2635" w:type="dxa"/>
          </w:tcPr>
          <w:p w:rsidR="00157CD3" w:rsidRPr="00D438B2" w:rsidRDefault="00157CD3" w:rsidP="00EB61A2">
            <w:pPr>
              <w:widowControl w:val="0"/>
              <w:tabs>
                <w:tab w:val="left" w:pos="720"/>
              </w:tabs>
              <w:autoSpaceDE w:val="0"/>
              <w:autoSpaceDN w:val="0"/>
              <w:adjustRightInd w:val="0"/>
              <w:rPr>
                <w:rFonts w:ascii="Times New Roman" w:hAnsi="Times New Roman" w:cs="Times New Roman"/>
                <w:sz w:val="24"/>
                <w:szCs w:val="24"/>
              </w:rPr>
            </w:pPr>
            <w:r w:rsidRPr="00D438B2">
              <w:rPr>
                <w:rFonts w:ascii="Times New Roman" w:hAnsi="Times New Roman" w:cs="Times New Roman"/>
                <w:sz w:val="24"/>
                <w:szCs w:val="24"/>
              </w:rPr>
              <w:t>Understands the need to communicate in a clear and concise manner</w:t>
            </w:r>
          </w:p>
        </w:tc>
        <w:tc>
          <w:tcPr>
            <w:tcW w:w="2635" w:type="dxa"/>
          </w:tcPr>
          <w:p w:rsidR="00157CD3" w:rsidRPr="00D438B2" w:rsidRDefault="00157CD3" w:rsidP="00EB61A2">
            <w:pPr>
              <w:widowControl w:val="0"/>
              <w:tabs>
                <w:tab w:val="left" w:pos="720"/>
              </w:tabs>
              <w:autoSpaceDE w:val="0"/>
              <w:autoSpaceDN w:val="0"/>
              <w:adjustRightInd w:val="0"/>
              <w:rPr>
                <w:rFonts w:ascii="Times New Roman" w:hAnsi="Times New Roman" w:cs="Times New Roman"/>
                <w:sz w:val="24"/>
                <w:szCs w:val="24"/>
              </w:rPr>
            </w:pPr>
            <w:r w:rsidRPr="00D438B2">
              <w:rPr>
                <w:rFonts w:ascii="Times New Roman" w:hAnsi="Times New Roman" w:cs="Times New Roman"/>
                <w:sz w:val="24"/>
                <w:szCs w:val="24"/>
              </w:rPr>
              <w:t xml:space="preserve">Conveys information effectively to further discussions on key initiatives  </w:t>
            </w:r>
          </w:p>
          <w:p w:rsidR="00157CD3" w:rsidRPr="00D438B2" w:rsidRDefault="00157CD3" w:rsidP="00EB61A2">
            <w:pPr>
              <w:rPr>
                <w:rFonts w:ascii="Times New Roman" w:hAnsi="Times New Roman" w:cs="Times New Roman"/>
                <w:sz w:val="24"/>
                <w:szCs w:val="24"/>
              </w:rPr>
            </w:pPr>
          </w:p>
        </w:tc>
        <w:tc>
          <w:tcPr>
            <w:tcW w:w="2635" w:type="dxa"/>
          </w:tcPr>
          <w:p w:rsidR="00157CD3" w:rsidRPr="00D438B2" w:rsidRDefault="00157CD3" w:rsidP="00EB61A2">
            <w:pPr>
              <w:rPr>
                <w:rFonts w:ascii="Times New Roman" w:hAnsi="Times New Roman" w:cs="Times New Roman"/>
                <w:sz w:val="24"/>
                <w:szCs w:val="24"/>
              </w:rPr>
            </w:pPr>
            <w:r w:rsidRPr="00D438B2">
              <w:rPr>
                <w:rFonts w:ascii="Times New Roman" w:hAnsi="Times New Roman" w:cs="Times New Roman"/>
                <w:bCs/>
                <w:sz w:val="24"/>
                <w:szCs w:val="24"/>
              </w:rPr>
              <w:t xml:space="preserve">Coordinates discussion on approaches to accomplish objectives and summarizes the necessary actions and next steps </w:t>
            </w:r>
          </w:p>
        </w:tc>
        <w:tc>
          <w:tcPr>
            <w:tcW w:w="2635" w:type="dxa"/>
          </w:tcPr>
          <w:p w:rsidR="00157CD3" w:rsidRPr="00D438B2" w:rsidRDefault="00157CD3" w:rsidP="00EB61A2">
            <w:pPr>
              <w:widowControl w:val="0"/>
              <w:tabs>
                <w:tab w:val="left" w:pos="720"/>
              </w:tabs>
              <w:autoSpaceDE w:val="0"/>
              <w:autoSpaceDN w:val="0"/>
              <w:adjustRightInd w:val="0"/>
              <w:rPr>
                <w:rFonts w:ascii="Times New Roman" w:hAnsi="Times New Roman" w:cs="Times New Roman"/>
                <w:sz w:val="24"/>
                <w:szCs w:val="24"/>
              </w:rPr>
            </w:pPr>
            <w:r w:rsidRPr="00D438B2">
              <w:rPr>
                <w:rFonts w:ascii="Times New Roman" w:hAnsi="Times New Roman" w:cs="Times New Roman"/>
                <w:sz w:val="24"/>
                <w:szCs w:val="24"/>
              </w:rPr>
              <w:t>Conducts presentations and briefings to stakeholders or high-level agency officials</w:t>
            </w:r>
          </w:p>
          <w:p w:rsidR="00157CD3" w:rsidRPr="00D438B2" w:rsidRDefault="00157CD3" w:rsidP="00EB61A2">
            <w:pPr>
              <w:rPr>
                <w:rFonts w:ascii="Times New Roman" w:hAnsi="Times New Roman" w:cs="Times New Roman"/>
                <w:sz w:val="24"/>
                <w:szCs w:val="24"/>
              </w:rPr>
            </w:pPr>
          </w:p>
        </w:tc>
        <w:tc>
          <w:tcPr>
            <w:tcW w:w="2636" w:type="dxa"/>
          </w:tcPr>
          <w:p w:rsidR="00157CD3" w:rsidRPr="00D438B2" w:rsidRDefault="00157CD3" w:rsidP="00EB61A2">
            <w:pPr>
              <w:widowControl w:val="0"/>
              <w:tabs>
                <w:tab w:val="left" w:pos="720"/>
              </w:tabs>
              <w:autoSpaceDE w:val="0"/>
              <w:autoSpaceDN w:val="0"/>
              <w:adjustRightInd w:val="0"/>
              <w:rPr>
                <w:rFonts w:ascii="Times New Roman" w:hAnsi="Times New Roman" w:cs="Times New Roman"/>
                <w:sz w:val="24"/>
                <w:szCs w:val="24"/>
              </w:rPr>
            </w:pPr>
            <w:r w:rsidRPr="00D438B2">
              <w:rPr>
                <w:rFonts w:ascii="Times New Roman" w:hAnsi="Times New Roman" w:cs="Times New Roman"/>
                <w:sz w:val="24"/>
                <w:szCs w:val="24"/>
              </w:rPr>
              <w:t>Defends complex information articulately when meeting with stakeholders or key executives regarding a high-visibility issue</w:t>
            </w:r>
          </w:p>
          <w:p w:rsidR="00157CD3" w:rsidRPr="00D438B2" w:rsidRDefault="00157CD3" w:rsidP="00EB61A2">
            <w:pPr>
              <w:rPr>
                <w:rFonts w:ascii="Times New Roman" w:hAnsi="Times New Roman" w:cs="Times New Roman"/>
                <w:sz w:val="24"/>
                <w:szCs w:val="24"/>
              </w:rPr>
            </w:pPr>
          </w:p>
        </w:tc>
      </w:tr>
      <w:tr w:rsidR="00157CD3" w:rsidRPr="00D438B2" w:rsidTr="00EB61A2">
        <w:tc>
          <w:tcPr>
            <w:tcW w:w="2635" w:type="dxa"/>
          </w:tcPr>
          <w:p w:rsidR="00157CD3" w:rsidRPr="00D438B2" w:rsidRDefault="00157CD3" w:rsidP="00EB61A2">
            <w:pPr>
              <w:widowControl w:val="0"/>
              <w:tabs>
                <w:tab w:val="left" w:pos="720"/>
              </w:tabs>
              <w:autoSpaceDE w:val="0"/>
              <w:autoSpaceDN w:val="0"/>
              <w:adjustRightInd w:val="0"/>
              <w:rPr>
                <w:rFonts w:ascii="Times New Roman" w:hAnsi="Times New Roman" w:cs="Times New Roman"/>
                <w:sz w:val="24"/>
                <w:szCs w:val="24"/>
              </w:rPr>
            </w:pPr>
            <w:r w:rsidRPr="00D438B2">
              <w:rPr>
                <w:rFonts w:ascii="Times New Roman" w:hAnsi="Times New Roman" w:cs="Times New Roman"/>
                <w:sz w:val="24"/>
                <w:szCs w:val="24"/>
              </w:rPr>
              <w:t>Summarizes information regarding policy changes</w:t>
            </w:r>
          </w:p>
        </w:tc>
        <w:tc>
          <w:tcPr>
            <w:tcW w:w="2635" w:type="dxa"/>
          </w:tcPr>
          <w:p w:rsidR="00157CD3" w:rsidRPr="00D438B2" w:rsidRDefault="00157CD3" w:rsidP="00EB61A2">
            <w:pPr>
              <w:widowControl w:val="0"/>
              <w:tabs>
                <w:tab w:val="left" w:pos="720"/>
              </w:tabs>
              <w:autoSpaceDE w:val="0"/>
              <w:autoSpaceDN w:val="0"/>
              <w:adjustRightInd w:val="0"/>
              <w:rPr>
                <w:rFonts w:ascii="Times New Roman" w:hAnsi="Times New Roman" w:cs="Times New Roman"/>
                <w:sz w:val="24"/>
                <w:szCs w:val="24"/>
              </w:rPr>
            </w:pPr>
            <w:r w:rsidRPr="00D438B2">
              <w:rPr>
                <w:rFonts w:ascii="Times New Roman" w:hAnsi="Times New Roman" w:cs="Times New Roman"/>
                <w:sz w:val="24"/>
                <w:szCs w:val="24"/>
              </w:rPr>
              <w:t>Informs and explains policy to affected parties</w:t>
            </w:r>
          </w:p>
          <w:p w:rsidR="00157CD3" w:rsidRPr="00D438B2" w:rsidRDefault="00157CD3" w:rsidP="00EB61A2">
            <w:pPr>
              <w:rPr>
                <w:rFonts w:ascii="Times New Roman" w:hAnsi="Times New Roman" w:cs="Times New Roman"/>
                <w:sz w:val="24"/>
                <w:szCs w:val="24"/>
              </w:rPr>
            </w:pPr>
          </w:p>
        </w:tc>
        <w:tc>
          <w:tcPr>
            <w:tcW w:w="2635" w:type="dxa"/>
          </w:tcPr>
          <w:p w:rsidR="00157CD3" w:rsidRPr="00D438B2" w:rsidRDefault="00157CD3" w:rsidP="00EB61A2">
            <w:pPr>
              <w:rPr>
                <w:rFonts w:ascii="Times New Roman" w:hAnsi="Times New Roman" w:cs="Times New Roman"/>
                <w:bCs/>
                <w:sz w:val="24"/>
                <w:szCs w:val="24"/>
              </w:rPr>
            </w:pPr>
            <w:r w:rsidRPr="00D438B2">
              <w:rPr>
                <w:rFonts w:ascii="Times New Roman" w:hAnsi="Times New Roman" w:cs="Times New Roman"/>
                <w:bCs/>
                <w:sz w:val="24"/>
                <w:szCs w:val="24"/>
              </w:rPr>
              <w:t>Explains information clearly and concisely to ensure team alignment to the agenda and desired outcomes</w:t>
            </w:r>
          </w:p>
          <w:p w:rsidR="00157CD3" w:rsidRPr="00D438B2" w:rsidRDefault="00157CD3" w:rsidP="00EB61A2">
            <w:pPr>
              <w:rPr>
                <w:rFonts w:ascii="Times New Roman" w:hAnsi="Times New Roman" w:cs="Times New Roman"/>
                <w:sz w:val="24"/>
                <w:szCs w:val="24"/>
              </w:rPr>
            </w:pPr>
          </w:p>
        </w:tc>
        <w:tc>
          <w:tcPr>
            <w:tcW w:w="2635" w:type="dxa"/>
          </w:tcPr>
          <w:p w:rsidR="00157CD3" w:rsidRPr="00D438B2" w:rsidRDefault="00157CD3" w:rsidP="00EB61A2">
            <w:pPr>
              <w:rPr>
                <w:rFonts w:ascii="Times New Roman" w:hAnsi="Times New Roman" w:cs="Times New Roman"/>
                <w:sz w:val="24"/>
                <w:szCs w:val="24"/>
              </w:rPr>
            </w:pPr>
            <w:r w:rsidRPr="00D438B2">
              <w:rPr>
                <w:rFonts w:ascii="Times New Roman" w:hAnsi="Times New Roman" w:cs="Times New Roman"/>
                <w:sz w:val="24"/>
                <w:szCs w:val="24"/>
              </w:rPr>
              <w:t>Presents, explains, and justifies agency positions and proposals to staff and stakeholders</w:t>
            </w:r>
          </w:p>
        </w:tc>
        <w:tc>
          <w:tcPr>
            <w:tcW w:w="2636" w:type="dxa"/>
          </w:tcPr>
          <w:p w:rsidR="00157CD3" w:rsidRPr="00D438B2" w:rsidRDefault="00157CD3" w:rsidP="00EB61A2">
            <w:pPr>
              <w:widowControl w:val="0"/>
              <w:tabs>
                <w:tab w:val="left" w:pos="720"/>
              </w:tabs>
              <w:autoSpaceDE w:val="0"/>
              <w:autoSpaceDN w:val="0"/>
              <w:adjustRightInd w:val="0"/>
              <w:rPr>
                <w:rFonts w:ascii="Times New Roman" w:hAnsi="Times New Roman" w:cs="Times New Roman"/>
                <w:sz w:val="24"/>
                <w:szCs w:val="24"/>
              </w:rPr>
            </w:pPr>
            <w:r w:rsidRPr="00D438B2">
              <w:rPr>
                <w:rFonts w:ascii="Times New Roman" w:hAnsi="Times New Roman" w:cs="Times New Roman"/>
                <w:sz w:val="24"/>
                <w:szCs w:val="24"/>
              </w:rPr>
              <w:t xml:space="preserve">Testifies before Congress or high-level agency officials on the impact of a catastrophe or significant issue </w:t>
            </w:r>
          </w:p>
          <w:p w:rsidR="00157CD3" w:rsidRPr="00D438B2" w:rsidRDefault="00157CD3" w:rsidP="00EB61A2">
            <w:pPr>
              <w:rPr>
                <w:rFonts w:ascii="Times New Roman" w:hAnsi="Times New Roman" w:cs="Times New Roman"/>
                <w:sz w:val="24"/>
                <w:szCs w:val="24"/>
              </w:rPr>
            </w:pPr>
          </w:p>
        </w:tc>
      </w:tr>
      <w:tr w:rsidR="00157CD3" w:rsidRPr="00D438B2" w:rsidTr="00EB61A2">
        <w:tc>
          <w:tcPr>
            <w:tcW w:w="2635" w:type="dxa"/>
          </w:tcPr>
          <w:p w:rsidR="00157CD3" w:rsidRPr="00D438B2" w:rsidRDefault="00157CD3" w:rsidP="00EB61A2">
            <w:pPr>
              <w:widowControl w:val="0"/>
              <w:tabs>
                <w:tab w:val="left" w:pos="720"/>
              </w:tabs>
              <w:autoSpaceDE w:val="0"/>
              <w:autoSpaceDN w:val="0"/>
              <w:adjustRightInd w:val="0"/>
              <w:rPr>
                <w:rFonts w:ascii="Times New Roman" w:hAnsi="Times New Roman" w:cs="Times New Roman"/>
                <w:sz w:val="24"/>
                <w:szCs w:val="24"/>
              </w:rPr>
            </w:pPr>
            <w:r w:rsidRPr="00D438B2">
              <w:rPr>
                <w:rFonts w:ascii="Times New Roman" w:hAnsi="Times New Roman" w:cs="Times New Roman"/>
                <w:sz w:val="24"/>
                <w:szCs w:val="24"/>
              </w:rPr>
              <w:t>Updates supervisor on project status in a consistent and logical manner</w:t>
            </w:r>
          </w:p>
        </w:tc>
        <w:tc>
          <w:tcPr>
            <w:tcW w:w="2635" w:type="dxa"/>
          </w:tcPr>
          <w:p w:rsidR="00157CD3" w:rsidRPr="00D438B2" w:rsidRDefault="00157CD3" w:rsidP="00EB61A2">
            <w:pPr>
              <w:rPr>
                <w:rFonts w:ascii="Times New Roman" w:hAnsi="Times New Roman" w:cs="Times New Roman"/>
                <w:sz w:val="24"/>
                <w:szCs w:val="24"/>
              </w:rPr>
            </w:pPr>
            <w:r w:rsidRPr="00D438B2">
              <w:rPr>
                <w:rFonts w:ascii="Times New Roman" w:hAnsi="Times New Roman" w:cs="Times New Roman"/>
                <w:sz w:val="24"/>
                <w:szCs w:val="24"/>
              </w:rPr>
              <w:t>Provides status updates to management team during quarterly division meetings</w:t>
            </w:r>
          </w:p>
        </w:tc>
        <w:tc>
          <w:tcPr>
            <w:tcW w:w="2635" w:type="dxa"/>
          </w:tcPr>
          <w:p w:rsidR="00157CD3" w:rsidRPr="00D438B2" w:rsidRDefault="00157CD3" w:rsidP="00EB61A2">
            <w:pPr>
              <w:rPr>
                <w:rFonts w:ascii="Times New Roman" w:hAnsi="Times New Roman" w:cs="Times New Roman"/>
                <w:bCs/>
                <w:sz w:val="24"/>
                <w:szCs w:val="24"/>
              </w:rPr>
            </w:pPr>
            <w:r w:rsidRPr="00D438B2">
              <w:rPr>
                <w:rFonts w:ascii="Times New Roman" w:hAnsi="Times New Roman" w:cs="Times New Roman"/>
                <w:bCs/>
                <w:sz w:val="24"/>
                <w:szCs w:val="24"/>
              </w:rPr>
              <w:t>Explains benefits to management team to gain acceptance of programmatic changes</w:t>
            </w:r>
          </w:p>
          <w:p w:rsidR="00157CD3" w:rsidRPr="00D438B2" w:rsidRDefault="00157CD3" w:rsidP="00EB61A2">
            <w:pPr>
              <w:rPr>
                <w:rFonts w:ascii="Times New Roman" w:hAnsi="Times New Roman" w:cs="Times New Roman"/>
                <w:sz w:val="24"/>
                <w:szCs w:val="24"/>
              </w:rPr>
            </w:pPr>
          </w:p>
        </w:tc>
        <w:tc>
          <w:tcPr>
            <w:tcW w:w="2635" w:type="dxa"/>
          </w:tcPr>
          <w:p w:rsidR="00157CD3" w:rsidRPr="00D438B2" w:rsidRDefault="00157CD3" w:rsidP="00EB61A2">
            <w:pPr>
              <w:rPr>
                <w:rFonts w:ascii="Times New Roman" w:hAnsi="Times New Roman" w:cs="Times New Roman"/>
                <w:bCs/>
                <w:sz w:val="24"/>
                <w:szCs w:val="24"/>
              </w:rPr>
            </w:pPr>
            <w:r w:rsidRPr="00D438B2">
              <w:rPr>
                <w:rFonts w:ascii="Times New Roman" w:hAnsi="Times New Roman" w:cs="Times New Roman"/>
                <w:bCs/>
                <w:sz w:val="24"/>
                <w:szCs w:val="24"/>
              </w:rPr>
              <w:t>Justifies analyses and defends recommendations to officials and stakeholders</w:t>
            </w:r>
          </w:p>
          <w:p w:rsidR="00157CD3" w:rsidRPr="00D438B2" w:rsidRDefault="00157CD3" w:rsidP="00EB61A2">
            <w:pPr>
              <w:rPr>
                <w:rFonts w:ascii="Times New Roman" w:hAnsi="Times New Roman" w:cs="Times New Roman"/>
                <w:sz w:val="24"/>
                <w:szCs w:val="24"/>
              </w:rPr>
            </w:pPr>
          </w:p>
        </w:tc>
        <w:tc>
          <w:tcPr>
            <w:tcW w:w="2636" w:type="dxa"/>
          </w:tcPr>
          <w:p w:rsidR="00157CD3" w:rsidRPr="00D438B2" w:rsidRDefault="00157CD3" w:rsidP="00EB61A2">
            <w:pPr>
              <w:rPr>
                <w:rFonts w:ascii="Times New Roman" w:hAnsi="Times New Roman" w:cs="Times New Roman"/>
                <w:sz w:val="24"/>
                <w:szCs w:val="24"/>
              </w:rPr>
            </w:pPr>
            <w:r w:rsidRPr="00D438B2">
              <w:rPr>
                <w:rFonts w:ascii="Times New Roman" w:hAnsi="Times New Roman" w:cs="Times New Roman"/>
                <w:sz w:val="24"/>
                <w:szCs w:val="24"/>
              </w:rPr>
              <w:t>Leads discussions on a sensitive or complex subject and synthesizes staff input in a clear and concise matter</w:t>
            </w:r>
          </w:p>
        </w:tc>
      </w:tr>
    </w:tbl>
    <w:p w:rsidR="00157CD3" w:rsidRDefault="00157CD3"/>
    <w:p w:rsidR="00157CD3" w:rsidRDefault="00157CD3">
      <w:r>
        <w:br w:type="page"/>
      </w:r>
    </w:p>
    <w:tbl>
      <w:tblPr>
        <w:tblStyle w:val="TableGrid"/>
        <w:tblW w:w="0" w:type="auto"/>
        <w:tblLook w:val="04A0" w:firstRow="1" w:lastRow="0" w:firstColumn="1" w:lastColumn="0" w:noHBand="0" w:noVBand="1"/>
      </w:tblPr>
      <w:tblGrid>
        <w:gridCol w:w="2635"/>
        <w:gridCol w:w="2635"/>
        <w:gridCol w:w="2635"/>
        <w:gridCol w:w="2635"/>
        <w:gridCol w:w="2636"/>
      </w:tblGrid>
      <w:tr w:rsidR="00157CD3" w:rsidRPr="00D438B2" w:rsidTr="00EB61A2">
        <w:tc>
          <w:tcPr>
            <w:tcW w:w="13176" w:type="dxa"/>
            <w:gridSpan w:val="5"/>
            <w:tcBorders>
              <w:bottom w:val="single" w:sz="4" w:space="0" w:color="auto"/>
            </w:tcBorders>
            <w:shd w:val="clear" w:color="auto" w:fill="B8CCE4" w:themeFill="accent1" w:themeFillTint="66"/>
          </w:tcPr>
          <w:p w:rsidR="00157CD3" w:rsidRPr="00D438B2" w:rsidRDefault="00157CD3" w:rsidP="00EB61A2">
            <w:pPr>
              <w:rPr>
                <w:rFonts w:ascii="Times New Roman" w:hAnsi="Times New Roman" w:cs="Times New Roman"/>
                <w:sz w:val="24"/>
                <w:szCs w:val="24"/>
              </w:rPr>
            </w:pPr>
            <w:r w:rsidRPr="00D438B2">
              <w:rPr>
                <w:rFonts w:ascii="Times New Roman" w:hAnsi="Times New Roman" w:cs="Times New Roman"/>
                <w:b/>
                <w:sz w:val="24"/>
                <w:szCs w:val="24"/>
              </w:rPr>
              <w:lastRenderedPageBreak/>
              <w:br w:type="page"/>
            </w:r>
            <w:bookmarkStart w:id="9" w:name="_Toc212934861"/>
            <w:bookmarkStart w:id="10" w:name="_Toc248833537"/>
            <w:r w:rsidRPr="00D438B2">
              <w:rPr>
                <w:rStyle w:val="Heading2Char"/>
                <w:rFonts w:ascii="Times New Roman" w:eastAsia="Arial Unicode MS" w:hAnsi="Times New Roman"/>
                <w:szCs w:val="24"/>
              </w:rPr>
              <w:t>Team Building</w:t>
            </w:r>
            <w:bookmarkEnd w:id="9"/>
            <w:bookmarkEnd w:id="10"/>
            <w:r w:rsidRPr="00D438B2">
              <w:rPr>
                <w:rFonts w:ascii="Times New Roman" w:hAnsi="Times New Roman" w:cs="Times New Roman"/>
                <w:b/>
                <w:sz w:val="24"/>
                <w:szCs w:val="24"/>
              </w:rPr>
              <w:t xml:space="preserve"> - </w:t>
            </w:r>
            <w:r w:rsidRPr="00D438B2">
              <w:rPr>
                <w:rFonts w:ascii="Times New Roman" w:hAnsi="Times New Roman" w:cs="Times New Roman"/>
                <w:sz w:val="24"/>
                <w:szCs w:val="24"/>
              </w:rPr>
              <w:t xml:space="preserve">Inspires and fosters team commitment, spirit, pride, and trust. Facilitates cooperation and motivates team members to accomplish group goals. </w:t>
            </w:r>
          </w:p>
          <w:p w:rsidR="00157CD3" w:rsidRPr="00D438B2" w:rsidRDefault="00157CD3" w:rsidP="00EB61A2">
            <w:pPr>
              <w:rPr>
                <w:rFonts w:ascii="Times New Roman" w:hAnsi="Times New Roman" w:cs="Times New Roman"/>
                <w:sz w:val="24"/>
                <w:szCs w:val="24"/>
              </w:rPr>
            </w:pPr>
          </w:p>
        </w:tc>
      </w:tr>
      <w:tr w:rsidR="00157CD3" w:rsidRPr="00D438B2" w:rsidTr="00EB61A2">
        <w:trPr>
          <w:trHeight w:val="576"/>
        </w:trPr>
        <w:tc>
          <w:tcPr>
            <w:tcW w:w="2635" w:type="dxa"/>
            <w:shd w:val="clear" w:color="auto" w:fill="DBE5F1" w:themeFill="accent1" w:themeFillTint="33"/>
            <w:vAlign w:val="center"/>
          </w:tcPr>
          <w:p w:rsidR="00157CD3" w:rsidRPr="00D438B2" w:rsidRDefault="00157CD3" w:rsidP="00EB61A2">
            <w:pPr>
              <w:jc w:val="center"/>
              <w:rPr>
                <w:rFonts w:ascii="Times New Roman" w:hAnsi="Times New Roman" w:cs="Times New Roman"/>
                <w:b/>
                <w:sz w:val="24"/>
                <w:szCs w:val="24"/>
              </w:rPr>
            </w:pPr>
            <w:r w:rsidRPr="00D438B2">
              <w:rPr>
                <w:rFonts w:ascii="Times New Roman" w:hAnsi="Times New Roman" w:cs="Times New Roman"/>
                <w:b/>
                <w:sz w:val="24"/>
                <w:szCs w:val="24"/>
              </w:rPr>
              <w:t>Awareness</w:t>
            </w:r>
          </w:p>
        </w:tc>
        <w:tc>
          <w:tcPr>
            <w:tcW w:w="2635" w:type="dxa"/>
            <w:shd w:val="clear" w:color="auto" w:fill="DBE5F1" w:themeFill="accent1" w:themeFillTint="33"/>
            <w:vAlign w:val="center"/>
          </w:tcPr>
          <w:p w:rsidR="00157CD3" w:rsidRPr="00D438B2" w:rsidRDefault="00157CD3" w:rsidP="00EB61A2">
            <w:pPr>
              <w:jc w:val="center"/>
              <w:rPr>
                <w:rFonts w:ascii="Times New Roman" w:hAnsi="Times New Roman" w:cs="Times New Roman"/>
                <w:b/>
                <w:sz w:val="24"/>
                <w:szCs w:val="24"/>
              </w:rPr>
            </w:pPr>
            <w:r w:rsidRPr="00D438B2">
              <w:rPr>
                <w:rFonts w:ascii="Times New Roman" w:hAnsi="Times New Roman" w:cs="Times New Roman"/>
                <w:b/>
                <w:sz w:val="24"/>
                <w:szCs w:val="24"/>
              </w:rPr>
              <w:t>Basic</w:t>
            </w:r>
          </w:p>
        </w:tc>
        <w:tc>
          <w:tcPr>
            <w:tcW w:w="2635" w:type="dxa"/>
            <w:shd w:val="clear" w:color="auto" w:fill="DBE5F1" w:themeFill="accent1" w:themeFillTint="33"/>
            <w:vAlign w:val="center"/>
          </w:tcPr>
          <w:p w:rsidR="00157CD3" w:rsidRPr="00D438B2" w:rsidRDefault="00157CD3" w:rsidP="00EB61A2">
            <w:pPr>
              <w:jc w:val="center"/>
              <w:rPr>
                <w:rFonts w:ascii="Times New Roman" w:hAnsi="Times New Roman" w:cs="Times New Roman"/>
                <w:b/>
                <w:sz w:val="24"/>
                <w:szCs w:val="24"/>
              </w:rPr>
            </w:pPr>
            <w:r w:rsidRPr="00D438B2">
              <w:rPr>
                <w:rFonts w:ascii="Times New Roman" w:hAnsi="Times New Roman" w:cs="Times New Roman"/>
                <w:b/>
                <w:sz w:val="24"/>
                <w:szCs w:val="24"/>
              </w:rPr>
              <w:t>Intermediate</w:t>
            </w:r>
          </w:p>
        </w:tc>
        <w:tc>
          <w:tcPr>
            <w:tcW w:w="2635" w:type="dxa"/>
            <w:shd w:val="clear" w:color="auto" w:fill="DBE5F1" w:themeFill="accent1" w:themeFillTint="33"/>
            <w:vAlign w:val="center"/>
          </w:tcPr>
          <w:p w:rsidR="00157CD3" w:rsidRPr="00D438B2" w:rsidRDefault="00157CD3" w:rsidP="00EB61A2">
            <w:pPr>
              <w:jc w:val="center"/>
              <w:rPr>
                <w:rFonts w:ascii="Times New Roman" w:hAnsi="Times New Roman" w:cs="Times New Roman"/>
                <w:b/>
                <w:sz w:val="24"/>
                <w:szCs w:val="24"/>
              </w:rPr>
            </w:pPr>
            <w:r w:rsidRPr="00D438B2">
              <w:rPr>
                <w:rFonts w:ascii="Times New Roman" w:hAnsi="Times New Roman" w:cs="Times New Roman"/>
                <w:b/>
                <w:sz w:val="24"/>
                <w:szCs w:val="24"/>
              </w:rPr>
              <w:t>Advanced</w:t>
            </w:r>
          </w:p>
        </w:tc>
        <w:tc>
          <w:tcPr>
            <w:tcW w:w="2636" w:type="dxa"/>
            <w:shd w:val="clear" w:color="auto" w:fill="DBE5F1" w:themeFill="accent1" w:themeFillTint="33"/>
            <w:vAlign w:val="center"/>
          </w:tcPr>
          <w:p w:rsidR="00157CD3" w:rsidRPr="00D438B2" w:rsidRDefault="00157CD3" w:rsidP="00EB61A2">
            <w:pPr>
              <w:jc w:val="center"/>
              <w:rPr>
                <w:rFonts w:ascii="Times New Roman" w:hAnsi="Times New Roman" w:cs="Times New Roman"/>
                <w:b/>
                <w:sz w:val="24"/>
                <w:szCs w:val="24"/>
              </w:rPr>
            </w:pPr>
            <w:r w:rsidRPr="00D438B2">
              <w:rPr>
                <w:rFonts w:ascii="Times New Roman" w:hAnsi="Times New Roman" w:cs="Times New Roman"/>
                <w:b/>
                <w:sz w:val="24"/>
                <w:szCs w:val="24"/>
              </w:rPr>
              <w:t>Expert</w:t>
            </w:r>
          </w:p>
        </w:tc>
      </w:tr>
      <w:tr w:rsidR="00157CD3" w:rsidRPr="00D438B2" w:rsidTr="00EB61A2">
        <w:tc>
          <w:tcPr>
            <w:tcW w:w="2635" w:type="dxa"/>
          </w:tcPr>
          <w:p w:rsidR="00157CD3" w:rsidRPr="00D438B2" w:rsidRDefault="00157CD3" w:rsidP="00EB61A2">
            <w:pPr>
              <w:widowControl w:val="0"/>
              <w:tabs>
                <w:tab w:val="left" w:pos="720"/>
              </w:tabs>
              <w:autoSpaceDE w:val="0"/>
              <w:autoSpaceDN w:val="0"/>
              <w:adjustRightInd w:val="0"/>
              <w:rPr>
                <w:rFonts w:ascii="Times New Roman" w:hAnsi="Times New Roman" w:cs="Times New Roman"/>
                <w:sz w:val="24"/>
                <w:szCs w:val="24"/>
              </w:rPr>
            </w:pPr>
            <w:r w:rsidRPr="00D438B2">
              <w:rPr>
                <w:rFonts w:ascii="Times New Roman" w:hAnsi="Times New Roman" w:cs="Times New Roman"/>
                <w:sz w:val="24"/>
                <w:szCs w:val="24"/>
              </w:rPr>
              <w:t>Contributes to team unity by participating in the dialogue and demonstrating a sense of belonging</w:t>
            </w:r>
          </w:p>
        </w:tc>
        <w:tc>
          <w:tcPr>
            <w:tcW w:w="2635" w:type="dxa"/>
          </w:tcPr>
          <w:p w:rsidR="00157CD3" w:rsidRPr="00D438B2" w:rsidRDefault="00157CD3" w:rsidP="00EB61A2">
            <w:pPr>
              <w:widowControl w:val="0"/>
              <w:tabs>
                <w:tab w:val="left" w:pos="720"/>
              </w:tabs>
              <w:autoSpaceDE w:val="0"/>
              <w:autoSpaceDN w:val="0"/>
              <w:adjustRightInd w:val="0"/>
              <w:rPr>
                <w:rFonts w:ascii="Times New Roman" w:hAnsi="Times New Roman" w:cs="Times New Roman"/>
                <w:sz w:val="24"/>
                <w:szCs w:val="24"/>
              </w:rPr>
            </w:pPr>
            <w:r w:rsidRPr="00D438B2">
              <w:rPr>
                <w:rFonts w:ascii="Times New Roman" w:hAnsi="Times New Roman" w:cs="Times New Roman"/>
                <w:sz w:val="24"/>
                <w:szCs w:val="24"/>
              </w:rPr>
              <w:t>Shares skills and abilities within work group to facilitate completion of challenging team tasks</w:t>
            </w:r>
          </w:p>
          <w:p w:rsidR="00157CD3" w:rsidRPr="00D438B2" w:rsidRDefault="00157CD3" w:rsidP="00EB61A2">
            <w:pPr>
              <w:rPr>
                <w:rFonts w:ascii="Times New Roman" w:hAnsi="Times New Roman" w:cs="Times New Roman"/>
                <w:sz w:val="24"/>
                <w:szCs w:val="24"/>
              </w:rPr>
            </w:pPr>
          </w:p>
        </w:tc>
        <w:tc>
          <w:tcPr>
            <w:tcW w:w="2635" w:type="dxa"/>
          </w:tcPr>
          <w:p w:rsidR="00157CD3" w:rsidRPr="00D438B2" w:rsidRDefault="00157CD3" w:rsidP="00EB61A2">
            <w:pPr>
              <w:rPr>
                <w:rFonts w:ascii="Times New Roman" w:hAnsi="Times New Roman" w:cs="Times New Roman"/>
                <w:sz w:val="24"/>
                <w:szCs w:val="24"/>
              </w:rPr>
            </w:pPr>
            <w:r w:rsidRPr="00D438B2">
              <w:rPr>
                <w:rFonts w:ascii="Times New Roman" w:hAnsi="Times New Roman" w:cs="Times New Roman"/>
                <w:bCs/>
                <w:sz w:val="24"/>
                <w:szCs w:val="24"/>
              </w:rPr>
              <w:t>Engages entire team in the decision-making processes and shares wins and successes</w:t>
            </w:r>
          </w:p>
        </w:tc>
        <w:tc>
          <w:tcPr>
            <w:tcW w:w="2635" w:type="dxa"/>
          </w:tcPr>
          <w:p w:rsidR="00157CD3" w:rsidRPr="00D438B2" w:rsidRDefault="00157CD3" w:rsidP="00EB61A2">
            <w:pPr>
              <w:widowControl w:val="0"/>
              <w:tabs>
                <w:tab w:val="left" w:pos="720"/>
              </w:tabs>
              <w:autoSpaceDE w:val="0"/>
              <w:autoSpaceDN w:val="0"/>
              <w:adjustRightInd w:val="0"/>
              <w:rPr>
                <w:rFonts w:ascii="Times New Roman" w:hAnsi="Times New Roman" w:cs="Times New Roman"/>
                <w:sz w:val="24"/>
                <w:szCs w:val="24"/>
              </w:rPr>
            </w:pPr>
            <w:r w:rsidRPr="00D438B2">
              <w:rPr>
                <w:rFonts w:ascii="Times New Roman" w:hAnsi="Times New Roman" w:cs="Times New Roman"/>
                <w:sz w:val="24"/>
                <w:szCs w:val="24"/>
              </w:rPr>
              <w:t xml:space="preserve">Improves cohesiveness of a dysfunctional team by defining roles and responsibilities of each team member and establishing overall objectives </w:t>
            </w:r>
          </w:p>
          <w:p w:rsidR="00157CD3" w:rsidRPr="00D438B2" w:rsidRDefault="00157CD3" w:rsidP="00EB61A2">
            <w:pPr>
              <w:rPr>
                <w:rFonts w:ascii="Times New Roman" w:hAnsi="Times New Roman" w:cs="Times New Roman"/>
                <w:sz w:val="24"/>
                <w:szCs w:val="24"/>
              </w:rPr>
            </w:pPr>
          </w:p>
        </w:tc>
        <w:tc>
          <w:tcPr>
            <w:tcW w:w="2636" w:type="dxa"/>
          </w:tcPr>
          <w:p w:rsidR="00157CD3" w:rsidRPr="00D438B2" w:rsidRDefault="00157CD3" w:rsidP="00EB61A2">
            <w:pPr>
              <w:widowControl w:val="0"/>
              <w:tabs>
                <w:tab w:val="left" w:pos="720"/>
              </w:tabs>
              <w:autoSpaceDE w:val="0"/>
              <w:autoSpaceDN w:val="0"/>
              <w:adjustRightInd w:val="0"/>
              <w:rPr>
                <w:rFonts w:ascii="Times New Roman" w:hAnsi="Times New Roman" w:cs="Times New Roman"/>
                <w:sz w:val="24"/>
                <w:szCs w:val="24"/>
              </w:rPr>
            </w:pPr>
            <w:r w:rsidRPr="00D438B2">
              <w:rPr>
                <w:rFonts w:ascii="Times New Roman" w:hAnsi="Times New Roman" w:cs="Times New Roman"/>
                <w:sz w:val="24"/>
                <w:szCs w:val="24"/>
              </w:rPr>
              <w:t xml:space="preserve">Leads a team to address controversial agency-wide legislative and regulatory policy issues </w:t>
            </w:r>
          </w:p>
          <w:p w:rsidR="00157CD3" w:rsidRPr="00D438B2" w:rsidRDefault="00157CD3" w:rsidP="00EB61A2">
            <w:pPr>
              <w:rPr>
                <w:rFonts w:ascii="Times New Roman" w:hAnsi="Times New Roman" w:cs="Times New Roman"/>
                <w:sz w:val="24"/>
                <w:szCs w:val="24"/>
              </w:rPr>
            </w:pPr>
          </w:p>
        </w:tc>
      </w:tr>
      <w:tr w:rsidR="00157CD3" w:rsidRPr="00D438B2" w:rsidTr="00EB61A2">
        <w:tc>
          <w:tcPr>
            <w:tcW w:w="2635" w:type="dxa"/>
          </w:tcPr>
          <w:p w:rsidR="00157CD3" w:rsidRPr="00D438B2" w:rsidRDefault="00157CD3" w:rsidP="00EB61A2">
            <w:pPr>
              <w:widowControl w:val="0"/>
              <w:tabs>
                <w:tab w:val="left" w:pos="720"/>
              </w:tabs>
              <w:autoSpaceDE w:val="0"/>
              <w:autoSpaceDN w:val="0"/>
              <w:adjustRightInd w:val="0"/>
              <w:rPr>
                <w:rFonts w:ascii="Times New Roman" w:hAnsi="Times New Roman" w:cs="Times New Roman"/>
                <w:sz w:val="24"/>
                <w:szCs w:val="24"/>
              </w:rPr>
            </w:pPr>
            <w:r w:rsidRPr="00D438B2">
              <w:rPr>
                <w:rFonts w:ascii="Times New Roman" w:hAnsi="Times New Roman" w:cs="Times New Roman"/>
                <w:sz w:val="24"/>
                <w:szCs w:val="24"/>
              </w:rPr>
              <w:t xml:space="preserve">Listens to views of others </w:t>
            </w:r>
          </w:p>
          <w:p w:rsidR="00157CD3" w:rsidRPr="00D438B2" w:rsidRDefault="00157CD3" w:rsidP="00EB61A2">
            <w:pPr>
              <w:widowControl w:val="0"/>
              <w:tabs>
                <w:tab w:val="left" w:pos="720"/>
              </w:tabs>
              <w:autoSpaceDE w:val="0"/>
              <w:autoSpaceDN w:val="0"/>
              <w:adjustRightInd w:val="0"/>
              <w:rPr>
                <w:rFonts w:ascii="Times New Roman" w:hAnsi="Times New Roman" w:cs="Times New Roman"/>
                <w:sz w:val="24"/>
                <w:szCs w:val="24"/>
              </w:rPr>
            </w:pPr>
          </w:p>
        </w:tc>
        <w:tc>
          <w:tcPr>
            <w:tcW w:w="2635" w:type="dxa"/>
          </w:tcPr>
          <w:p w:rsidR="00157CD3" w:rsidRPr="00D438B2" w:rsidRDefault="00157CD3" w:rsidP="00EB61A2">
            <w:pPr>
              <w:widowControl w:val="0"/>
              <w:tabs>
                <w:tab w:val="left" w:pos="720"/>
              </w:tabs>
              <w:autoSpaceDE w:val="0"/>
              <w:autoSpaceDN w:val="0"/>
              <w:adjustRightInd w:val="0"/>
              <w:rPr>
                <w:rFonts w:ascii="Times New Roman" w:hAnsi="Times New Roman" w:cs="Times New Roman"/>
                <w:sz w:val="24"/>
                <w:szCs w:val="24"/>
              </w:rPr>
            </w:pPr>
            <w:r w:rsidRPr="00D438B2">
              <w:rPr>
                <w:rFonts w:ascii="Times New Roman" w:hAnsi="Times New Roman" w:cs="Times New Roman"/>
                <w:sz w:val="24"/>
                <w:szCs w:val="24"/>
              </w:rPr>
              <w:t>Informs team members of issues requiring resolution and considers their input</w:t>
            </w:r>
          </w:p>
          <w:p w:rsidR="00157CD3" w:rsidRPr="00D438B2" w:rsidRDefault="00157CD3" w:rsidP="00EB61A2">
            <w:pPr>
              <w:rPr>
                <w:rFonts w:ascii="Times New Roman" w:hAnsi="Times New Roman" w:cs="Times New Roman"/>
                <w:sz w:val="24"/>
                <w:szCs w:val="24"/>
              </w:rPr>
            </w:pPr>
          </w:p>
        </w:tc>
        <w:tc>
          <w:tcPr>
            <w:tcW w:w="2635" w:type="dxa"/>
          </w:tcPr>
          <w:p w:rsidR="00157CD3" w:rsidRPr="00D438B2" w:rsidRDefault="00157CD3" w:rsidP="00EB61A2">
            <w:pPr>
              <w:rPr>
                <w:rFonts w:ascii="Times New Roman" w:hAnsi="Times New Roman" w:cs="Times New Roman"/>
                <w:bCs/>
                <w:sz w:val="24"/>
                <w:szCs w:val="24"/>
              </w:rPr>
            </w:pPr>
            <w:r w:rsidRPr="00D438B2">
              <w:rPr>
                <w:rFonts w:ascii="Times New Roman" w:hAnsi="Times New Roman" w:cs="Times New Roman"/>
                <w:bCs/>
                <w:sz w:val="24"/>
                <w:szCs w:val="24"/>
              </w:rPr>
              <w:t>Organizes a team to design and implement requirements for new systems and procedures</w:t>
            </w:r>
          </w:p>
          <w:p w:rsidR="00157CD3" w:rsidRPr="00D438B2" w:rsidRDefault="00157CD3" w:rsidP="00EB61A2">
            <w:pPr>
              <w:rPr>
                <w:rFonts w:ascii="Times New Roman" w:hAnsi="Times New Roman" w:cs="Times New Roman"/>
                <w:sz w:val="24"/>
                <w:szCs w:val="24"/>
              </w:rPr>
            </w:pPr>
          </w:p>
        </w:tc>
        <w:tc>
          <w:tcPr>
            <w:tcW w:w="2635" w:type="dxa"/>
          </w:tcPr>
          <w:p w:rsidR="00157CD3" w:rsidRPr="00D438B2" w:rsidRDefault="00157CD3" w:rsidP="00EB61A2">
            <w:pPr>
              <w:rPr>
                <w:rFonts w:ascii="Times New Roman" w:hAnsi="Times New Roman" w:cs="Times New Roman"/>
                <w:sz w:val="24"/>
                <w:szCs w:val="24"/>
              </w:rPr>
            </w:pPr>
            <w:r w:rsidRPr="00D438B2">
              <w:rPr>
                <w:rFonts w:ascii="Times New Roman" w:hAnsi="Times New Roman" w:cs="Times New Roman"/>
                <w:sz w:val="24"/>
                <w:szCs w:val="24"/>
              </w:rPr>
              <w:t>Motivates agency-wide team by assigning work based on team member skill level and area of interest</w:t>
            </w:r>
          </w:p>
          <w:p w:rsidR="00157CD3" w:rsidRPr="00D438B2" w:rsidRDefault="00157CD3" w:rsidP="00EB61A2">
            <w:pPr>
              <w:widowControl w:val="0"/>
              <w:tabs>
                <w:tab w:val="left" w:pos="720"/>
              </w:tabs>
              <w:autoSpaceDE w:val="0"/>
              <w:autoSpaceDN w:val="0"/>
              <w:adjustRightInd w:val="0"/>
              <w:rPr>
                <w:rFonts w:ascii="Times New Roman" w:hAnsi="Times New Roman" w:cs="Times New Roman"/>
                <w:sz w:val="24"/>
                <w:szCs w:val="24"/>
              </w:rPr>
            </w:pPr>
          </w:p>
        </w:tc>
        <w:tc>
          <w:tcPr>
            <w:tcW w:w="2636" w:type="dxa"/>
          </w:tcPr>
          <w:p w:rsidR="00157CD3" w:rsidRPr="00D438B2" w:rsidRDefault="00157CD3" w:rsidP="00EB61A2">
            <w:pPr>
              <w:rPr>
                <w:rFonts w:ascii="Times New Roman" w:hAnsi="Times New Roman" w:cs="Times New Roman"/>
                <w:sz w:val="24"/>
                <w:szCs w:val="24"/>
              </w:rPr>
            </w:pPr>
            <w:r w:rsidRPr="00D438B2">
              <w:rPr>
                <w:rFonts w:ascii="Times New Roman" w:hAnsi="Times New Roman" w:cs="Times New Roman"/>
                <w:sz w:val="24"/>
                <w:szCs w:val="24"/>
              </w:rPr>
              <w:t>Inspires interagency team to accomplish long-term strategic goals</w:t>
            </w:r>
          </w:p>
        </w:tc>
      </w:tr>
      <w:tr w:rsidR="00157CD3" w:rsidRPr="00D438B2" w:rsidTr="00EB61A2">
        <w:tc>
          <w:tcPr>
            <w:tcW w:w="2635" w:type="dxa"/>
          </w:tcPr>
          <w:p w:rsidR="00157CD3" w:rsidRPr="00D438B2" w:rsidRDefault="00157CD3" w:rsidP="00EB61A2">
            <w:pPr>
              <w:widowControl w:val="0"/>
              <w:tabs>
                <w:tab w:val="left" w:pos="720"/>
              </w:tabs>
              <w:autoSpaceDE w:val="0"/>
              <w:autoSpaceDN w:val="0"/>
              <w:adjustRightInd w:val="0"/>
              <w:rPr>
                <w:rFonts w:ascii="Times New Roman" w:hAnsi="Times New Roman" w:cs="Times New Roman"/>
                <w:sz w:val="24"/>
                <w:szCs w:val="24"/>
              </w:rPr>
            </w:pPr>
            <w:r w:rsidRPr="00D438B2">
              <w:rPr>
                <w:rFonts w:ascii="Times New Roman" w:hAnsi="Times New Roman" w:cs="Times New Roman"/>
                <w:sz w:val="24"/>
                <w:szCs w:val="24"/>
              </w:rPr>
              <w:t>Understands one’s role and cooperates with team members  to get work done</w:t>
            </w:r>
          </w:p>
          <w:p w:rsidR="00157CD3" w:rsidRPr="00D438B2" w:rsidRDefault="00157CD3" w:rsidP="00EB61A2">
            <w:pPr>
              <w:widowControl w:val="0"/>
              <w:tabs>
                <w:tab w:val="left" w:pos="720"/>
              </w:tabs>
              <w:autoSpaceDE w:val="0"/>
              <w:autoSpaceDN w:val="0"/>
              <w:adjustRightInd w:val="0"/>
              <w:rPr>
                <w:rFonts w:ascii="Times New Roman" w:hAnsi="Times New Roman" w:cs="Times New Roman"/>
                <w:sz w:val="24"/>
                <w:szCs w:val="24"/>
              </w:rPr>
            </w:pPr>
          </w:p>
        </w:tc>
        <w:tc>
          <w:tcPr>
            <w:tcW w:w="2635" w:type="dxa"/>
          </w:tcPr>
          <w:p w:rsidR="00157CD3" w:rsidRPr="00D438B2" w:rsidRDefault="00157CD3" w:rsidP="00EB61A2">
            <w:pPr>
              <w:widowControl w:val="0"/>
              <w:tabs>
                <w:tab w:val="left" w:pos="720"/>
              </w:tabs>
              <w:autoSpaceDE w:val="0"/>
              <w:autoSpaceDN w:val="0"/>
              <w:adjustRightInd w:val="0"/>
              <w:rPr>
                <w:rFonts w:ascii="Times New Roman" w:hAnsi="Times New Roman" w:cs="Times New Roman"/>
                <w:sz w:val="24"/>
                <w:szCs w:val="24"/>
              </w:rPr>
            </w:pPr>
            <w:r w:rsidRPr="00D438B2">
              <w:rPr>
                <w:rFonts w:ascii="Times New Roman" w:hAnsi="Times New Roman" w:cs="Times New Roman"/>
                <w:sz w:val="24"/>
                <w:szCs w:val="24"/>
              </w:rPr>
              <w:t xml:space="preserve">Works in a collaborative, inclusive, outcome-oriented manner with colleagues </w:t>
            </w:r>
          </w:p>
          <w:p w:rsidR="00157CD3" w:rsidRPr="00D438B2" w:rsidRDefault="00157CD3" w:rsidP="00EB61A2">
            <w:pPr>
              <w:widowControl w:val="0"/>
              <w:tabs>
                <w:tab w:val="left" w:pos="720"/>
              </w:tabs>
              <w:autoSpaceDE w:val="0"/>
              <w:autoSpaceDN w:val="0"/>
              <w:adjustRightInd w:val="0"/>
              <w:rPr>
                <w:rFonts w:ascii="Times New Roman" w:hAnsi="Times New Roman" w:cs="Times New Roman"/>
                <w:sz w:val="24"/>
                <w:szCs w:val="24"/>
              </w:rPr>
            </w:pPr>
          </w:p>
        </w:tc>
        <w:tc>
          <w:tcPr>
            <w:tcW w:w="2635" w:type="dxa"/>
          </w:tcPr>
          <w:p w:rsidR="00157CD3" w:rsidRPr="00D438B2" w:rsidRDefault="00157CD3" w:rsidP="00EB61A2">
            <w:pPr>
              <w:widowControl w:val="0"/>
              <w:tabs>
                <w:tab w:val="left" w:pos="720"/>
              </w:tabs>
              <w:autoSpaceDE w:val="0"/>
              <w:autoSpaceDN w:val="0"/>
              <w:adjustRightInd w:val="0"/>
              <w:rPr>
                <w:rFonts w:ascii="Times New Roman" w:hAnsi="Times New Roman" w:cs="Times New Roman"/>
                <w:sz w:val="24"/>
                <w:szCs w:val="24"/>
              </w:rPr>
            </w:pPr>
            <w:r w:rsidRPr="00D438B2">
              <w:rPr>
                <w:rFonts w:ascii="Times New Roman" w:hAnsi="Times New Roman" w:cs="Times New Roman"/>
                <w:sz w:val="24"/>
                <w:szCs w:val="24"/>
              </w:rPr>
              <w:t>Demonstrates leadership by dealing constructively with individual or organizational problems within or across teams</w:t>
            </w:r>
          </w:p>
          <w:p w:rsidR="00157CD3" w:rsidRPr="00D438B2" w:rsidRDefault="00157CD3" w:rsidP="00EB61A2">
            <w:pPr>
              <w:widowControl w:val="0"/>
              <w:tabs>
                <w:tab w:val="left" w:pos="720"/>
              </w:tabs>
              <w:autoSpaceDE w:val="0"/>
              <w:autoSpaceDN w:val="0"/>
              <w:adjustRightInd w:val="0"/>
              <w:rPr>
                <w:rFonts w:ascii="Times New Roman" w:hAnsi="Times New Roman" w:cs="Times New Roman"/>
                <w:sz w:val="24"/>
                <w:szCs w:val="24"/>
              </w:rPr>
            </w:pPr>
          </w:p>
        </w:tc>
        <w:tc>
          <w:tcPr>
            <w:tcW w:w="2635" w:type="dxa"/>
          </w:tcPr>
          <w:p w:rsidR="00157CD3" w:rsidRPr="00D438B2" w:rsidRDefault="00157CD3" w:rsidP="00EB61A2">
            <w:pPr>
              <w:widowControl w:val="0"/>
              <w:tabs>
                <w:tab w:val="left" w:pos="720"/>
              </w:tabs>
              <w:autoSpaceDE w:val="0"/>
              <w:autoSpaceDN w:val="0"/>
              <w:adjustRightInd w:val="0"/>
              <w:rPr>
                <w:rFonts w:ascii="Times New Roman" w:hAnsi="Times New Roman" w:cs="Times New Roman"/>
                <w:sz w:val="24"/>
                <w:szCs w:val="24"/>
              </w:rPr>
            </w:pPr>
            <w:r w:rsidRPr="00D438B2">
              <w:rPr>
                <w:rFonts w:ascii="Times New Roman" w:hAnsi="Times New Roman" w:cs="Times New Roman"/>
                <w:sz w:val="24"/>
                <w:szCs w:val="24"/>
              </w:rPr>
              <w:t xml:space="preserve">Spearheads the use of cross-functional teams to increase organizational effectiveness </w:t>
            </w:r>
          </w:p>
        </w:tc>
        <w:tc>
          <w:tcPr>
            <w:tcW w:w="2636" w:type="dxa"/>
          </w:tcPr>
          <w:p w:rsidR="00157CD3" w:rsidRPr="00D438B2" w:rsidRDefault="00157CD3" w:rsidP="00EB61A2">
            <w:pPr>
              <w:widowControl w:val="0"/>
              <w:tabs>
                <w:tab w:val="left" w:pos="720"/>
              </w:tabs>
              <w:autoSpaceDE w:val="0"/>
              <w:autoSpaceDN w:val="0"/>
              <w:adjustRightInd w:val="0"/>
              <w:rPr>
                <w:rFonts w:ascii="Times New Roman" w:hAnsi="Times New Roman" w:cs="Times New Roman"/>
                <w:sz w:val="24"/>
                <w:szCs w:val="24"/>
              </w:rPr>
            </w:pPr>
            <w:r w:rsidRPr="00D438B2">
              <w:rPr>
                <w:rFonts w:ascii="Times New Roman" w:hAnsi="Times New Roman" w:cs="Times New Roman"/>
                <w:sz w:val="24"/>
                <w:szCs w:val="24"/>
              </w:rPr>
              <w:t xml:space="preserve">Champions mentoring programs to support leadership development efforts </w:t>
            </w:r>
          </w:p>
          <w:p w:rsidR="00157CD3" w:rsidRPr="00D438B2" w:rsidRDefault="00157CD3" w:rsidP="00EB61A2">
            <w:pPr>
              <w:widowControl w:val="0"/>
              <w:tabs>
                <w:tab w:val="left" w:pos="720"/>
              </w:tabs>
              <w:autoSpaceDE w:val="0"/>
              <w:autoSpaceDN w:val="0"/>
              <w:adjustRightInd w:val="0"/>
              <w:rPr>
                <w:rFonts w:ascii="Times New Roman" w:hAnsi="Times New Roman" w:cs="Times New Roman"/>
                <w:sz w:val="24"/>
                <w:szCs w:val="24"/>
              </w:rPr>
            </w:pPr>
          </w:p>
        </w:tc>
      </w:tr>
    </w:tbl>
    <w:p w:rsidR="00157CD3" w:rsidRDefault="00157CD3"/>
    <w:p w:rsidR="00B92165" w:rsidRDefault="00B92165">
      <w:r>
        <w:br w:type="page"/>
      </w:r>
    </w:p>
    <w:tbl>
      <w:tblPr>
        <w:tblStyle w:val="TableGrid"/>
        <w:tblW w:w="0" w:type="auto"/>
        <w:tblLook w:val="04A0" w:firstRow="1" w:lastRow="0" w:firstColumn="1" w:lastColumn="0" w:noHBand="0" w:noVBand="1"/>
      </w:tblPr>
      <w:tblGrid>
        <w:gridCol w:w="2610"/>
        <w:gridCol w:w="2617"/>
        <w:gridCol w:w="2723"/>
        <w:gridCol w:w="2611"/>
        <w:gridCol w:w="2615"/>
      </w:tblGrid>
      <w:tr w:rsidR="00B92165" w:rsidRPr="00D61022" w:rsidTr="00EB61A2">
        <w:tc>
          <w:tcPr>
            <w:tcW w:w="13176" w:type="dxa"/>
            <w:gridSpan w:val="5"/>
            <w:tcBorders>
              <w:bottom w:val="single" w:sz="4" w:space="0" w:color="auto"/>
            </w:tcBorders>
            <w:shd w:val="clear" w:color="auto" w:fill="C4BC96" w:themeFill="background2" w:themeFillShade="BF"/>
          </w:tcPr>
          <w:p w:rsidR="00B92165" w:rsidRPr="005955DC" w:rsidRDefault="00B92165" w:rsidP="00EB61A2">
            <w:pPr>
              <w:rPr>
                <w:sz w:val="24"/>
                <w:szCs w:val="24"/>
              </w:rPr>
            </w:pPr>
            <w:bookmarkStart w:id="11" w:name="_Toc212934841"/>
            <w:bookmarkStart w:id="12" w:name="_Toc248833517"/>
            <w:r w:rsidRPr="005955DC">
              <w:rPr>
                <w:rStyle w:val="Heading2Char"/>
                <w:rFonts w:eastAsia="Arial Unicode MS"/>
                <w:szCs w:val="24"/>
              </w:rPr>
              <w:lastRenderedPageBreak/>
              <w:t xml:space="preserve">Technical </w:t>
            </w:r>
            <w:bookmarkEnd w:id="11"/>
            <w:bookmarkEnd w:id="12"/>
            <w:r w:rsidRPr="005955DC">
              <w:rPr>
                <w:rStyle w:val="Heading2Char"/>
                <w:rFonts w:eastAsia="Arial Unicode MS"/>
                <w:szCs w:val="24"/>
              </w:rPr>
              <w:t>Credibility</w:t>
            </w:r>
            <w:r w:rsidRPr="005955DC">
              <w:rPr>
                <w:b/>
                <w:color w:val="000000"/>
                <w:sz w:val="24"/>
                <w:szCs w:val="24"/>
              </w:rPr>
              <w:t xml:space="preserve"> </w:t>
            </w:r>
            <w:r w:rsidRPr="005955DC">
              <w:rPr>
                <w:color w:val="000000"/>
                <w:sz w:val="24"/>
                <w:szCs w:val="24"/>
              </w:rPr>
              <w:t xml:space="preserve">- </w:t>
            </w:r>
            <w:r w:rsidRPr="005955DC">
              <w:rPr>
                <w:sz w:val="24"/>
                <w:szCs w:val="24"/>
              </w:rPr>
              <w:t xml:space="preserve">Understands and appropriately applies current laws, policies, and best business practices related to a specialized expertise.  </w:t>
            </w:r>
          </w:p>
          <w:p w:rsidR="00B92165" w:rsidRPr="00D61022" w:rsidRDefault="00B92165" w:rsidP="00EB61A2">
            <w:pPr>
              <w:rPr>
                <w:sz w:val="24"/>
                <w:szCs w:val="24"/>
              </w:rPr>
            </w:pPr>
          </w:p>
        </w:tc>
      </w:tr>
      <w:tr w:rsidR="00B92165" w:rsidRPr="00D61022" w:rsidTr="00EB61A2">
        <w:trPr>
          <w:trHeight w:val="548"/>
        </w:trPr>
        <w:tc>
          <w:tcPr>
            <w:tcW w:w="2610" w:type="dxa"/>
            <w:shd w:val="clear" w:color="auto" w:fill="9BBB59" w:themeFill="accent3"/>
            <w:vAlign w:val="center"/>
          </w:tcPr>
          <w:p w:rsidR="00B92165" w:rsidRPr="00D61022" w:rsidRDefault="00B92165" w:rsidP="00EB61A2">
            <w:pPr>
              <w:jc w:val="center"/>
              <w:rPr>
                <w:b/>
              </w:rPr>
            </w:pPr>
            <w:r w:rsidRPr="00D61022">
              <w:rPr>
                <w:b/>
              </w:rPr>
              <w:t>Awareness</w:t>
            </w:r>
          </w:p>
        </w:tc>
        <w:tc>
          <w:tcPr>
            <w:tcW w:w="2617" w:type="dxa"/>
            <w:shd w:val="clear" w:color="auto" w:fill="9BBB59" w:themeFill="accent3"/>
            <w:vAlign w:val="center"/>
          </w:tcPr>
          <w:p w:rsidR="00B92165" w:rsidRPr="00D61022" w:rsidRDefault="00B92165" w:rsidP="00EB61A2">
            <w:pPr>
              <w:jc w:val="center"/>
              <w:rPr>
                <w:b/>
              </w:rPr>
            </w:pPr>
            <w:r w:rsidRPr="00D61022">
              <w:rPr>
                <w:b/>
              </w:rPr>
              <w:t>Basic</w:t>
            </w:r>
          </w:p>
        </w:tc>
        <w:tc>
          <w:tcPr>
            <w:tcW w:w="2723" w:type="dxa"/>
            <w:shd w:val="clear" w:color="auto" w:fill="9BBB59" w:themeFill="accent3"/>
            <w:vAlign w:val="center"/>
          </w:tcPr>
          <w:p w:rsidR="00B92165" w:rsidRPr="00D61022" w:rsidRDefault="00B92165" w:rsidP="00EB61A2">
            <w:pPr>
              <w:jc w:val="center"/>
              <w:rPr>
                <w:b/>
              </w:rPr>
            </w:pPr>
            <w:r w:rsidRPr="00D61022">
              <w:rPr>
                <w:b/>
              </w:rPr>
              <w:t>Intermediate</w:t>
            </w:r>
          </w:p>
        </w:tc>
        <w:tc>
          <w:tcPr>
            <w:tcW w:w="2611" w:type="dxa"/>
            <w:shd w:val="clear" w:color="auto" w:fill="9BBB59" w:themeFill="accent3"/>
            <w:vAlign w:val="center"/>
          </w:tcPr>
          <w:p w:rsidR="00B92165" w:rsidRPr="00D61022" w:rsidRDefault="00B92165" w:rsidP="00EB61A2">
            <w:pPr>
              <w:jc w:val="center"/>
              <w:rPr>
                <w:b/>
              </w:rPr>
            </w:pPr>
            <w:r>
              <w:rPr>
                <w:b/>
              </w:rPr>
              <w:t>A</w:t>
            </w:r>
            <w:r w:rsidRPr="00D61022">
              <w:rPr>
                <w:b/>
              </w:rPr>
              <w:t>dvanced</w:t>
            </w:r>
          </w:p>
        </w:tc>
        <w:tc>
          <w:tcPr>
            <w:tcW w:w="2615" w:type="dxa"/>
            <w:shd w:val="clear" w:color="auto" w:fill="9BBB59" w:themeFill="accent3"/>
            <w:vAlign w:val="center"/>
          </w:tcPr>
          <w:p w:rsidR="00B92165" w:rsidRPr="00D61022" w:rsidRDefault="00B92165" w:rsidP="00EB61A2">
            <w:pPr>
              <w:jc w:val="center"/>
              <w:rPr>
                <w:b/>
              </w:rPr>
            </w:pPr>
            <w:r w:rsidRPr="00D61022">
              <w:rPr>
                <w:b/>
              </w:rPr>
              <w:t>Expert</w:t>
            </w:r>
          </w:p>
        </w:tc>
      </w:tr>
      <w:tr w:rsidR="00B92165" w:rsidRPr="00A34303" w:rsidTr="00EB61A2">
        <w:tc>
          <w:tcPr>
            <w:tcW w:w="2610" w:type="dxa"/>
          </w:tcPr>
          <w:p w:rsidR="00B92165" w:rsidRPr="00A34303" w:rsidRDefault="00B92165" w:rsidP="00EB61A2">
            <w:pPr>
              <w:widowControl w:val="0"/>
              <w:tabs>
                <w:tab w:val="left" w:pos="720"/>
              </w:tabs>
              <w:autoSpaceDE w:val="0"/>
              <w:autoSpaceDN w:val="0"/>
              <w:adjustRightInd w:val="0"/>
              <w:rPr>
                <w:sz w:val="20"/>
                <w:szCs w:val="20"/>
              </w:rPr>
            </w:pPr>
            <w:r w:rsidRPr="00A34303">
              <w:rPr>
                <w:sz w:val="20"/>
                <w:szCs w:val="20"/>
              </w:rPr>
              <w:t>Interacts with staff to understand technical aspects of job duties</w:t>
            </w:r>
          </w:p>
          <w:p w:rsidR="00B92165" w:rsidRPr="00A34303" w:rsidRDefault="00B92165" w:rsidP="00EB61A2">
            <w:pPr>
              <w:widowControl w:val="0"/>
              <w:tabs>
                <w:tab w:val="left" w:pos="720"/>
              </w:tabs>
              <w:autoSpaceDE w:val="0"/>
              <w:autoSpaceDN w:val="0"/>
              <w:adjustRightInd w:val="0"/>
              <w:rPr>
                <w:sz w:val="20"/>
                <w:szCs w:val="20"/>
              </w:rPr>
            </w:pPr>
          </w:p>
        </w:tc>
        <w:tc>
          <w:tcPr>
            <w:tcW w:w="2617" w:type="dxa"/>
          </w:tcPr>
          <w:p w:rsidR="00B92165" w:rsidRPr="00A34303" w:rsidRDefault="00B92165" w:rsidP="00EB61A2">
            <w:pPr>
              <w:widowControl w:val="0"/>
              <w:tabs>
                <w:tab w:val="left" w:pos="720"/>
              </w:tabs>
              <w:autoSpaceDE w:val="0"/>
              <w:autoSpaceDN w:val="0"/>
              <w:adjustRightInd w:val="0"/>
              <w:rPr>
                <w:sz w:val="20"/>
                <w:szCs w:val="20"/>
              </w:rPr>
            </w:pPr>
            <w:r w:rsidRPr="00A34303">
              <w:rPr>
                <w:sz w:val="20"/>
                <w:szCs w:val="20"/>
              </w:rPr>
              <w:t xml:space="preserve">Conveys technically sound recommendations </w:t>
            </w:r>
            <w:r>
              <w:rPr>
                <w:sz w:val="20"/>
                <w:szCs w:val="20"/>
              </w:rPr>
              <w:t>by gathering requirements</w:t>
            </w:r>
            <w:r w:rsidRPr="00A34303">
              <w:rPr>
                <w:sz w:val="20"/>
                <w:szCs w:val="20"/>
              </w:rPr>
              <w:t xml:space="preserve"> from internal and external stakeholders</w:t>
            </w:r>
          </w:p>
          <w:p w:rsidR="00B92165" w:rsidRPr="00A34303" w:rsidRDefault="00B92165" w:rsidP="00EB61A2">
            <w:pPr>
              <w:widowControl w:val="0"/>
              <w:tabs>
                <w:tab w:val="left" w:pos="720"/>
              </w:tabs>
              <w:autoSpaceDE w:val="0"/>
              <w:autoSpaceDN w:val="0"/>
              <w:adjustRightInd w:val="0"/>
              <w:rPr>
                <w:sz w:val="20"/>
                <w:szCs w:val="20"/>
              </w:rPr>
            </w:pPr>
          </w:p>
        </w:tc>
        <w:tc>
          <w:tcPr>
            <w:tcW w:w="2723" w:type="dxa"/>
          </w:tcPr>
          <w:p w:rsidR="00B92165" w:rsidRPr="00A34303" w:rsidRDefault="00B92165" w:rsidP="00EB61A2">
            <w:pPr>
              <w:widowControl w:val="0"/>
              <w:tabs>
                <w:tab w:val="left" w:pos="720"/>
              </w:tabs>
              <w:autoSpaceDE w:val="0"/>
              <w:autoSpaceDN w:val="0"/>
              <w:adjustRightInd w:val="0"/>
              <w:rPr>
                <w:sz w:val="20"/>
                <w:szCs w:val="20"/>
              </w:rPr>
            </w:pPr>
            <w:r w:rsidRPr="00A34303">
              <w:rPr>
                <w:sz w:val="20"/>
                <w:szCs w:val="20"/>
              </w:rPr>
              <w:t>Applies expertise in technical subject area to advance the work of an organization or team</w:t>
            </w:r>
          </w:p>
          <w:p w:rsidR="00B92165" w:rsidRPr="00A34303" w:rsidRDefault="00B92165" w:rsidP="00EB61A2">
            <w:pPr>
              <w:rPr>
                <w:sz w:val="20"/>
                <w:szCs w:val="20"/>
              </w:rPr>
            </w:pPr>
          </w:p>
        </w:tc>
        <w:tc>
          <w:tcPr>
            <w:tcW w:w="2611" w:type="dxa"/>
          </w:tcPr>
          <w:p w:rsidR="00B92165" w:rsidRPr="00A34303" w:rsidRDefault="00B92165" w:rsidP="00EB61A2">
            <w:pPr>
              <w:rPr>
                <w:bCs/>
                <w:sz w:val="20"/>
                <w:szCs w:val="20"/>
              </w:rPr>
            </w:pPr>
            <w:r w:rsidRPr="00A34303">
              <w:rPr>
                <w:bCs/>
                <w:sz w:val="20"/>
                <w:szCs w:val="20"/>
              </w:rPr>
              <w:t xml:space="preserve">Advises staff on </w:t>
            </w:r>
            <w:r>
              <w:rPr>
                <w:bCs/>
                <w:sz w:val="20"/>
                <w:szCs w:val="20"/>
              </w:rPr>
              <w:t xml:space="preserve">best business practices and </w:t>
            </w:r>
            <w:r w:rsidRPr="00A34303">
              <w:rPr>
                <w:bCs/>
                <w:sz w:val="20"/>
                <w:szCs w:val="20"/>
              </w:rPr>
              <w:t>solutions to complex problems, projects, or programs</w:t>
            </w:r>
          </w:p>
          <w:p w:rsidR="00B92165" w:rsidRPr="00A34303" w:rsidRDefault="00B92165" w:rsidP="00EB61A2">
            <w:pPr>
              <w:widowControl w:val="0"/>
              <w:tabs>
                <w:tab w:val="left" w:pos="720"/>
              </w:tabs>
              <w:autoSpaceDE w:val="0"/>
              <w:autoSpaceDN w:val="0"/>
              <w:adjustRightInd w:val="0"/>
              <w:rPr>
                <w:sz w:val="20"/>
                <w:szCs w:val="20"/>
              </w:rPr>
            </w:pPr>
          </w:p>
        </w:tc>
        <w:tc>
          <w:tcPr>
            <w:tcW w:w="2615" w:type="dxa"/>
          </w:tcPr>
          <w:p w:rsidR="00B92165" w:rsidRPr="00A34303" w:rsidRDefault="00B92165" w:rsidP="00EB61A2">
            <w:pPr>
              <w:widowControl w:val="0"/>
              <w:tabs>
                <w:tab w:val="left" w:pos="720"/>
              </w:tabs>
              <w:autoSpaceDE w:val="0"/>
              <w:autoSpaceDN w:val="0"/>
              <w:adjustRightInd w:val="0"/>
              <w:rPr>
                <w:sz w:val="20"/>
                <w:szCs w:val="20"/>
              </w:rPr>
            </w:pPr>
            <w:r w:rsidRPr="00A34303">
              <w:rPr>
                <w:sz w:val="20"/>
                <w:szCs w:val="20"/>
              </w:rPr>
              <w:t xml:space="preserve">Serves as expert consultant to external managers </w:t>
            </w:r>
            <w:r>
              <w:rPr>
                <w:sz w:val="20"/>
                <w:szCs w:val="20"/>
              </w:rPr>
              <w:t xml:space="preserve">and leadership </w:t>
            </w:r>
            <w:r w:rsidRPr="00A34303">
              <w:rPr>
                <w:sz w:val="20"/>
                <w:szCs w:val="20"/>
              </w:rPr>
              <w:t xml:space="preserve">on </w:t>
            </w:r>
            <w:r>
              <w:rPr>
                <w:sz w:val="20"/>
                <w:szCs w:val="20"/>
              </w:rPr>
              <w:t>organizational mission, priorities, and results</w:t>
            </w:r>
          </w:p>
          <w:p w:rsidR="00B92165" w:rsidRPr="00A34303" w:rsidRDefault="00B92165" w:rsidP="00EB61A2">
            <w:pPr>
              <w:rPr>
                <w:sz w:val="20"/>
                <w:szCs w:val="20"/>
              </w:rPr>
            </w:pPr>
          </w:p>
        </w:tc>
      </w:tr>
      <w:tr w:rsidR="00B92165" w:rsidRPr="00A34303" w:rsidTr="00EB61A2">
        <w:tc>
          <w:tcPr>
            <w:tcW w:w="2610" w:type="dxa"/>
          </w:tcPr>
          <w:p w:rsidR="00B92165" w:rsidRPr="00A34303" w:rsidRDefault="00B92165" w:rsidP="00EB61A2">
            <w:pPr>
              <w:widowControl w:val="0"/>
              <w:tabs>
                <w:tab w:val="left" w:pos="720"/>
              </w:tabs>
              <w:autoSpaceDE w:val="0"/>
              <w:autoSpaceDN w:val="0"/>
              <w:adjustRightInd w:val="0"/>
              <w:rPr>
                <w:sz w:val="20"/>
                <w:szCs w:val="20"/>
              </w:rPr>
            </w:pPr>
            <w:r w:rsidRPr="000E34BA">
              <w:rPr>
                <w:sz w:val="20"/>
                <w:szCs w:val="20"/>
              </w:rPr>
              <w:t xml:space="preserve">Understands the need </w:t>
            </w:r>
            <w:r>
              <w:rPr>
                <w:sz w:val="20"/>
                <w:szCs w:val="20"/>
              </w:rPr>
              <w:t xml:space="preserve">to learn new skills and knowledge </w:t>
            </w:r>
            <w:r w:rsidRPr="000E34BA">
              <w:rPr>
                <w:sz w:val="20"/>
                <w:szCs w:val="20"/>
              </w:rPr>
              <w:t>in technical area of expertise</w:t>
            </w:r>
          </w:p>
        </w:tc>
        <w:tc>
          <w:tcPr>
            <w:tcW w:w="2617" w:type="dxa"/>
          </w:tcPr>
          <w:p w:rsidR="00B92165" w:rsidRPr="00A34303" w:rsidRDefault="00B92165" w:rsidP="00EB61A2">
            <w:pPr>
              <w:widowControl w:val="0"/>
              <w:tabs>
                <w:tab w:val="left" w:pos="720"/>
              </w:tabs>
              <w:autoSpaceDE w:val="0"/>
              <w:autoSpaceDN w:val="0"/>
              <w:adjustRightInd w:val="0"/>
              <w:rPr>
                <w:sz w:val="20"/>
                <w:szCs w:val="20"/>
              </w:rPr>
            </w:pPr>
            <w:r w:rsidRPr="00A34303">
              <w:rPr>
                <w:sz w:val="20"/>
                <w:szCs w:val="20"/>
              </w:rPr>
              <w:t>Defines technical portions of agency guidelines for internal and external use</w:t>
            </w:r>
          </w:p>
          <w:p w:rsidR="00B92165" w:rsidRPr="00A34303" w:rsidRDefault="00B92165" w:rsidP="00EB61A2">
            <w:pPr>
              <w:rPr>
                <w:sz w:val="20"/>
                <w:szCs w:val="20"/>
              </w:rPr>
            </w:pPr>
          </w:p>
        </w:tc>
        <w:tc>
          <w:tcPr>
            <w:tcW w:w="2723" w:type="dxa"/>
          </w:tcPr>
          <w:p w:rsidR="00B92165" w:rsidRPr="00A34303" w:rsidRDefault="00B92165" w:rsidP="00EB61A2">
            <w:pPr>
              <w:rPr>
                <w:bCs/>
                <w:sz w:val="20"/>
                <w:szCs w:val="20"/>
              </w:rPr>
            </w:pPr>
            <w:r w:rsidRPr="00A34303">
              <w:rPr>
                <w:bCs/>
                <w:sz w:val="20"/>
                <w:szCs w:val="20"/>
              </w:rPr>
              <w:t>Uses technical expertise to identify and resolve conflicts between theories, procedures, requirements, regulations, and policies</w:t>
            </w:r>
          </w:p>
          <w:p w:rsidR="00B92165" w:rsidRPr="00A34303" w:rsidRDefault="00B92165" w:rsidP="00EB61A2">
            <w:pPr>
              <w:rPr>
                <w:sz w:val="20"/>
                <w:szCs w:val="20"/>
              </w:rPr>
            </w:pPr>
          </w:p>
        </w:tc>
        <w:tc>
          <w:tcPr>
            <w:tcW w:w="2611" w:type="dxa"/>
          </w:tcPr>
          <w:p w:rsidR="00B92165" w:rsidRPr="00A34303" w:rsidRDefault="00B92165" w:rsidP="00EB61A2">
            <w:pPr>
              <w:widowControl w:val="0"/>
              <w:tabs>
                <w:tab w:val="left" w:pos="720"/>
              </w:tabs>
              <w:autoSpaceDE w:val="0"/>
              <w:autoSpaceDN w:val="0"/>
              <w:adjustRightInd w:val="0"/>
              <w:rPr>
                <w:sz w:val="20"/>
                <w:szCs w:val="20"/>
              </w:rPr>
            </w:pPr>
            <w:r w:rsidRPr="00A34303">
              <w:rPr>
                <w:sz w:val="20"/>
                <w:szCs w:val="20"/>
              </w:rPr>
              <w:t>Evaluates, incorporates, and communicates the latest developments in specialty area through agency guidelines and criteria</w:t>
            </w:r>
          </w:p>
          <w:p w:rsidR="00B92165" w:rsidRPr="00A34303" w:rsidRDefault="00B92165" w:rsidP="00EB61A2">
            <w:pPr>
              <w:widowControl w:val="0"/>
              <w:tabs>
                <w:tab w:val="left" w:pos="720"/>
              </w:tabs>
              <w:autoSpaceDE w:val="0"/>
              <w:autoSpaceDN w:val="0"/>
              <w:adjustRightInd w:val="0"/>
              <w:rPr>
                <w:sz w:val="20"/>
                <w:szCs w:val="20"/>
              </w:rPr>
            </w:pPr>
          </w:p>
        </w:tc>
        <w:tc>
          <w:tcPr>
            <w:tcW w:w="2615" w:type="dxa"/>
          </w:tcPr>
          <w:p w:rsidR="00B92165" w:rsidRPr="00A34303" w:rsidRDefault="00B92165" w:rsidP="00EB61A2">
            <w:pPr>
              <w:rPr>
                <w:sz w:val="20"/>
                <w:szCs w:val="20"/>
              </w:rPr>
            </w:pPr>
            <w:r w:rsidRPr="00A34303">
              <w:rPr>
                <w:sz w:val="20"/>
                <w:szCs w:val="20"/>
              </w:rPr>
              <w:t xml:space="preserve">Leads the development of new approaches to resolve technical problems by applying expert knowledge in subject matter </w:t>
            </w:r>
          </w:p>
        </w:tc>
      </w:tr>
      <w:tr w:rsidR="00B92165" w:rsidRPr="00A34303" w:rsidTr="00EB61A2">
        <w:tc>
          <w:tcPr>
            <w:tcW w:w="2610" w:type="dxa"/>
          </w:tcPr>
          <w:p w:rsidR="00B92165" w:rsidRPr="00A34303" w:rsidRDefault="00B92165" w:rsidP="00EB61A2">
            <w:pPr>
              <w:widowControl w:val="0"/>
              <w:tabs>
                <w:tab w:val="left" w:pos="720"/>
              </w:tabs>
              <w:autoSpaceDE w:val="0"/>
              <w:autoSpaceDN w:val="0"/>
              <w:adjustRightInd w:val="0"/>
              <w:rPr>
                <w:sz w:val="20"/>
                <w:szCs w:val="20"/>
              </w:rPr>
            </w:pPr>
            <w:r w:rsidRPr="00A34303">
              <w:rPr>
                <w:sz w:val="20"/>
                <w:szCs w:val="20"/>
              </w:rPr>
              <w:t>Reviews legal forms and documents for completeness of required data</w:t>
            </w:r>
          </w:p>
        </w:tc>
        <w:tc>
          <w:tcPr>
            <w:tcW w:w="2617" w:type="dxa"/>
          </w:tcPr>
          <w:p w:rsidR="00B92165" w:rsidRDefault="00B92165" w:rsidP="00EB61A2">
            <w:pPr>
              <w:widowControl w:val="0"/>
              <w:tabs>
                <w:tab w:val="left" w:pos="720"/>
              </w:tabs>
              <w:autoSpaceDE w:val="0"/>
              <w:autoSpaceDN w:val="0"/>
              <w:adjustRightInd w:val="0"/>
              <w:rPr>
                <w:sz w:val="20"/>
                <w:szCs w:val="20"/>
              </w:rPr>
            </w:pPr>
            <w:r>
              <w:rPr>
                <w:sz w:val="20"/>
                <w:szCs w:val="20"/>
              </w:rPr>
              <w:t>Keeps up-to-date about current and potential future policies, practices, trends, technology, laws, and information affecting the organization</w:t>
            </w:r>
          </w:p>
          <w:p w:rsidR="00B92165" w:rsidRPr="00A34303" w:rsidRDefault="00B92165" w:rsidP="00EB61A2">
            <w:pPr>
              <w:widowControl w:val="0"/>
              <w:tabs>
                <w:tab w:val="left" w:pos="720"/>
              </w:tabs>
              <w:autoSpaceDE w:val="0"/>
              <w:autoSpaceDN w:val="0"/>
              <w:adjustRightInd w:val="0"/>
              <w:rPr>
                <w:sz w:val="20"/>
                <w:szCs w:val="20"/>
              </w:rPr>
            </w:pPr>
          </w:p>
        </w:tc>
        <w:tc>
          <w:tcPr>
            <w:tcW w:w="2723" w:type="dxa"/>
          </w:tcPr>
          <w:p w:rsidR="00B92165" w:rsidRPr="00A34303" w:rsidRDefault="00B92165" w:rsidP="00EB61A2">
            <w:pPr>
              <w:widowControl w:val="0"/>
              <w:tabs>
                <w:tab w:val="left" w:pos="720"/>
              </w:tabs>
              <w:autoSpaceDE w:val="0"/>
              <w:autoSpaceDN w:val="0"/>
              <w:adjustRightInd w:val="0"/>
              <w:rPr>
                <w:sz w:val="20"/>
                <w:szCs w:val="20"/>
              </w:rPr>
            </w:pPr>
            <w:r w:rsidRPr="00A34303">
              <w:rPr>
                <w:sz w:val="20"/>
                <w:szCs w:val="20"/>
              </w:rPr>
              <w:t>Examines and validates data, identifying discrepancies and consolidating information into a status report</w:t>
            </w:r>
          </w:p>
          <w:p w:rsidR="00B92165" w:rsidRPr="00A34303" w:rsidRDefault="00B92165" w:rsidP="00EB61A2">
            <w:pPr>
              <w:widowControl w:val="0"/>
              <w:tabs>
                <w:tab w:val="left" w:pos="720"/>
              </w:tabs>
              <w:autoSpaceDE w:val="0"/>
              <w:autoSpaceDN w:val="0"/>
              <w:adjustRightInd w:val="0"/>
              <w:rPr>
                <w:sz w:val="20"/>
                <w:szCs w:val="20"/>
              </w:rPr>
            </w:pPr>
          </w:p>
        </w:tc>
        <w:tc>
          <w:tcPr>
            <w:tcW w:w="2611" w:type="dxa"/>
          </w:tcPr>
          <w:p w:rsidR="00B92165" w:rsidRPr="00A34303" w:rsidRDefault="00B92165" w:rsidP="00EB61A2">
            <w:pPr>
              <w:widowControl w:val="0"/>
              <w:tabs>
                <w:tab w:val="left" w:pos="720"/>
              </w:tabs>
              <w:autoSpaceDE w:val="0"/>
              <w:autoSpaceDN w:val="0"/>
              <w:adjustRightInd w:val="0"/>
              <w:rPr>
                <w:sz w:val="20"/>
                <w:szCs w:val="20"/>
              </w:rPr>
            </w:pPr>
            <w:r w:rsidRPr="00A34303">
              <w:rPr>
                <w:sz w:val="20"/>
                <w:szCs w:val="20"/>
              </w:rPr>
              <w:t>Formulates strategies to establish priorities and meet objectives</w:t>
            </w:r>
          </w:p>
        </w:tc>
        <w:tc>
          <w:tcPr>
            <w:tcW w:w="2615" w:type="dxa"/>
          </w:tcPr>
          <w:p w:rsidR="00B92165" w:rsidRPr="00A34303" w:rsidRDefault="00B92165" w:rsidP="00EB61A2">
            <w:pPr>
              <w:rPr>
                <w:rFonts w:ascii="Calibri" w:hAnsi="Calibri"/>
                <w:sz w:val="20"/>
                <w:szCs w:val="20"/>
              </w:rPr>
            </w:pPr>
            <w:r>
              <w:rPr>
                <w:sz w:val="20"/>
                <w:szCs w:val="20"/>
              </w:rPr>
              <w:t>Champions</w:t>
            </w:r>
            <w:r w:rsidRPr="00A34303">
              <w:rPr>
                <w:sz w:val="20"/>
                <w:szCs w:val="20"/>
              </w:rPr>
              <w:t xml:space="preserve"> the implementation of new procedures and practices </w:t>
            </w:r>
            <w:r>
              <w:rPr>
                <w:sz w:val="20"/>
                <w:szCs w:val="20"/>
              </w:rPr>
              <w:t>and</w:t>
            </w:r>
            <w:r w:rsidRPr="00A34303">
              <w:rPr>
                <w:sz w:val="20"/>
                <w:szCs w:val="20"/>
              </w:rPr>
              <w:t xml:space="preserve"> ensure</w:t>
            </w:r>
            <w:r>
              <w:rPr>
                <w:sz w:val="20"/>
                <w:szCs w:val="20"/>
              </w:rPr>
              <w:t>s</w:t>
            </w:r>
            <w:r w:rsidRPr="00A34303">
              <w:rPr>
                <w:sz w:val="20"/>
                <w:szCs w:val="20"/>
              </w:rPr>
              <w:t xml:space="preserve"> </w:t>
            </w:r>
            <w:r>
              <w:rPr>
                <w:sz w:val="20"/>
                <w:szCs w:val="20"/>
              </w:rPr>
              <w:t>their</w:t>
            </w:r>
            <w:r w:rsidRPr="00A34303">
              <w:rPr>
                <w:sz w:val="20"/>
                <w:szCs w:val="20"/>
              </w:rPr>
              <w:t xml:space="preserve"> effectiveness </w:t>
            </w:r>
          </w:p>
        </w:tc>
      </w:tr>
    </w:tbl>
    <w:p w:rsidR="00157CD3" w:rsidRDefault="00157CD3">
      <w:r>
        <w:br w:type="page"/>
      </w:r>
    </w:p>
    <w:tbl>
      <w:tblPr>
        <w:tblStyle w:val="TableGrid"/>
        <w:tblW w:w="0" w:type="auto"/>
        <w:tblLook w:val="04A0" w:firstRow="1" w:lastRow="0" w:firstColumn="1" w:lastColumn="0" w:noHBand="0" w:noVBand="1"/>
      </w:tblPr>
      <w:tblGrid>
        <w:gridCol w:w="2635"/>
        <w:gridCol w:w="2635"/>
        <w:gridCol w:w="2635"/>
        <w:gridCol w:w="2635"/>
        <w:gridCol w:w="2636"/>
      </w:tblGrid>
      <w:tr w:rsidR="00157CD3" w:rsidRPr="00D438B2" w:rsidTr="00EB61A2">
        <w:tc>
          <w:tcPr>
            <w:tcW w:w="13176" w:type="dxa"/>
            <w:gridSpan w:val="5"/>
            <w:tcBorders>
              <w:bottom w:val="single" w:sz="4" w:space="0" w:color="auto"/>
            </w:tcBorders>
            <w:shd w:val="clear" w:color="auto" w:fill="B8CCE4" w:themeFill="accent1" w:themeFillTint="66"/>
            <w:vAlign w:val="center"/>
          </w:tcPr>
          <w:p w:rsidR="00157CD3" w:rsidRPr="00D438B2" w:rsidRDefault="00157CD3" w:rsidP="00EB61A2">
            <w:pPr>
              <w:autoSpaceDE w:val="0"/>
              <w:autoSpaceDN w:val="0"/>
              <w:adjustRightInd w:val="0"/>
              <w:rPr>
                <w:rFonts w:ascii="Times New Roman" w:hAnsi="Times New Roman" w:cs="Times New Roman"/>
                <w:sz w:val="24"/>
                <w:szCs w:val="24"/>
              </w:rPr>
            </w:pPr>
            <w:r w:rsidRPr="00D438B2">
              <w:rPr>
                <w:rFonts w:ascii="Times New Roman" w:hAnsi="Times New Roman" w:cs="Times New Roman"/>
                <w:b/>
                <w:bCs/>
                <w:color w:val="FFFFFF"/>
                <w:sz w:val="24"/>
                <w:szCs w:val="24"/>
              </w:rPr>
              <w:lastRenderedPageBreak/>
              <w:br w:type="page"/>
            </w:r>
            <w:bookmarkStart w:id="13" w:name="_Toc212934826"/>
            <w:bookmarkStart w:id="14" w:name="_Toc248833502"/>
            <w:r w:rsidRPr="00D438B2">
              <w:rPr>
                <w:rStyle w:val="Heading2Char"/>
                <w:rFonts w:ascii="Times New Roman" w:eastAsia="Arial Unicode MS" w:hAnsi="Times New Roman"/>
                <w:szCs w:val="24"/>
              </w:rPr>
              <w:t>Written Communication</w:t>
            </w:r>
            <w:bookmarkEnd w:id="13"/>
            <w:bookmarkEnd w:id="14"/>
            <w:r w:rsidRPr="00D438B2">
              <w:rPr>
                <w:rStyle w:val="Heading2Char"/>
                <w:rFonts w:ascii="Times New Roman" w:eastAsiaTheme="minorHAnsi" w:hAnsi="Times New Roman"/>
                <w:szCs w:val="24"/>
              </w:rPr>
              <w:t xml:space="preserve"> </w:t>
            </w:r>
            <w:r w:rsidRPr="00D438B2">
              <w:rPr>
                <w:rFonts w:ascii="Times New Roman" w:hAnsi="Times New Roman" w:cs="Times New Roman"/>
                <w:sz w:val="24"/>
                <w:szCs w:val="24"/>
              </w:rPr>
              <w:t>- Writes in a clear, concise, organized, and convincing manner for the intended audience.</w:t>
            </w:r>
          </w:p>
          <w:p w:rsidR="00157CD3" w:rsidRPr="00D438B2" w:rsidRDefault="00157CD3" w:rsidP="00EB61A2">
            <w:pPr>
              <w:autoSpaceDE w:val="0"/>
              <w:autoSpaceDN w:val="0"/>
              <w:adjustRightInd w:val="0"/>
              <w:rPr>
                <w:rFonts w:ascii="Times New Roman" w:hAnsi="Times New Roman" w:cs="Times New Roman"/>
                <w:color w:val="FFFFFF"/>
                <w:sz w:val="24"/>
                <w:szCs w:val="24"/>
              </w:rPr>
            </w:pPr>
          </w:p>
        </w:tc>
      </w:tr>
      <w:tr w:rsidR="00157CD3" w:rsidRPr="00D438B2" w:rsidTr="00EB61A2">
        <w:trPr>
          <w:trHeight w:val="576"/>
        </w:trPr>
        <w:tc>
          <w:tcPr>
            <w:tcW w:w="2635" w:type="dxa"/>
            <w:shd w:val="clear" w:color="auto" w:fill="DBE5F1" w:themeFill="accent1" w:themeFillTint="33"/>
            <w:vAlign w:val="center"/>
          </w:tcPr>
          <w:p w:rsidR="00157CD3" w:rsidRPr="00D438B2" w:rsidRDefault="00157CD3" w:rsidP="00EB61A2">
            <w:pPr>
              <w:jc w:val="center"/>
              <w:rPr>
                <w:rFonts w:ascii="Times New Roman" w:hAnsi="Times New Roman" w:cs="Times New Roman"/>
                <w:b/>
                <w:sz w:val="24"/>
                <w:szCs w:val="24"/>
              </w:rPr>
            </w:pPr>
            <w:r w:rsidRPr="00D438B2">
              <w:rPr>
                <w:rFonts w:ascii="Times New Roman" w:hAnsi="Times New Roman" w:cs="Times New Roman"/>
                <w:b/>
                <w:sz w:val="24"/>
                <w:szCs w:val="24"/>
              </w:rPr>
              <w:t>Awareness</w:t>
            </w:r>
          </w:p>
        </w:tc>
        <w:tc>
          <w:tcPr>
            <w:tcW w:w="2635" w:type="dxa"/>
            <w:shd w:val="clear" w:color="auto" w:fill="DBE5F1" w:themeFill="accent1" w:themeFillTint="33"/>
            <w:vAlign w:val="center"/>
          </w:tcPr>
          <w:p w:rsidR="00157CD3" w:rsidRPr="00D438B2" w:rsidRDefault="00157CD3" w:rsidP="00EB61A2">
            <w:pPr>
              <w:jc w:val="center"/>
              <w:rPr>
                <w:rFonts w:ascii="Times New Roman" w:hAnsi="Times New Roman" w:cs="Times New Roman"/>
                <w:b/>
                <w:sz w:val="24"/>
                <w:szCs w:val="24"/>
              </w:rPr>
            </w:pPr>
            <w:r w:rsidRPr="00D438B2">
              <w:rPr>
                <w:rFonts w:ascii="Times New Roman" w:hAnsi="Times New Roman" w:cs="Times New Roman"/>
                <w:b/>
                <w:sz w:val="24"/>
                <w:szCs w:val="24"/>
              </w:rPr>
              <w:t>Basic</w:t>
            </w:r>
          </w:p>
        </w:tc>
        <w:tc>
          <w:tcPr>
            <w:tcW w:w="2635" w:type="dxa"/>
            <w:shd w:val="clear" w:color="auto" w:fill="DBE5F1" w:themeFill="accent1" w:themeFillTint="33"/>
            <w:vAlign w:val="center"/>
          </w:tcPr>
          <w:p w:rsidR="00157CD3" w:rsidRPr="00D438B2" w:rsidRDefault="00157CD3" w:rsidP="00EB61A2">
            <w:pPr>
              <w:jc w:val="center"/>
              <w:rPr>
                <w:rFonts w:ascii="Times New Roman" w:hAnsi="Times New Roman" w:cs="Times New Roman"/>
                <w:b/>
                <w:sz w:val="24"/>
                <w:szCs w:val="24"/>
              </w:rPr>
            </w:pPr>
            <w:r w:rsidRPr="00D438B2">
              <w:rPr>
                <w:rFonts w:ascii="Times New Roman" w:hAnsi="Times New Roman" w:cs="Times New Roman"/>
                <w:b/>
                <w:sz w:val="24"/>
                <w:szCs w:val="24"/>
              </w:rPr>
              <w:t>Intermediate</w:t>
            </w:r>
          </w:p>
        </w:tc>
        <w:tc>
          <w:tcPr>
            <w:tcW w:w="2635" w:type="dxa"/>
            <w:shd w:val="clear" w:color="auto" w:fill="DBE5F1" w:themeFill="accent1" w:themeFillTint="33"/>
            <w:vAlign w:val="center"/>
          </w:tcPr>
          <w:p w:rsidR="00157CD3" w:rsidRPr="00D438B2" w:rsidRDefault="00157CD3" w:rsidP="00EB61A2">
            <w:pPr>
              <w:jc w:val="center"/>
              <w:rPr>
                <w:rFonts w:ascii="Times New Roman" w:hAnsi="Times New Roman" w:cs="Times New Roman"/>
                <w:b/>
                <w:sz w:val="24"/>
                <w:szCs w:val="24"/>
              </w:rPr>
            </w:pPr>
            <w:r w:rsidRPr="00D438B2">
              <w:rPr>
                <w:rFonts w:ascii="Times New Roman" w:hAnsi="Times New Roman" w:cs="Times New Roman"/>
                <w:b/>
                <w:sz w:val="24"/>
                <w:szCs w:val="24"/>
              </w:rPr>
              <w:t>Advanced</w:t>
            </w:r>
          </w:p>
        </w:tc>
        <w:tc>
          <w:tcPr>
            <w:tcW w:w="2636" w:type="dxa"/>
            <w:shd w:val="clear" w:color="auto" w:fill="DBE5F1" w:themeFill="accent1" w:themeFillTint="33"/>
            <w:vAlign w:val="center"/>
          </w:tcPr>
          <w:p w:rsidR="00157CD3" w:rsidRPr="00D438B2" w:rsidRDefault="00157CD3" w:rsidP="00EB61A2">
            <w:pPr>
              <w:jc w:val="center"/>
              <w:rPr>
                <w:rFonts w:ascii="Times New Roman" w:hAnsi="Times New Roman" w:cs="Times New Roman"/>
                <w:b/>
                <w:sz w:val="24"/>
                <w:szCs w:val="24"/>
              </w:rPr>
            </w:pPr>
            <w:r w:rsidRPr="00D438B2">
              <w:rPr>
                <w:rFonts w:ascii="Times New Roman" w:hAnsi="Times New Roman" w:cs="Times New Roman"/>
                <w:b/>
                <w:sz w:val="24"/>
                <w:szCs w:val="24"/>
              </w:rPr>
              <w:t>Expert</w:t>
            </w:r>
          </w:p>
        </w:tc>
      </w:tr>
      <w:tr w:rsidR="00157CD3" w:rsidRPr="00D438B2" w:rsidTr="00EB61A2">
        <w:tc>
          <w:tcPr>
            <w:tcW w:w="2635" w:type="dxa"/>
          </w:tcPr>
          <w:p w:rsidR="00157CD3" w:rsidRPr="00D438B2" w:rsidRDefault="00157CD3" w:rsidP="00EB61A2">
            <w:pPr>
              <w:widowControl w:val="0"/>
              <w:tabs>
                <w:tab w:val="left" w:pos="720"/>
              </w:tabs>
              <w:autoSpaceDE w:val="0"/>
              <w:autoSpaceDN w:val="0"/>
              <w:adjustRightInd w:val="0"/>
              <w:rPr>
                <w:rFonts w:ascii="Times New Roman" w:hAnsi="Times New Roman" w:cs="Times New Roman"/>
                <w:sz w:val="24"/>
                <w:szCs w:val="24"/>
              </w:rPr>
            </w:pPr>
            <w:r w:rsidRPr="00D438B2">
              <w:rPr>
                <w:rFonts w:ascii="Times New Roman" w:hAnsi="Times New Roman" w:cs="Times New Roman"/>
                <w:sz w:val="24"/>
                <w:szCs w:val="24"/>
              </w:rPr>
              <w:t>Summarizes recommendations made in a staff meeting</w:t>
            </w:r>
          </w:p>
          <w:p w:rsidR="00157CD3" w:rsidRPr="00D438B2" w:rsidRDefault="00157CD3" w:rsidP="00EB61A2">
            <w:pPr>
              <w:widowControl w:val="0"/>
              <w:tabs>
                <w:tab w:val="left" w:pos="720"/>
              </w:tabs>
              <w:autoSpaceDE w:val="0"/>
              <w:autoSpaceDN w:val="0"/>
              <w:adjustRightInd w:val="0"/>
              <w:rPr>
                <w:rFonts w:ascii="Times New Roman" w:hAnsi="Times New Roman" w:cs="Times New Roman"/>
                <w:sz w:val="24"/>
                <w:szCs w:val="24"/>
              </w:rPr>
            </w:pPr>
          </w:p>
        </w:tc>
        <w:tc>
          <w:tcPr>
            <w:tcW w:w="2635" w:type="dxa"/>
          </w:tcPr>
          <w:p w:rsidR="00157CD3" w:rsidRPr="00D438B2" w:rsidRDefault="00157CD3" w:rsidP="00EB61A2">
            <w:pPr>
              <w:widowControl w:val="0"/>
              <w:tabs>
                <w:tab w:val="left" w:pos="720"/>
              </w:tabs>
              <w:autoSpaceDE w:val="0"/>
              <w:autoSpaceDN w:val="0"/>
              <w:adjustRightInd w:val="0"/>
              <w:rPr>
                <w:rFonts w:ascii="Times New Roman" w:hAnsi="Times New Roman" w:cs="Times New Roman"/>
                <w:sz w:val="24"/>
                <w:szCs w:val="24"/>
              </w:rPr>
            </w:pPr>
            <w:r w:rsidRPr="00D438B2">
              <w:rPr>
                <w:rFonts w:ascii="Times New Roman" w:hAnsi="Times New Roman" w:cs="Times New Roman"/>
                <w:sz w:val="24"/>
                <w:szCs w:val="24"/>
              </w:rPr>
              <w:t xml:space="preserve">Writes daily briefs and program guidelines for direct supervisor review and approval </w:t>
            </w:r>
          </w:p>
          <w:p w:rsidR="00157CD3" w:rsidRPr="00D438B2" w:rsidRDefault="00157CD3" w:rsidP="00EB61A2">
            <w:pPr>
              <w:widowControl w:val="0"/>
              <w:tabs>
                <w:tab w:val="left" w:pos="720"/>
              </w:tabs>
              <w:autoSpaceDE w:val="0"/>
              <w:autoSpaceDN w:val="0"/>
              <w:adjustRightInd w:val="0"/>
              <w:rPr>
                <w:rFonts w:ascii="Times New Roman" w:hAnsi="Times New Roman" w:cs="Times New Roman"/>
                <w:sz w:val="24"/>
                <w:szCs w:val="24"/>
              </w:rPr>
            </w:pPr>
          </w:p>
        </w:tc>
        <w:tc>
          <w:tcPr>
            <w:tcW w:w="2635" w:type="dxa"/>
          </w:tcPr>
          <w:p w:rsidR="00157CD3" w:rsidRPr="00D438B2" w:rsidRDefault="00157CD3" w:rsidP="00EB61A2">
            <w:pPr>
              <w:rPr>
                <w:rFonts w:ascii="Times New Roman" w:hAnsi="Times New Roman" w:cs="Times New Roman"/>
                <w:sz w:val="24"/>
                <w:szCs w:val="24"/>
              </w:rPr>
            </w:pPr>
            <w:r w:rsidRPr="00D438B2">
              <w:rPr>
                <w:rFonts w:ascii="Times New Roman" w:hAnsi="Times New Roman" w:cs="Times New Roman"/>
                <w:bCs/>
                <w:sz w:val="24"/>
                <w:szCs w:val="24"/>
              </w:rPr>
              <w:t>Prepares and writes  documents outlining programmatic changes</w:t>
            </w:r>
          </w:p>
        </w:tc>
        <w:tc>
          <w:tcPr>
            <w:tcW w:w="2635" w:type="dxa"/>
          </w:tcPr>
          <w:p w:rsidR="00157CD3" w:rsidRPr="00D438B2" w:rsidRDefault="00157CD3" w:rsidP="00EB61A2">
            <w:pPr>
              <w:widowControl w:val="0"/>
              <w:tabs>
                <w:tab w:val="left" w:pos="720"/>
              </w:tabs>
              <w:autoSpaceDE w:val="0"/>
              <w:autoSpaceDN w:val="0"/>
              <w:adjustRightInd w:val="0"/>
              <w:rPr>
                <w:rFonts w:ascii="Times New Roman" w:hAnsi="Times New Roman" w:cs="Times New Roman"/>
                <w:sz w:val="24"/>
                <w:szCs w:val="24"/>
              </w:rPr>
            </w:pPr>
            <w:r w:rsidRPr="00D438B2">
              <w:rPr>
                <w:rFonts w:ascii="Times New Roman" w:hAnsi="Times New Roman" w:cs="Times New Roman"/>
                <w:sz w:val="24"/>
                <w:szCs w:val="24"/>
              </w:rPr>
              <w:t>Leads effort to write and revise regulations to address statutory changes</w:t>
            </w:r>
          </w:p>
          <w:p w:rsidR="00157CD3" w:rsidRPr="00D438B2" w:rsidRDefault="00157CD3" w:rsidP="00EB61A2">
            <w:pPr>
              <w:rPr>
                <w:rFonts w:ascii="Times New Roman" w:hAnsi="Times New Roman" w:cs="Times New Roman"/>
                <w:sz w:val="24"/>
                <w:szCs w:val="24"/>
              </w:rPr>
            </w:pPr>
          </w:p>
        </w:tc>
        <w:tc>
          <w:tcPr>
            <w:tcW w:w="2636" w:type="dxa"/>
          </w:tcPr>
          <w:p w:rsidR="00157CD3" w:rsidRPr="00D438B2" w:rsidRDefault="00157CD3" w:rsidP="00EB61A2">
            <w:pPr>
              <w:widowControl w:val="0"/>
              <w:tabs>
                <w:tab w:val="left" w:pos="720"/>
              </w:tabs>
              <w:autoSpaceDE w:val="0"/>
              <w:autoSpaceDN w:val="0"/>
              <w:adjustRightInd w:val="0"/>
              <w:rPr>
                <w:rFonts w:ascii="Times New Roman" w:hAnsi="Times New Roman" w:cs="Times New Roman"/>
                <w:sz w:val="24"/>
                <w:szCs w:val="24"/>
              </w:rPr>
            </w:pPr>
            <w:r w:rsidRPr="00D438B2">
              <w:rPr>
                <w:rFonts w:ascii="Times New Roman" w:hAnsi="Times New Roman" w:cs="Times New Roman"/>
                <w:sz w:val="24"/>
                <w:szCs w:val="24"/>
              </w:rPr>
              <w:t>Publishes and defends advanced research findings and guidelines</w:t>
            </w:r>
          </w:p>
          <w:p w:rsidR="00157CD3" w:rsidRPr="00D438B2" w:rsidRDefault="00157CD3" w:rsidP="00EB61A2">
            <w:pPr>
              <w:rPr>
                <w:rFonts w:ascii="Times New Roman" w:hAnsi="Times New Roman" w:cs="Times New Roman"/>
                <w:sz w:val="24"/>
                <w:szCs w:val="24"/>
              </w:rPr>
            </w:pPr>
          </w:p>
        </w:tc>
      </w:tr>
      <w:tr w:rsidR="00157CD3" w:rsidRPr="00D438B2" w:rsidTr="00EB61A2">
        <w:tc>
          <w:tcPr>
            <w:tcW w:w="2635" w:type="dxa"/>
          </w:tcPr>
          <w:p w:rsidR="00157CD3" w:rsidRPr="00D438B2" w:rsidRDefault="00157CD3" w:rsidP="00EB61A2">
            <w:pPr>
              <w:widowControl w:val="0"/>
              <w:tabs>
                <w:tab w:val="left" w:pos="720"/>
              </w:tabs>
              <w:autoSpaceDE w:val="0"/>
              <w:autoSpaceDN w:val="0"/>
              <w:adjustRightInd w:val="0"/>
              <w:rPr>
                <w:rFonts w:ascii="Times New Roman" w:hAnsi="Times New Roman" w:cs="Times New Roman"/>
                <w:sz w:val="24"/>
                <w:szCs w:val="24"/>
              </w:rPr>
            </w:pPr>
            <w:r w:rsidRPr="00D438B2">
              <w:rPr>
                <w:rFonts w:ascii="Times New Roman" w:hAnsi="Times New Roman" w:cs="Times New Roman"/>
                <w:sz w:val="24"/>
                <w:szCs w:val="24"/>
              </w:rPr>
              <w:t>Maintains checklist to track project status</w:t>
            </w:r>
          </w:p>
          <w:p w:rsidR="00157CD3" w:rsidRPr="00D438B2" w:rsidRDefault="00157CD3" w:rsidP="00EB61A2">
            <w:pPr>
              <w:widowControl w:val="0"/>
              <w:tabs>
                <w:tab w:val="left" w:pos="720"/>
              </w:tabs>
              <w:autoSpaceDE w:val="0"/>
              <w:autoSpaceDN w:val="0"/>
              <w:adjustRightInd w:val="0"/>
              <w:rPr>
                <w:rFonts w:ascii="Times New Roman" w:hAnsi="Times New Roman" w:cs="Times New Roman"/>
                <w:sz w:val="24"/>
                <w:szCs w:val="24"/>
              </w:rPr>
            </w:pPr>
          </w:p>
        </w:tc>
        <w:tc>
          <w:tcPr>
            <w:tcW w:w="2635" w:type="dxa"/>
          </w:tcPr>
          <w:p w:rsidR="00157CD3" w:rsidRPr="00D438B2" w:rsidRDefault="00157CD3" w:rsidP="00EB61A2">
            <w:pPr>
              <w:rPr>
                <w:rFonts w:ascii="Times New Roman" w:hAnsi="Times New Roman" w:cs="Times New Roman"/>
                <w:sz w:val="24"/>
                <w:szCs w:val="24"/>
              </w:rPr>
            </w:pPr>
            <w:r w:rsidRPr="00D438B2">
              <w:rPr>
                <w:rFonts w:ascii="Times New Roman" w:hAnsi="Times New Roman" w:cs="Times New Roman"/>
                <w:sz w:val="24"/>
                <w:szCs w:val="24"/>
              </w:rPr>
              <w:t>Develops and drafts press releases, ensuring important issues are addressed</w:t>
            </w:r>
          </w:p>
        </w:tc>
        <w:tc>
          <w:tcPr>
            <w:tcW w:w="2635" w:type="dxa"/>
          </w:tcPr>
          <w:p w:rsidR="00157CD3" w:rsidRPr="00D438B2" w:rsidRDefault="00157CD3" w:rsidP="00EB61A2">
            <w:pPr>
              <w:rPr>
                <w:rFonts w:ascii="Times New Roman" w:hAnsi="Times New Roman" w:cs="Times New Roman"/>
                <w:sz w:val="24"/>
                <w:szCs w:val="24"/>
              </w:rPr>
            </w:pPr>
            <w:r w:rsidRPr="00D438B2">
              <w:rPr>
                <w:rFonts w:ascii="Times New Roman" w:hAnsi="Times New Roman" w:cs="Times New Roman"/>
                <w:bCs/>
                <w:sz w:val="24"/>
                <w:szCs w:val="24"/>
              </w:rPr>
              <w:t xml:space="preserve">Formulates and writes reports and position papers outlining various viewpoints </w:t>
            </w:r>
          </w:p>
        </w:tc>
        <w:tc>
          <w:tcPr>
            <w:tcW w:w="2635" w:type="dxa"/>
          </w:tcPr>
          <w:p w:rsidR="00157CD3" w:rsidRPr="00D438B2" w:rsidRDefault="00157CD3" w:rsidP="00EB61A2">
            <w:pPr>
              <w:rPr>
                <w:rFonts w:ascii="Times New Roman" w:hAnsi="Times New Roman" w:cs="Times New Roman"/>
                <w:sz w:val="24"/>
                <w:szCs w:val="24"/>
              </w:rPr>
            </w:pPr>
            <w:r w:rsidRPr="00D438B2">
              <w:rPr>
                <w:rFonts w:ascii="Times New Roman" w:hAnsi="Times New Roman" w:cs="Times New Roman"/>
                <w:sz w:val="24"/>
                <w:szCs w:val="24"/>
              </w:rPr>
              <w:t>Reviews technical reports, edits materials, and provides suggestions to improve clarity while ensuring documents are targeted to the intended audience</w:t>
            </w:r>
          </w:p>
          <w:p w:rsidR="00157CD3" w:rsidRPr="00D438B2" w:rsidRDefault="00157CD3" w:rsidP="00EB61A2">
            <w:pPr>
              <w:rPr>
                <w:rFonts w:ascii="Times New Roman" w:hAnsi="Times New Roman" w:cs="Times New Roman"/>
                <w:sz w:val="24"/>
                <w:szCs w:val="24"/>
              </w:rPr>
            </w:pPr>
          </w:p>
        </w:tc>
        <w:tc>
          <w:tcPr>
            <w:tcW w:w="2636" w:type="dxa"/>
          </w:tcPr>
          <w:p w:rsidR="00157CD3" w:rsidRPr="00D438B2" w:rsidRDefault="00157CD3" w:rsidP="00EB61A2">
            <w:pPr>
              <w:rPr>
                <w:rFonts w:ascii="Times New Roman" w:hAnsi="Times New Roman" w:cs="Times New Roman"/>
                <w:sz w:val="24"/>
                <w:szCs w:val="24"/>
              </w:rPr>
            </w:pPr>
            <w:r w:rsidRPr="00D438B2">
              <w:rPr>
                <w:rFonts w:ascii="Times New Roman" w:hAnsi="Times New Roman" w:cs="Times New Roman"/>
                <w:sz w:val="24"/>
                <w:szCs w:val="24"/>
              </w:rPr>
              <w:t>Writes, reviews, and promotes whitepapers on key agency objectives for use by high-level agency officials</w:t>
            </w:r>
          </w:p>
        </w:tc>
      </w:tr>
      <w:tr w:rsidR="00157CD3" w:rsidRPr="00D438B2" w:rsidTr="00EB61A2">
        <w:tc>
          <w:tcPr>
            <w:tcW w:w="2635" w:type="dxa"/>
          </w:tcPr>
          <w:p w:rsidR="00157CD3" w:rsidRPr="00D438B2" w:rsidRDefault="00157CD3" w:rsidP="00EB61A2">
            <w:pPr>
              <w:widowControl w:val="0"/>
              <w:tabs>
                <w:tab w:val="left" w:pos="720"/>
              </w:tabs>
              <w:autoSpaceDE w:val="0"/>
              <w:autoSpaceDN w:val="0"/>
              <w:adjustRightInd w:val="0"/>
              <w:rPr>
                <w:rFonts w:ascii="Times New Roman" w:hAnsi="Times New Roman" w:cs="Times New Roman"/>
                <w:sz w:val="24"/>
                <w:szCs w:val="24"/>
              </w:rPr>
            </w:pPr>
            <w:r w:rsidRPr="00D438B2">
              <w:rPr>
                <w:rFonts w:ascii="Times New Roman" w:hAnsi="Times New Roman" w:cs="Times New Roman"/>
                <w:sz w:val="24"/>
                <w:szCs w:val="24"/>
              </w:rPr>
              <w:t xml:space="preserve">Contributes to the success of a team by taking and distributing concise and accurate meeting minutes </w:t>
            </w:r>
          </w:p>
          <w:p w:rsidR="00157CD3" w:rsidRPr="00D438B2" w:rsidRDefault="00157CD3" w:rsidP="00EB61A2">
            <w:pPr>
              <w:widowControl w:val="0"/>
              <w:tabs>
                <w:tab w:val="left" w:pos="720"/>
              </w:tabs>
              <w:autoSpaceDE w:val="0"/>
              <w:autoSpaceDN w:val="0"/>
              <w:adjustRightInd w:val="0"/>
              <w:rPr>
                <w:rFonts w:ascii="Times New Roman" w:hAnsi="Times New Roman" w:cs="Times New Roman"/>
                <w:sz w:val="24"/>
                <w:szCs w:val="24"/>
              </w:rPr>
            </w:pPr>
          </w:p>
        </w:tc>
        <w:tc>
          <w:tcPr>
            <w:tcW w:w="2635" w:type="dxa"/>
          </w:tcPr>
          <w:p w:rsidR="00157CD3" w:rsidRPr="00D438B2" w:rsidRDefault="00157CD3" w:rsidP="00EB61A2">
            <w:pPr>
              <w:rPr>
                <w:rFonts w:ascii="Times New Roman" w:hAnsi="Times New Roman" w:cs="Times New Roman"/>
                <w:sz w:val="24"/>
                <w:szCs w:val="24"/>
              </w:rPr>
            </w:pPr>
            <w:r w:rsidRPr="00D438B2">
              <w:rPr>
                <w:rFonts w:ascii="Times New Roman" w:hAnsi="Times New Roman" w:cs="Times New Roman"/>
                <w:sz w:val="24"/>
                <w:szCs w:val="24"/>
              </w:rPr>
              <w:t xml:space="preserve">Creates, updates, and refines office content on agency’s website </w:t>
            </w:r>
          </w:p>
        </w:tc>
        <w:tc>
          <w:tcPr>
            <w:tcW w:w="2635" w:type="dxa"/>
          </w:tcPr>
          <w:p w:rsidR="00157CD3" w:rsidRPr="00D438B2" w:rsidRDefault="00157CD3" w:rsidP="00EB61A2">
            <w:pPr>
              <w:rPr>
                <w:rFonts w:ascii="Times New Roman" w:hAnsi="Times New Roman" w:cs="Times New Roman"/>
                <w:sz w:val="24"/>
                <w:szCs w:val="24"/>
              </w:rPr>
            </w:pPr>
            <w:r w:rsidRPr="00D438B2">
              <w:rPr>
                <w:rFonts w:ascii="Times New Roman" w:hAnsi="Times New Roman" w:cs="Times New Roman"/>
                <w:sz w:val="24"/>
                <w:szCs w:val="24"/>
              </w:rPr>
              <w:t>Creates promotional materials and support documentation for an outreach campaign to promote a new product or service</w:t>
            </w:r>
          </w:p>
          <w:p w:rsidR="00157CD3" w:rsidRPr="00D438B2" w:rsidRDefault="00157CD3" w:rsidP="00EB61A2">
            <w:pPr>
              <w:rPr>
                <w:rFonts w:ascii="Times New Roman" w:hAnsi="Times New Roman" w:cs="Times New Roman"/>
                <w:sz w:val="24"/>
                <w:szCs w:val="24"/>
              </w:rPr>
            </w:pPr>
          </w:p>
        </w:tc>
        <w:tc>
          <w:tcPr>
            <w:tcW w:w="2635" w:type="dxa"/>
          </w:tcPr>
          <w:p w:rsidR="00157CD3" w:rsidRPr="00D438B2" w:rsidRDefault="00157CD3" w:rsidP="00EB61A2">
            <w:pPr>
              <w:rPr>
                <w:rFonts w:ascii="Times New Roman" w:hAnsi="Times New Roman" w:cs="Times New Roman"/>
                <w:sz w:val="24"/>
                <w:szCs w:val="24"/>
              </w:rPr>
            </w:pPr>
            <w:r w:rsidRPr="00D438B2">
              <w:rPr>
                <w:rFonts w:ascii="Times New Roman" w:hAnsi="Times New Roman" w:cs="Times New Roman"/>
                <w:sz w:val="24"/>
                <w:szCs w:val="24"/>
              </w:rPr>
              <w:t>Prepares memorandum to agency officials detailing the office’s position on a critical issue</w:t>
            </w:r>
          </w:p>
        </w:tc>
        <w:tc>
          <w:tcPr>
            <w:tcW w:w="2636" w:type="dxa"/>
          </w:tcPr>
          <w:p w:rsidR="00157CD3" w:rsidRPr="00D438B2" w:rsidRDefault="00157CD3" w:rsidP="00EB61A2">
            <w:pPr>
              <w:rPr>
                <w:rFonts w:ascii="Times New Roman" w:hAnsi="Times New Roman" w:cs="Times New Roman"/>
                <w:sz w:val="24"/>
                <w:szCs w:val="24"/>
              </w:rPr>
            </w:pPr>
            <w:r w:rsidRPr="00D438B2">
              <w:rPr>
                <w:rFonts w:ascii="Times New Roman" w:hAnsi="Times New Roman" w:cs="Times New Roman"/>
                <w:sz w:val="24"/>
                <w:szCs w:val="24"/>
              </w:rPr>
              <w:t xml:space="preserve">Writes budget narratives and issue papers that make convincing arguments to support continuous or new programmatic funding </w:t>
            </w:r>
          </w:p>
          <w:p w:rsidR="00157CD3" w:rsidRPr="00D438B2" w:rsidRDefault="00157CD3" w:rsidP="00EB61A2">
            <w:pPr>
              <w:rPr>
                <w:rFonts w:ascii="Times New Roman" w:hAnsi="Times New Roman" w:cs="Times New Roman"/>
                <w:sz w:val="24"/>
                <w:szCs w:val="24"/>
              </w:rPr>
            </w:pPr>
          </w:p>
        </w:tc>
      </w:tr>
    </w:tbl>
    <w:p w:rsidR="009227F0" w:rsidRDefault="009227F0"/>
    <w:p w:rsidR="009227F0" w:rsidRDefault="009227F0">
      <w:r>
        <w:br w:type="page"/>
      </w:r>
    </w:p>
    <w:p w:rsidR="00B203D4" w:rsidRDefault="009227F0">
      <w:pPr>
        <w:rPr>
          <w:b/>
          <w:sz w:val="36"/>
          <w:szCs w:val="36"/>
        </w:rPr>
      </w:pPr>
      <w:r>
        <w:rPr>
          <w:b/>
          <w:sz w:val="36"/>
          <w:szCs w:val="36"/>
        </w:rPr>
        <w:lastRenderedPageBreak/>
        <w:t>Functional Competencies</w:t>
      </w:r>
    </w:p>
    <w:tbl>
      <w:tblPr>
        <w:tblStyle w:val="TableGrid31"/>
        <w:tblW w:w="0" w:type="auto"/>
        <w:tblLook w:val="04A0" w:firstRow="1" w:lastRow="0" w:firstColumn="1" w:lastColumn="0" w:noHBand="0" w:noVBand="1"/>
      </w:tblPr>
      <w:tblGrid>
        <w:gridCol w:w="2635"/>
        <w:gridCol w:w="2635"/>
        <w:gridCol w:w="2635"/>
        <w:gridCol w:w="2635"/>
        <w:gridCol w:w="2636"/>
      </w:tblGrid>
      <w:tr w:rsidR="00C45FD0" w:rsidRPr="00C45FD0" w:rsidTr="00C45FD0">
        <w:tc>
          <w:tcPr>
            <w:tcW w:w="13176" w:type="dxa"/>
            <w:gridSpan w:val="5"/>
            <w:tcBorders>
              <w:bottom w:val="single" w:sz="4" w:space="0" w:color="auto"/>
            </w:tcBorders>
            <w:shd w:val="clear" w:color="auto" w:fill="C6D9F1" w:themeFill="text2" w:themeFillTint="33"/>
          </w:tcPr>
          <w:p w:rsidR="00C45FD0" w:rsidRPr="00C45FD0" w:rsidRDefault="00C45FD0" w:rsidP="00C45FD0">
            <w:pPr>
              <w:rPr>
                <w:rFonts w:ascii="Times New Roman" w:hAnsi="Times New Roman" w:cs="Times New Roman"/>
                <w:color w:val="FFFFFF"/>
                <w:sz w:val="24"/>
                <w:szCs w:val="24"/>
              </w:rPr>
            </w:pPr>
            <w:r w:rsidRPr="00C45FD0">
              <w:rPr>
                <w:rFonts w:ascii="Times New Roman" w:eastAsia="Arial Unicode MS" w:hAnsi="Times New Roman" w:cs="Times New Roman"/>
                <w:b/>
                <w:bCs/>
                <w:i/>
                <w:iCs/>
                <w:sz w:val="24"/>
                <w:szCs w:val="24"/>
              </w:rPr>
              <w:t>Change Management</w:t>
            </w:r>
            <w:r w:rsidRPr="00C45FD0">
              <w:rPr>
                <w:rFonts w:ascii="Times New Roman" w:hAnsi="Times New Roman" w:cs="Times New Roman"/>
                <w:sz w:val="24"/>
                <w:szCs w:val="24"/>
              </w:rPr>
              <w:t xml:space="preserve"> - Knowledge of the impact of change on people, processes, procedures, leadership, and organizational culture; knowledge of change management principles, strategies, and techniques required for effectively planning, implementing, and evaluating change in the organization.</w:t>
            </w:r>
          </w:p>
          <w:p w:rsidR="00C45FD0" w:rsidRPr="00C45FD0" w:rsidRDefault="00C45FD0" w:rsidP="00C45FD0">
            <w:pPr>
              <w:rPr>
                <w:rFonts w:ascii="Times New Roman" w:hAnsi="Times New Roman" w:cs="Times New Roman"/>
                <w:sz w:val="24"/>
                <w:szCs w:val="24"/>
              </w:rPr>
            </w:pPr>
          </w:p>
        </w:tc>
      </w:tr>
      <w:tr w:rsidR="00C45FD0" w:rsidRPr="00C45FD0" w:rsidTr="00C45FD0">
        <w:trPr>
          <w:trHeight w:val="467"/>
        </w:trPr>
        <w:tc>
          <w:tcPr>
            <w:tcW w:w="2635" w:type="dxa"/>
            <w:shd w:val="clear" w:color="auto" w:fill="9BBB59" w:themeFill="accent3"/>
            <w:vAlign w:val="center"/>
          </w:tcPr>
          <w:p w:rsidR="00C45FD0" w:rsidRPr="00C45FD0" w:rsidRDefault="00C45FD0" w:rsidP="00C45FD0">
            <w:pPr>
              <w:jc w:val="center"/>
              <w:rPr>
                <w:rFonts w:ascii="Times New Roman" w:hAnsi="Times New Roman" w:cs="Times New Roman"/>
                <w:b/>
                <w:sz w:val="24"/>
                <w:szCs w:val="24"/>
              </w:rPr>
            </w:pPr>
            <w:r w:rsidRPr="00C45FD0">
              <w:rPr>
                <w:rFonts w:ascii="Times New Roman" w:hAnsi="Times New Roman" w:cs="Times New Roman"/>
                <w:b/>
                <w:sz w:val="24"/>
                <w:szCs w:val="24"/>
              </w:rPr>
              <w:t>Awareness</w:t>
            </w:r>
          </w:p>
        </w:tc>
        <w:tc>
          <w:tcPr>
            <w:tcW w:w="2635" w:type="dxa"/>
            <w:shd w:val="clear" w:color="auto" w:fill="9BBB59" w:themeFill="accent3"/>
            <w:vAlign w:val="center"/>
          </w:tcPr>
          <w:p w:rsidR="00C45FD0" w:rsidRPr="00C45FD0" w:rsidRDefault="00C45FD0" w:rsidP="00C45FD0">
            <w:pPr>
              <w:jc w:val="center"/>
              <w:rPr>
                <w:rFonts w:ascii="Times New Roman" w:hAnsi="Times New Roman" w:cs="Times New Roman"/>
                <w:b/>
                <w:sz w:val="24"/>
                <w:szCs w:val="24"/>
              </w:rPr>
            </w:pPr>
            <w:r w:rsidRPr="00C45FD0">
              <w:rPr>
                <w:rFonts w:ascii="Times New Roman" w:hAnsi="Times New Roman" w:cs="Times New Roman"/>
                <w:b/>
                <w:sz w:val="24"/>
                <w:szCs w:val="24"/>
              </w:rPr>
              <w:t>Basic</w:t>
            </w:r>
          </w:p>
        </w:tc>
        <w:tc>
          <w:tcPr>
            <w:tcW w:w="2635" w:type="dxa"/>
            <w:shd w:val="clear" w:color="auto" w:fill="9BBB59" w:themeFill="accent3"/>
            <w:vAlign w:val="center"/>
          </w:tcPr>
          <w:p w:rsidR="00C45FD0" w:rsidRPr="00C45FD0" w:rsidRDefault="00C45FD0" w:rsidP="00C45FD0">
            <w:pPr>
              <w:jc w:val="center"/>
              <w:rPr>
                <w:rFonts w:ascii="Times New Roman" w:hAnsi="Times New Roman" w:cs="Times New Roman"/>
                <w:b/>
                <w:sz w:val="24"/>
                <w:szCs w:val="24"/>
              </w:rPr>
            </w:pPr>
            <w:r w:rsidRPr="00C45FD0">
              <w:rPr>
                <w:rFonts w:ascii="Times New Roman" w:hAnsi="Times New Roman" w:cs="Times New Roman"/>
                <w:b/>
                <w:sz w:val="24"/>
                <w:szCs w:val="24"/>
              </w:rPr>
              <w:t>Intermediate</w:t>
            </w:r>
          </w:p>
        </w:tc>
        <w:tc>
          <w:tcPr>
            <w:tcW w:w="2635" w:type="dxa"/>
            <w:shd w:val="clear" w:color="auto" w:fill="9BBB59" w:themeFill="accent3"/>
            <w:vAlign w:val="center"/>
          </w:tcPr>
          <w:p w:rsidR="00C45FD0" w:rsidRPr="00C45FD0" w:rsidRDefault="00C45FD0" w:rsidP="00C45FD0">
            <w:pPr>
              <w:jc w:val="center"/>
              <w:rPr>
                <w:rFonts w:ascii="Times New Roman" w:hAnsi="Times New Roman" w:cs="Times New Roman"/>
                <w:b/>
                <w:sz w:val="24"/>
                <w:szCs w:val="24"/>
              </w:rPr>
            </w:pPr>
            <w:r w:rsidRPr="00C45FD0">
              <w:rPr>
                <w:rFonts w:ascii="Times New Roman" w:hAnsi="Times New Roman" w:cs="Times New Roman"/>
                <w:b/>
                <w:sz w:val="24"/>
                <w:szCs w:val="24"/>
              </w:rPr>
              <w:t>Advanced</w:t>
            </w:r>
          </w:p>
        </w:tc>
        <w:tc>
          <w:tcPr>
            <w:tcW w:w="2636" w:type="dxa"/>
            <w:shd w:val="clear" w:color="auto" w:fill="9BBB59" w:themeFill="accent3"/>
            <w:vAlign w:val="center"/>
          </w:tcPr>
          <w:p w:rsidR="00C45FD0" w:rsidRPr="00C45FD0" w:rsidRDefault="00C45FD0" w:rsidP="00C45FD0">
            <w:pPr>
              <w:jc w:val="center"/>
              <w:rPr>
                <w:rFonts w:ascii="Times New Roman" w:hAnsi="Times New Roman" w:cs="Times New Roman"/>
                <w:b/>
                <w:sz w:val="24"/>
                <w:szCs w:val="24"/>
              </w:rPr>
            </w:pPr>
            <w:r w:rsidRPr="00C45FD0">
              <w:rPr>
                <w:rFonts w:ascii="Times New Roman" w:hAnsi="Times New Roman" w:cs="Times New Roman"/>
                <w:b/>
                <w:sz w:val="24"/>
                <w:szCs w:val="24"/>
              </w:rPr>
              <w:t>Expert</w:t>
            </w:r>
          </w:p>
        </w:tc>
      </w:tr>
      <w:tr w:rsidR="00C45FD0" w:rsidRPr="00C45FD0" w:rsidTr="00C45FD0">
        <w:tc>
          <w:tcPr>
            <w:tcW w:w="2635" w:type="dxa"/>
          </w:tcPr>
          <w:p w:rsidR="00C45FD0" w:rsidRPr="00C45FD0" w:rsidRDefault="00C45FD0" w:rsidP="00C45FD0">
            <w:pPr>
              <w:widowControl w:val="0"/>
              <w:tabs>
                <w:tab w:val="left" w:pos="720"/>
              </w:tabs>
              <w:autoSpaceDE w:val="0"/>
              <w:autoSpaceDN w:val="0"/>
              <w:adjustRightInd w:val="0"/>
              <w:rPr>
                <w:rFonts w:ascii="Times New Roman" w:hAnsi="Times New Roman" w:cs="Times New Roman"/>
                <w:sz w:val="24"/>
                <w:szCs w:val="24"/>
              </w:rPr>
            </w:pPr>
            <w:r w:rsidRPr="00C45FD0">
              <w:rPr>
                <w:rFonts w:ascii="Times New Roman" w:hAnsi="Times New Roman" w:cs="Times New Roman"/>
                <w:sz w:val="24"/>
                <w:szCs w:val="24"/>
              </w:rPr>
              <w:t>Recognizes that change is occurring</w:t>
            </w:r>
          </w:p>
        </w:tc>
        <w:tc>
          <w:tcPr>
            <w:tcW w:w="2635" w:type="dxa"/>
          </w:tcPr>
          <w:p w:rsidR="00C45FD0" w:rsidRPr="00C45FD0" w:rsidRDefault="00C45FD0" w:rsidP="00C45FD0">
            <w:pPr>
              <w:rPr>
                <w:rFonts w:ascii="Times New Roman" w:hAnsi="Times New Roman" w:cs="Times New Roman"/>
                <w:sz w:val="24"/>
                <w:szCs w:val="24"/>
              </w:rPr>
            </w:pPr>
            <w:r w:rsidRPr="00C45FD0">
              <w:rPr>
                <w:rFonts w:ascii="Times New Roman" w:hAnsi="Times New Roman" w:cs="Times New Roman"/>
                <w:sz w:val="24"/>
                <w:szCs w:val="24"/>
              </w:rPr>
              <w:t>Informs management of the impact of change on people, process and procedures</w:t>
            </w:r>
          </w:p>
        </w:tc>
        <w:tc>
          <w:tcPr>
            <w:tcW w:w="2635" w:type="dxa"/>
          </w:tcPr>
          <w:p w:rsidR="00C45FD0" w:rsidRPr="00C45FD0" w:rsidRDefault="00C45FD0" w:rsidP="00C45FD0">
            <w:pPr>
              <w:rPr>
                <w:rFonts w:ascii="Times New Roman" w:hAnsi="Times New Roman" w:cs="Times New Roman"/>
                <w:sz w:val="24"/>
                <w:szCs w:val="24"/>
              </w:rPr>
            </w:pPr>
            <w:r w:rsidRPr="00C45FD0">
              <w:rPr>
                <w:rFonts w:ascii="Times New Roman" w:hAnsi="Times New Roman" w:cs="Times New Roman"/>
                <w:sz w:val="24"/>
                <w:szCs w:val="24"/>
              </w:rPr>
              <w:t>Establishes policy guidelines for change with key participants in the department</w:t>
            </w:r>
          </w:p>
        </w:tc>
        <w:tc>
          <w:tcPr>
            <w:tcW w:w="2635" w:type="dxa"/>
          </w:tcPr>
          <w:p w:rsidR="00C45FD0" w:rsidRPr="00C45FD0" w:rsidRDefault="00C45FD0" w:rsidP="00C45FD0">
            <w:pPr>
              <w:rPr>
                <w:rFonts w:ascii="Times New Roman" w:hAnsi="Times New Roman" w:cs="Times New Roman"/>
                <w:sz w:val="24"/>
                <w:szCs w:val="24"/>
              </w:rPr>
            </w:pPr>
            <w:r w:rsidRPr="00C45FD0">
              <w:rPr>
                <w:rFonts w:ascii="Times New Roman" w:hAnsi="Times New Roman" w:cs="Times New Roman"/>
                <w:sz w:val="24"/>
                <w:szCs w:val="24"/>
              </w:rPr>
              <w:t xml:space="preserve">Evaluates the impact of change initiative on the organizational culture and organizational effectiveness </w:t>
            </w:r>
          </w:p>
        </w:tc>
        <w:tc>
          <w:tcPr>
            <w:tcW w:w="2636" w:type="dxa"/>
          </w:tcPr>
          <w:p w:rsidR="00C45FD0" w:rsidRPr="00C45FD0" w:rsidRDefault="00C45FD0" w:rsidP="00C45FD0">
            <w:pPr>
              <w:rPr>
                <w:rFonts w:ascii="Times New Roman" w:hAnsi="Times New Roman" w:cs="Times New Roman"/>
                <w:sz w:val="24"/>
                <w:szCs w:val="24"/>
              </w:rPr>
            </w:pPr>
            <w:r w:rsidRPr="00C45FD0">
              <w:rPr>
                <w:rFonts w:ascii="Times New Roman" w:hAnsi="Times New Roman" w:cs="Times New Roman"/>
                <w:sz w:val="24"/>
                <w:szCs w:val="24"/>
              </w:rPr>
              <w:t>Persuades policy makers based on change management best practices</w:t>
            </w:r>
          </w:p>
        </w:tc>
      </w:tr>
      <w:tr w:rsidR="00C45FD0" w:rsidRPr="00C45FD0" w:rsidTr="00C45FD0">
        <w:tc>
          <w:tcPr>
            <w:tcW w:w="2635" w:type="dxa"/>
          </w:tcPr>
          <w:p w:rsidR="00C45FD0" w:rsidRPr="00C45FD0" w:rsidRDefault="00C45FD0" w:rsidP="00C45FD0">
            <w:pPr>
              <w:widowControl w:val="0"/>
              <w:tabs>
                <w:tab w:val="left" w:pos="720"/>
              </w:tabs>
              <w:autoSpaceDE w:val="0"/>
              <w:autoSpaceDN w:val="0"/>
              <w:adjustRightInd w:val="0"/>
              <w:rPr>
                <w:rFonts w:ascii="Times New Roman" w:hAnsi="Times New Roman" w:cs="Times New Roman"/>
                <w:sz w:val="24"/>
                <w:szCs w:val="24"/>
              </w:rPr>
            </w:pPr>
            <w:r w:rsidRPr="00C45FD0">
              <w:rPr>
                <w:rFonts w:ascii="Times New Roman" w:hAnsi="Times New Roman" w:cs="Times New Roman"/>
                <w:sz w:val="24"/>
                <w:szCs w:val="24"/>
              </w:rPr>
              <w:t xml:space="preserve">Gathers information that will contribute to the change management plan </w:t>
            </w:r>
          </w:p>
        </w:tc>
        <w:tc>
          <w:tcPr>
            <w:tcW w:w="2635" w:type="dxa"/>
          </w:tcPr>
          <w:p w:rsidR="00C45FD0" w:rsidRPr="00C45FD0" w:rsidRDefault="00C45FD0" w:rsidP="00C45FD0">
            <w:pPr>
              <w:rPr>
                <w:rFonts w:ascii="Times New Roman" w:hAnsi="Times New Roman" w:cs="Times New Roman"/>
                <w:sz w:val="24"/>
                <w:szCs w:val="24"/>
              </w:rPr>
            </w:pPr>
            <w:r w:rsidRPr="00C45FD0">
              <w:rPr>
                <w:rFonts w:ascii="Times New Roman" w:hAnsi="Times New Roman" w:cs="Times New Roman"/>
                <w:sz w:val="24"/>
                <w:szCs w:val="24"/>
              </w:rPr>
              <w:t>Assists in the development of  a change management plan</w:t>
            </w:r>
          </w:p>
        </w:tc>
        <w:tc>
          <w:tcPr>
            <w:tcW w:w="2635" w:type="dxa"/>
          </w:tcPr>
          <w:p w:rsidR="00C45FD0" w:rsidRPr="00C45FD0" w:rsidRDefault="00C45FD0" w:rsidP="00C45FD0">
            <w:pPr>
              <w:rPr>
                <w:rFonts w:ascii="Times New Roman" w:hAnsi="Times New Roman" w:cs="Times New Roman"/>
                <w:sz w:val="24"/>
                <w:szCs w:val="24"/>
              </w:rPr>
            </w:pPr>
            <w:r w:rsidRPr="00C45FD0">
              <w:rPr>
                <w:rFonts w:ascii="Times New Roman" w:hAnsi="Times New Roman" w:cs="Times New Roman"/>
                <w:sz w:val="24"/>
                <w:szCs w:val="24"/>
              </w:rPr>
              <w:t>Organizes the resources and communications that support the change management process</w:t>
            </w:r>
          </w:p>
        </w:tc>
        <w:tc>
          <w:tcPr>
            <w:tcW w:w="2635" w:type="dxa"/>
          </w:tcPr>
          <w:p w:rsidR="00C45FD0" w:rsidRPr="00C45FD0" w:rsidRDefault="00C45FD0" w:rsidP="00C45FD0">
            <w:pPr>
              <w:rPr>
                <w:rFonts w:ascii="Times New Roman" w:hAnsi="Times New Roman" w:cs="Times New Roman"/>
                <w:sz w:val="24"/>
                <w:szCs w:val="24"/>
              </w:rPr>
            </w:pPr>
            <w:r w:rsidRPr="00C45FD0">
              <w:rPr>
                <w:rFonts w:ascii="Times New Roman" w:hAnsi="Times New Roman" w:cs="Times New Roman"/>
                <w:sz w:val="24"/>
                <w:szCs w:val="24"/>
              </w:rPr>
              <w:t>Analyzes the effectiveness of change management plan</w:t>
            </w:r>
          </w:p>
        </w:tc>
        <w:tc>
          <w:tcPr>
            <w:tcW w:w="2636" w:type="dxa"/>
          </w:tcPr>
          <w:p w:rsidR="00C45FD0" w:rsidRPr="00C45FD0" w:rsidRDefault="00C45FD0" w:rsidP="00C45FD0">
            <w:pPr>
              <w:rPr>
                <w:rFonts w:ascii="Times New Roman" w:hAnsi="Times New Roman" w:cs="Times New Roman"/>
                <w:sz w:val="24"/>
                <w:szCs w:val="24"/>
              </w:rPr>
            </w:pPr>
            <w:r w:rsidRPr="00C45FD0">
              <w:rPr>
                <w:rFonts w:ascii="Times New Roman" w:hAnsi="Times New Roman" w:cs="Times New Roman"/>
                <w:sz w:val="24"/>
                <w:szCs w:val="24"/>
              </w:rPr>
              <w:t>Champions the components of the change management plan</w:t>
            </w:r>
          </w:p>
        </w:tc>
      </w:tr>
      <w:tr w:rsidR="00C45FD0" w:rsidRPr="00C45FD0" w:rsidTr="00C45FD0">
        <w:tc>
          <w:tcPr>
            <w:tcW w:w="2635" w:type="dxa"/>
          </w:tcPr>
          <w:p w:rsidR="00C45FD0" w:rsidRPr="00C45FD0" w:rsidRDefault="00C45FD0" w:rsidP="00C45FD0">
            <w:pPr>
              <w:widowControl w:val="0"/>
              <w:tabs>
                <w:tab w:val="left" w:pos="720"/>
              </w:tabs>
              <w:autoSpaceDE w:val="0"/>
              <w:autoSpaceDN w:val="0"/>
              <w:adjustRightInd w:val="0"/>
              <w:rPr>
                <w:rFonts w:ascii="Times New Roman" w:hAnsi="Times New Roman" w:cs="Times New Roman"/>
                <w:sz w:val="24"/>
                <w:szCs w:val="24"/>
              </w:rPr>
            </w:pPr>
            <w:r w:rsidRPr="00C45FD0">
              <w:rPr>
                <w:rFonts w:ascii="Times New Roman" w:hAnsi="Times New Roman" w:cs="Times New Roman"/>
                <w:sz w:val="24"/>
                <w:szCs w:val="24"/>
              </w:rPr>
              <w:t>Contributes to activities that support change management implementation</w:t>
            </w:r>
          </w:p>
        </w:tc>
        <w:tc>
          <w:tcPr>
            <w:tcW w:w="2635" w:type="dxa"/>
          </w:tcPr>
          <w:p w:rsidR="00C45FD0" w:rsidRPr="00C45FD0" w:rsidRDefault="00C45FD0" w:rsidP="00C45FD0">
            <w:pPr>
              <w:rPr>
                <w:rFonts w:ascii="Times New Roman" w:hAnsi="Times New Roman" w:cs="Times New Roman"/>
                <w:sz w:val="24"/>
                <w:szCs w:val="24"/>
              </w:rPr>
            </w:pPr>
            <w:r w:rsidRPr="00C45FD0">
              <w:rPr>
                <w:rFonts w:ascii="Times New Roman" w:hAnsi="Times New Roman" w:cs="Times New Roman"/>
                <w:sz w:val="24"/>
                <w:szCs w:val="24"/>
              </w:rPr>
              <w:t>Identifies the framework for change management implementation</w:t>
            </w:r>
          </w:p>
        </w:tc>
        <w:tc>
          <w:tcPr>
            <w:tcW w:w="2635" w:type="dxa"/>
          </w:tcPr>
          <w:p w:rsidR="00C45FD0" w:rsidRPr="00C45FD0" w:rsidRDefault="00C45FD0" w:rsidP="00C45FD0">
            <w:pPr>
              <w:rPr>
                <w:rFonts w:ascii="Times New Roman" w:hAnsi="Times New Roman" w:cs="Times New Roman"/>
                <w:sz w:val="24"/>
                <w:szCs w:val="24"/>
              </w:rPr>
            </w:pPr>
            <w:r w:rsidRPr="00C45FD0">
              <w:rPr>
                <w:rFonts w:ascii="Times New Roman" w:hAnsi="Times New Roman" w:cs="Times New Roman"/>
                <w:sz w:val="24"/>
                <w:szCs w:val="24"/>
              </w:rPr>
              <w:t>Proposes change management process to customers and/or stakeholders</w:t>
            </w:r>
          </w:p>
        </w:tc>
        <w:tc>
          <w:tcPr>
            <w:tcW w:w="2635" w:type="dxa"/>
          </w:tcPr>
          <w:p w:rsidR="00C45FD0" w:rsidRPr="00C45FD0" w:rsidRDefault="00C45FD0" w:rsidP="00C45FD0">
            <w:pPr>
              <w:rPr>
                <w:rFonts w:ascii="Times New Roman" w:hAnsi="Times New Roman" w:cs="Times New Roman"/>
                <w:sz w:val="24"/>
                <w:szCs w:val="24"/>
              </w:rPr>
            </w:pPr>
            <w:r w:rsidRPr="00C45FD0">
              <w:rPr>
                <w:rFonts w:ascii="Times New Roman" w:hAnsi="Times New Roman" w:cs="Times New Roman"/>
                <w:sz w:val="24"/>
                <w:szCs w:val="24"/>
              </w:rPr>
              <w:t>Oversees the execution of the change management process</w:t>
            </w:r>
          </w:p>
        </w:tc>
        <w:tc>
          <w:tcPr>
            <w:tcW w:w="2636" w:type="dxa"/>
          </w:tcPr>
          <w:p w:rsidR="00C45FD0" w:rsidRPr="00C45FD0" w:rsidRDefault="00C45FD0" w:rsidP="00C45FD0">
            <w:pPr>
              <w:rPr>
                <w:rFonts w:ascii="Times New Roman" w:hAnsi="Times New Roman" w:cs="Times New Roman"/>
                <w:sz w:val="24"/>
                <w:szCs w:val="24"/>
              </w:rPr>
            </w:pPr>
            <w:r w:rsidRPr="00C45FD0">
              <w:rPr>
                <w:rFonts w:ascii="Times New Roman" w:hAnsi="Times New Roman" w:cs="Times New Roman"/>
                <w:sz w:val="24"/>
                <w:szCs w:val="24"/>
              </w:rPr>
              <w:t xml:space="preserve">Justifies the rationale for implementing the change process with senior leaders </w:t>
            </w:r>
          </w:p>
        </w:tc>
      </w:tr>
    </w:tbl>
    <w:p w:rsidR="00EB61A2" w:rsidRDefault="00EB61A2">
      <w:pPr>
        <w:rPr>
          <w:b/>
          <w:sz w:val="36"/>
          <w:szCs w:val="36"/>
        </w:rPr>
      </w:pPr>
    </w:p>
    <w:p w:rsidR="00EB61A2" w:rsidRDefault="00EB61A2">
      <w:pPr>
        <w:rPr>
          <w:b/>
          <w:sz w:val="36"/>
          <w:szCs w:val="36"/>
        </w:rPr>
      </w:pPr>
      <w:r>
        <w:rPr>
          <w:b/>
          <w:sz w:val="36"/>
          <w:szCs w:val="36"/>
        </w:rPr>
        <w:br w:type="page"/>
      </w:r>
    </w:p>
    <w:tbl>
      <w:tblPr>
        <w:tblStyle w:val="TableGrid"/>
        <w:tblW w:w="13158" w:type="dxa"/>
        <w:tblLook w:val="04A0" w:firstRow="1" w:lastRow="0" w:firstColumn="1" w:lastColumn="0" w:noHBand="0" w:noVBand="1"/>
      </w:tblPr>
      <w:tblGrid>
        <w:gridCol w:w="2628"/>
        <w:gridCol w:w="2610"/>
        <w:gridCol w:w="2700"/>
        <w:gridCol w:w="2610"/>
        <w:gridCol w:w="2610"/>
      </w:tblGrid>
      <w:tr w:rsidR="00EB61A2" w:rsidRPr="00D438B2" w:rsidTr="00EB61A2">
        <w:tc>
          <w:tcPr>
            <w:tcW w:w="13158" w:type="dxa"/>
            <w:gridSpan w:val="5"/>
            <w:tcBorders>
              <w:bottom w:val="single" w:sz="4" w:space="0" w:color="auto"/>
            </w:tcBorders>
            <w:shd w:val="clear" w:color="auto" w:fill="B8CCE4" w:themeFill="accent1" w:themeFillTint="66"/>
          </w:tcPr>
          <w:p w:rsidR="00EB61A2" w:rsidRPr="00D438B2" w:rsidRDefault="00EB61A2" w:rsidP="00EB61A2">
            <w:pPr>
              <w:spacing w:after="200" w:line="276" w:lineRule="auto"/>
              <w:rPr>
                <w:rFonts w:ascii="Times New Roman" w:hAnsi="Times New Roman" w:cs="Times New Roman"/>
                <w:sz w:val="24"/>
                <w:szCs w:val="24"/>
              </w:rPr>
            </w:pPr>
            <w:r w:rsidRPr="00D438B2">
              <w:rPr>
                <w:rFonts w:ascii="Times New Roman" w:hAnsi="Times New Roman" w:cs="Times New Roman"/>
                <w:b/>
                <w:i/>
                <w:sz w:val="24"/>
                <w:szCs w:val="24"/>
              </w:rPr>
              <w:lastRenderedPageBreak/>
              <w:t>Consulting</w:t>
            </w:r>
            <w:r w:rsidRPr="00D438B2">
              <w:rPr>
                <w:rFonts w:ascii="Times New Roman" w:hAnsi="Times New Roman" w:cs="Times New Roman"/>
                <w:b/>
                <w:sz w:val="24"/>
                <w:szCs w:val="24"/>
              </w:rPr>
              <w:t>:</w:t>
            </w:r>
            <w:r w:rsidRPr="00D438B2">
              <w:rPr>
                <w:rFonts w:ascii="Times New Roman" w:hAnsi="Times New Roman" w:cs="Times New Roman"/>
                <w:sz w:val="24"/>
                <w:szCs w:val="24"/>
              </w:rPr>
              <w:t xml:space="preserve">  Applies knowledge of human resource policies and procedures to advise and assist managers/supervisors and/or employees on issues associated with Federal Human Capital Management or Federal employment in general.</w:t>
            </w:r>
          </w:p>
          <w:p w:rsidR="00EB61A2" w:rsidRPr="00D438B2" w:rsidRDefault="00EB61A2" w:rsidP="00EB61A2">
            <w:pPr>
              <w:spacing w:after="200" w:line="276" w:lineRule="auto"/>
              <w:rPr>
                <w:rFonts w:ascii="Times New Roman" w:hAnsi="Times New Roman" w:cs="Times New Roman"/>
                <w:sz w:val="24"/>
                <w:szCs w:val="24"/>
              </w:rPr>
            </w:pPr>
          </w:p>
        </w:tc>
      </w:tr>
      <w:tr w:rsidR="00EB61A2" w:rsidRPr="00D438B2" w:rsidTr="00EB61A2">
        <w:trPr>
          <w:trHeight w:val="576"/>
        </w:trPr>
        <w:tc>
          <w:tcPr>
            <w:tcW w:w="2628" w:type="dxa"/>
            <w:shd w:val="clear" w:color="auto" w:fill="DBE5F1" w:themeFill="accent1" w:themeFillTint="33"/>
            <w:vAlign w:val="center"/>
          </w:tcPr>
          <w:p w:rsidR="00EB61A2" w:rsidRPr="00D438B2" w:rsidRDefault="00EB61A2" w:rsidP="00EB61A2">
            <w:pPr>
              <w:spacing w:after="200" w:line="276" w:lineRule="auto"/>
              <w:rPr>
                <w:rFonts w:ascii="Times New Roman" w:hAnsi="Times New Roman" w:cs="Times New Roman"/>
                <w:b/>
                <w:sz w:val="24"/>
                <w:szCs w:val="24"/>
              </w:rPr>
            </w:pPr>
            <w:r w:rsidRPr="00D438B2">
              <w:rPr>
                <w:rFonts w:ascii="Times New Roman" w:hAnsi="Times New Roman" w:cs="Times New Roman"/>
                <w:b/>
                <w:sz w:val="24"/>
                <w:szCs w:val="24"/>
              </w:rPr>
              <w:t>Awareness</w:t>
            </w:r>
          </w:p>
        </w:tc>
        <w:tc>
          <w:tcPr>
            <w:tcW w:w="2610" w:type="dxa"/>
            <w:shd w:val="clear" w:color="auto" w:fill="DBE5F1" w:themeFill="accent1" w:themeFillTint="33"/>
            <w:vAlign w:val="center"/>
          </w:tcPr>
          <w:p w:rsidR="00EB61A2" w:rsidRPr="00D438B2" w:rsidRDefault="00EB61A2" w:rsidP="00EB61A2">
            <w:pPr>
              <w:spacing w:after="200" w:line="276" w:lineRule="auto"/>
              <w:rPr>
                <w:rFonts w:ascii="Times New Roman" w:hAnsi="Times New Roman" w:cs="Times New Roman"/>
                <w:b/>
                <w:sz w:val="24"/>
                <w:szCs w:val="24"/>
              </w:rPr>
            </w:pPr>
            <w:r w:rsidRPr="00D438B2">
              <w:rPr>
                <w:rFonts w:ascii="Times New Roman" w:hAnsi="Times New Roman" w:cs="Times New Roman"/>
                <w:b/>
                <w:sz w:val="24"/>
                <w:szCs w:val="24"/>
              </w:rPr>
              <w:t>Basic</w:t>
            </w:r>
          </w:p>
        </w:tc>
        <w:tc>
          <w:tcPr>
            <w:tcW w:w="2700" w:type="dxa"/>
            <w:shd w:val="clear" w:color="auto" w:fill="DBE5F1" w:themeFill="accent1" w:themeFillTint="33"/>
            <w:vAlign w:val="center"/>
          </w:tcPr>
          <w:p w:rsidR="00EB61A2" w:rsidRPr="00D438B2" w:rsidRDefault="00EB61A2" w:rsidP="00EB61A2">
            <w:pPr>
              <w:spacing w:after="200" w:line="276" w:lineRule="auto"/>
              <w:rPr>
                <w:rFonts w:ascii="Times New Roman" w:hAnsi="Times New Roman" w:cs="Times New Roman"/>
                <w:b/>
                <w:sz w:val="24"/>
                <w:szCs w:val="24"/>
              </w:rPr>
            </w:pPr>
            <w:r w:rsidRPr="00D438B2">
              <w:rPr>
                <w:rFonts w:ascii="Times New Roman" w:hAnsi="Times New Roman" w:cs="Times New Roman"/>
                <w:b/>
                <w:sz w:val="24"/>
                <w:szCs w:val="24"/>
              </w:rPr>
              <w:t>Intermediate</w:t>
            </w:r>
          </w:p>
        </w:tc>
        <w:tc>
          <w:tcPr>
            <w:tcW w:w="2610" w:type="dxa"/>
            <w:shd w:val="clear" w:color="auto" w:fill="DBE5F1" w:themeFill="accent1" w:themeFillTint="33"/>
            <w:vAlign w:val="center"/>
          </w:tcPr>
          <w:p w:rsidR="00EB61A2" w:rsidRPr="00D438B2" w:rsidRDefault="00EB61A2" w:rsidP="00EB61A2">
            <w:pPr>
              <w:spacing w:after="200" w:line="276" w:lineRule="auto"/>
              <w:rPr>
                <w:rFonts w:ascii="Times New Roman" w:hAnsi="Times New Roman" w:cs="Times New Roman"/>
                <w:b/>
                <w:sz w:val="24"/>
                <w:szCs w:val="24"/>
              </w:rPr>
            </w:pPr>
            <w:r w:rsidRPr="00D438B2">
              <w:rPr>
                <w:rFonts w:ascii="Times New Roman" w:hAnsi="Times New Roman" w:cs="Times New Roman"/>
                <w:b/>
                <w:sz w:val="24"/>
                <w:szCs w:val="24"/>
              </w:rPr>
              <w:t>Advanced</w:t>
            </w:r>
          </w:p>
        </w:tc>
        <w:tc>
          <w:tcPr>
            <w:tcW w:w="2610" w:type="dxa"/>
            <w:shd w:val="clear" w:color="auto" w:fill="DBE5F1" w:themeFill="accent1" w:themeFillTint="33"/>
            <w:vAlign w:val="center"/>
          </w:tcPr>
          <w:p w:rsidR="00EB61A2" w:rsidRPr="00D438B2" w:rsidRDefault="00EB61A2" w:rsidP="00EB61A2">
            <w:pPr>
              <w:spacing w:after="200" w:line="276" w:lineRule="auto"/>
              <w:rPr>
                <w:rFonts w:ascii="Times New Roman" w:hAnsi="Times New Roman" w:cs="Times New Roman"/>
                <w:b/>
                <w:sz w:val="24"/>
                <w:szCs w:val="24"/>
              </w:rPr>
            </w:pPr>
            <w:r w:rsidRPr="00D438B2">
              <w:rPr>
                <w:rFonts w:ascii="Times New Roman" w:hAnsi="Times New Roman" w:cs="Times New Roman"/>
                <w:b/>
                <w:sz w:val="24"/>
                <w:szCs w:val="24"/>
              </w:rPr>
              <w:t>Expert</w:t>
            </w:r>
          </w:p>
        </w:tc>
      </w:tr>
      <w:tr w:rsidR="00EB61A2" w:rsidRPr="00D438B2" w:rsidTr="00EB61A2">
        <w:trPr>
          <w:trHeight w:val="1250"/>
        </w:trPr>
        <w:tc>
          <w:tcPr>
            <w:tcW w:w="2628" w:type="dxa"/>
          </w:tcPr>
          <w:p w:rsidR="00EB61A2" w:rsidRPr="00D438B2" w:rsidRDefault="00EB61A2" w:rsidP="00EB61A2">
            <w:pPr>
              <w:spacing w:after="200" w:line="276" w:lineRule="auto"/>
              <w:rPr>
                <w:rFonts w:ascii="Times New Roman" w:hAnsi="Times New Roman" w:cs="Times New Roman"/>
                <w:sz w:val="24"/>
                <w:szCs w:val="24"/>
              </w:rPr>
            </w:pPr>
            <w:r w:rsidRPr="00D438B2">
              <w:rPr>
                <w:rFonts w:ascii="Times New Roman" w:hAnsi="Times New Roman" w:cs="Times New Roman"/>
                <w:sz w:val="24"/>
                <w:szCs w:val="24"/>
              </w:rPr>
              <w:t>Demonstrates basic understanding of customer’s individual business, organizational structures, systems, functions, and business processes</w:t>
            </w:r>
          </w:p>
        </w:tc>
        <w:tc>
          <w:tcPr>
            <w:tcW w:w="2610" w:type="dxa"/>
          </w:tcPr>
          <w:p w:rsidR="00EB61A2" w:rsidRPr="00D438B2" w:rsidRDefault="00EB61A2" w:rsidP="00EB61A2">
            <w:pPr>
              <w:spacing w:after="200" w:line="276" w:lineRule="auto"/>
              <w:rPr>
                <w:rFonts w:ascii="Times New Roman" w:hAnsi="Times New Roman" w:cs="Times New Roman"/>
                <w:sz w:val="24"/>
                <w:szCs w:val="24"/>
              </w:rPr>
            </w:pPr>
            <w:r w:rsidRPr="00D438B2">
              <w:rPr>
                <w:rFonts w:ascii="Times New Roman" w:hAnsi="Times New Roman" w:cs="Times New Roman"/>
                <w:sz w:val="24"/>
                <w:szCs w:val="24"/>
              </w:rPr>
              <w:t xml:space="preserve">Identifies connections between customer’s individual business, organizational structures, systems, functions, and business processes </w:t>
            </w:r>
          </w:p>
        </w:tc>
        <w:tc>
          <w:tcPr>
            <w:tcW w:w="2700" w:type="dxa"/>
          </w:tcPr>
          <w:p w:rsidR="00EB61A2" w:rsidRPr="00D438B2" w:rsidRDefault="00EB61A2" w:rsidP="00EB61A2">
            <w:pPr>
              <w:spacing w:after="200" w:line="276" w:lineRule="auto"/>
              <w:rPr>
                <w:rFonts w:ascii="Times New Roman" w:hAnsi="Times New Roman" w:cs="Times New Roman"/>
                <w:sz w:val="24"/>
                <w:szCs w:val="24"/>
              </w:rPr>
            </w:pPr>
            <w:r w:rsidRPr="00D438B2">
              <w:rPr>
                <w:rFonts w:ascii="Times New Roman" w:hAnsi="Times New Roman" w:cs="Times New Roman"/>
                <w:sz w:val="24"/>
                <w:szCs w:val="24"/>
              </w:rPr>
              <w:t xml:space="preserve">Generates effective guidance for organizations on a wide range of human capital issues and initiatives while considering the customer’s perspective </w:t>
            </w:r>
          </w:p>
        </w:tc>
        <w:tc>
          <w:tcPr>
            <w:tcW w:w="2610" w:type="dxa"/>
          </w:tcPr>
          <w:p w:rsidR="00EB61A2" w:rsidRPr="00D438B2" w:rsidRDefault="00EB61A2" w:rsidP="00EB61A2">
            <w:pPr>
              <w:spacing w:after="200" w:line="276" w:lineRule="auto"/>
              <w:rPr>
                <w:rFonts w:ascii="Times New Roman" w:hAnsi="Times New Roman" w:cs="Times New Roman"/>
                <w:sz w:val="24"/>
                <w:szCs w:val="24"/>
              </w:rPr>
            </w:pPr>
            <w:r w:rsidRPr="00D438B2">
              <w:rPr>
                <w:rFonts w:ascii="Times New Roman" w:hAnsi="Times New Roman" w:cs="Times New Roman"/>
                <w:sz w:val="24"/>
                <w:szCs w:val="24"/>
              </w:rPr>
              <w:t>Recommends appropriate human capital interventions to resolve complex, interrelated problems and issues using a systems point of view based on validated organizational needs</w:t>
            </w:r>
          </w:p>
        </w:tc>
        <w:tc>
          <w:tcPr>
            <w:tcW w:w="2610" w:type="dxa"/>
          </w:tcPr>
          <w:p w:rsidR="00EB61A2" w:rsidRPr="00D438B2" w:rsidRDefault="00EB61A2" w:rsidP="00EB61A2">
            <w:pPr>
              <w:spacing w:after="200" w:line="276" w:lineRule="auto"/>
              <w:rPr>
                <w:rFonts w:ascii="Times New Roman" w:hAnsi="Times New Roman" w:cs="Times New Roman"/>
                <w:sz w:val="24"/>
                <w:szCs w:val="24"/>
              </w:rPr>
            </w:pPr>
            <w:r w:rsidRPr="00D438B2">
              <w:rPr>
                <w:rFonts w:ascii="Times New Roman" w:hAnsi="Times New Roman" w:cs="Times New Roman"/>
                <w:sz w:val="24"/>
                <w:szCs w:val="24"/>
              </w:rPr>
              <w:t>Proactively seeks opportunities to partner with stakeholders, leverage organizational resources, gain efficiencies, and achieve strategic goals</w:t>
            </w:r>
          </w:p>
        </w:tc>
      </w:tr>
      <w:tr w:rsidR="00EB61A2" w:rsidRPr="00D438B2" w:rsidTr="00EB61A2">
        <w:trPr>
          <w:trHeight w:val="1052"/>
        </w:trPr>
        <w:tc>
          <w:tcPr>
            <w:tcW w:w="2628" w:type="dxa"/>
          </w:tcPr>
          <w:p w:rsidR="00EB61A2" w:rsidRPr="00D438B2" w:rsidRDefault="00EB61A2" w:rsidP="00EB61A2">
            <w:pPr>
              <w:spacing w:after="200" w:line="276" w:lineRule="auto"/>
              <w:rPr>
                <w:rFonts w:ascii="Times New Roman" w:hAnsi="Times New Roman" w:cs="Times New Roman"/>
                <w:sz w:val="24"/>
                <w:szCs w:val="24"/>
              </w:rPr>
            </w:pPr>
            <w:r w:rsidRPr="00D438B2">
              <w:rPr>
                <w:rFonts w:ascii="Times New Roman" w:hAnsi="Times New Roman" w:cs="Times New Roman"/>
                <w:sz w:val="24"/>
                <w:szCs w:val="24"/>
              </w:rPr>
              <w:t>Exhibits a general awareness of human capital programs and the organization’s mission</w:t>
            </w:r>
          </w:p>
        </w:tc>
        <w:tc>
          <w:tcPr>
            <w:tcW w:w="2610" w:type="dxa"/>
          </w:tcPr>
          <w:p w:rsidR="00EB61A2" w:rsidRPr="00D438B2" w:rsidRDefault="00EB61A2" w:rsidP="00EB61A2">
            <w:pPr>
              <w:spacing w:after="200" w:line="276" w:lineRule="auto"/>
              <w:rPr>
                <w:rFonts w:ascii="Times New Roman" w:hAnsi="Times New Roman" w:cs="Times New Roman"/>
                <w:sz w:val="24"/>
                <w:szCs w:val="24"/>
              </w:rPr>
            </w:pPr>
            <w:r w:rsidRPr="00D438B2">
              <w:rPr>
                <w:rFonts w:ascii="Times New Roman" w:hAnsi="Times New Roman" w:cs="Times New Roman"/>
                <w:sz w:val="24"/>
                <w:szCs w:val="24"/>
              </w:rPr>
              <w:t>Responds to human capital questions using knowledge of both human capital programs and the organization's mission</w:t>
            </w:r>
          </w:p>
        </w:tc>
        <w:tc>
          <w:tcPr>
            <w:tcW w:w="2700" w:type="dxa"/>
          </w:tcPr>
          <w:p w:rsidR="00EB61A2" w:rsidRPr="00D438B2" w:rsidRDefault="00EB61A2" w:rsidP="00EB61A2">
            <w:pPr>
              <w:spacing w:after="200" w:line="276" w:lineRule="auto"/>
              <w:rPr>
                <w:rFonts w:ascii="Times New Roman" w:hAnsi="Times New Roman" w:cs="Times New Roman"/>
                <w:sz w:val="24"/>
                <w:szCs w:val="24"/>
              </w:rPr>
            </w:pPr>
            <w:r w:rsidRPr="00D438B2">
              <w:rPr>
                <w:rFonts w:ascii="Times New Roman" w:hAnsi="Times New Roman" w:cs="Times New Roman"/>
                <w:sz w:val="24"/>
                <w:szCs w:val="24"/>
              </w:rPr>
              <w:t xml:space="preserve">Provides practical advice on implementing human capital programs based on an understanding of organizational needs  </w:t>
            </w:r>
          </w:p>
          <w:p w:rsidR="00EB61A2" w:rsidRPr="00D438B2" w:rsidRDefault="00EB61A2" w:rsidP="00EB61A2">
            <w:pPr>
              <w:spacing w:after="200" w:line="276" w:lineRule="auto"/>
              <w:rPr>
                <w:rFonts w:ascii="Times New Roman" w:hAnsi="Times New Roman" w:cs="Times New Roman"/>
                <w:sz w:val="24"/>
                <w:szCs w:val="24"/>
              </w:rPr>
            </w:pPr>
          </w:p>
        </w:tc>
        <w:tc>
          <w:tcPr>
            <w:tcW w:w="2610" w:type="dxa"/>
          </w:tcPr>
          <w:p w:rsidR="00EB61A2" w:rsidRPr="00D438B2" w:rsidRDefault="00EB61A2" w:rsidP="00EB61A2">
            <w:pPr>
              <w:spacing w:after="200" w:line="276" w:lineRule="auto"/>
              <w:rPr>
                <w:rFonts w:ascii="Times New Roman" w:hAnsi="Times New Roman" w:cs="Times New Roman"/>
                <w:sz w:val="24"/>
                <w:szCs w:val="24"/>
              </w:rPr>
            </w:pPr>
            <w:r w:rsidRPr="00D438B2">
              <w:rPr>
                <w:rFonts w:ascii="Times New Roman" w:hAnsi="Times New Roman" w:cs="Times New Roman"/>
                <w:sz w:val="24"/>
                <w:szCs w:val="24"/>
              </w:rPr>
              <w:t>Researches answers to difficult and unique  human capital questions using knowledge of both human capital programs and the organization's mission</w:t>
            </w:r>
          </w:p>
        </w:tc>
        <w:tc>
          <w:tcPr>
            <w:tcW w:w="2610" w:type="dxa"/>
          </w:tcPr>
          <w:p w:rsidR="00EB61A2" w:rsidRPr="00D438B2" w:rsidRDefault="00EB61A2" w:rsidP="00EB61A2">
            <w:pPr>
              <w:spacing w:after="200" w:line="276" w:lineRule="auto"/>
              <w:rPr>
                <w:rFonts w:ascii="Times New Roman" w:hAnsi="Times New Roman" w:cs="Times New Roman"/>
                <w:sz w:val="24"/>
                <w:szCs w:val="24"/>
              </w:rPr>
            </w:pPr>
            <w:r w:rsidRPr="00D438B2">
              <w:rPr>
                <w:rFonts w:ascii="Times New Roman" w:hAnsi="Times New Roman" w:cs="Times New Roman"/>
                <w:sz w:val="24"/>
                <w:szCs w:val="24"/>
              </w:rPr>
              <w:t>Advises senior leadership on best practices to address a wide range of complex and interrelated human capital programs and issues using a systems point of view</w:t>
            </w:r>
          </w:p>
        </w:tc>
      </w:tr>
      <w:tr w:rsidR="00EB61A2" w:rsidRPr="00D438B2" w:rsidTr="00EB61A2">
        <w:trPr>
          <w:trHeight w:val="1052"/>
        </w:trPr>
        <w:tc>
          <w:tcPr>
            <w:tcW w:w="2628" w:type="dxa"/>
          </w:tcPr>
          <w:p w:rsidR="00EB61A2" w:rsidRPr="00D438B2" w:rsidRDefault="00EB61A2" w:rsidP="00EB61A2">
            <w:pPr>
              <w:spacing w:after="200" w:line="276" w:lineRule="auto"/>
              <w:rPr>
                <w:rFonts w:ascii="Times New Roman" w:hAnsi="Times New Roman" w:cs="Times New Roman"/>
                <w:sz w:val="24"/>
                <w:szCs w:val="24"/>
                <w:highlight w:val="yellow"/>
              </w:rPr>
            </w:pPr>
            <w:r w:rsidRPr="00D438B2">
              <w:rPr>
                <w:rFonts w:ascii="Times New Roman" w:hAnsi="Times New Roman" w:cs="Times New Roman"/>
                <w:sz w:val="24"/>
                <w:szCs w:val="24"/>
              </w:rPr>
              <w:t xml:space="preserve">Demonstrates  basic understanding of organizational improvement </w:t>
            </w:r>
            <w:r w:rsidRPr="00D438B2">
              <w:rPr>
                <w:rFonts w:ascii="Times New Roman" w:hAnsi="Times New Roman" w:cs="Times New Roman"/>
                <w:sz w:val="24"/>
                <w:szCs w:val="24"/>
              </w:rPr>
              <w:lastRenderedPageBreak/>
              <w:t>methodologies , (e.g. culture, business processes, and human capital needs)</w:t>
            </w:r>
          </w:p>
        </w:tc>
        <w:tc>
          <w:tcPr>
            <w:tcW w:w="2610" w:type="dxa"/>
          </w:tcPr>
          <w:p w:rsidR="00EB61A2" w:rsidRPr="00D438B2" w:rsidRDefault="00EB61A2" w:rsidP="00EB61A2">
            <w:pPr>
              <w:spacing w:after="200" w:line="276" w:lineRule="auto"/>
              <w:rPr>
                <w:rFonts w:ascii="Times New Roman" w:hAnsi="Times New Roman" w:cs="Times New Roman"/>
                <w:sz w:val="24"/>
                <w:szCs w:val="24"/>
                <w:highlight w:val="yellow"/>
              </w:rPr>
            </w:pPr>
            <w:r w:rsidRPr="00D438B2">
              <w:rPr>
                <w:rFonts w:ascii="Times New Roman" w:hAnsi="Times New Roman" w:cs="Times New Roman"/>
                <w:sz w:val="24"/>
                <w:szCs w:val="24"/>
              </w:rPr>
              <w:lastRenderedPageBreak/>
              <w:t xml:space="preserve">Identifies opportunities to improve organizational efficiency using a basic knowledge </w:t>
            </w:r>
            <w:r w:rsidRPr="00D438B2">
              <w:rPr>
                <w:rFonts w:ascii="Times New Roman" w:hAnsi="Times New Roman" w:cs="Times New Roman"/>
                <w:sz w:val="24"/>
                <w:szCs w:val="24"/>
              </w:rPr>
              <w:lastRenderedPageBreak/>
              <w:t>of organizational culture, business processes, and human capital needs</w:t>
            </w:r>
          </w:p>
        </w:tc>
        <w:tc>
          <w:tcPr>
            <w:tcW w:w="2700" w:type="dxa"/>
          </w:tcPr>
          <w:p w:rsidR="00EB61A2" w:rsidRPr="00D438B2" w:rsidRDefault="00EB61A2" w:rsidP="00EB61A2">
            <w:pPr>
              <w:spacing w:after="200" w:line="276" w:lineRule="auto"/>
              <w:rPr>
                <w:rFonts w:ascii="Times New Roman" w:hAnsi="Times New Roman" w:cs="Times New Roman"/>
                <w:sz w:val="24"/>
                <w:szCs w:val="24"/>
                <w:highlight w:val="yellow"/>
              </w:rPr>
            </w:pPr>
            <w:r w:rsidRPr="00D438B2">
              <w:rPr>
                <w:rFonts w:ascii="Times New Roman" w:hAnsi="Times New Roman" w:cs="Times New Roman"/>
                <w:sz w:val="24"/>
                <w:szCs w:val="24"/>
              </w:rPr>
              <w:lastRenderedPageBreak/>
              <w:t xml:space="preserve">Provides practical advice to others on implementing improvements in </w:t>
            </w:r>
            <w:r w:rsidRPr="00D438B2">
              <w:rPr>
                <w:rFonts w:ascii="Times New Roman" w:hAnsi="Times New Roman" w:cs="Times New Roman"/>
                <w:sz w:val="24"/>
                <w:szCs w:val="24"/>
              </w:rPr>
              <w:lastRenderedPageBreak/>
              <w:t>organizational efficiency</w:t>
            </w:r>
          </w:p>
        </w:tc>
        <w:tc>
          <w:tcPr>
            <w:tcW w:w="2610" w:type="dxa"/>
          </w:tcPr>
          <w:p w:rsidR="00EB61A2" w:rsidRPr="00D438B2" w:rsidRDefault="00EB61A2" w:rsidP="00EB61A2">
            <w:pPr>
              <w:spacing w:after="200" w:line="276" w:lineRule="auto"/>
              <w:rPr>
                <w:rFonts w:ascii="Times New Roman" w:hAnsi="Times New Roman" w:cs="Times New Roman"/>
                <w:sz w:val="24"/>
                <w:szCs w:val="24"/>
              </w:rPr>
            </w:pPr>
            <w:r w:rsidRPr="00D438B2">
              <w:rPr>
                <w:rFonts w:ascii="Times New Roman" w:hAnsi="Times New Roman" w:cs="Times New Roman"/>
                <w:sz w:val="24"/>
                <w:szCs w:val="24"/>
              </w:rPr>
              <w:lastRenderedPageBreak/>
              <w:t xml:space="preserve">Facilitates the implementation of large scale organizational, improvements, monitors   </w:t>
            </w:r>
            <w:r w:rsidRPr="00D438B2">
              <w:rPr>
                <w:rFonts w:ascii="Times New Roman" w:hAnsi="Times New Roman" w:cs="Times New Roman"/>
                <w:sz w:val="24"/>
                <w:szCs w:val="24"/>
              </w:rPr>
              <w:lastRenderedPageBreak/>
              <w:t xml:space="preserve">interactions with and between others to achieve organizational success </w:t>
            </w:r>
          </w:p>
        </w:tc>
        <w:tc>
          <w:tcPr>
            <w:tcW w:w="2610" w:type="dxa"/>
          </w:tcPr>
          <w:p w:rsidR="00EB61A2" w:rsidRPr="00D438B2" w:rsidRDefault="00EB61A2" w:rsidP="00EB61A2">
            <w:pPr>
              <w:spacing w:after="200" w:line="276" w:lineRule="auto"/>
              <w:rPr>
                <w:rFonts w:ascii="Times New Roman" w:hAnsi="Times New Roman" w:cs="Times New Roman"/>
                <w:sz w:val="24"/>
                <w:szCs w:val="24"/>
              </w:rPr>
            </w:pPr>
            <w:r w:rsidRPr="00D438B2">
              <w:rPr>
                <w:rFonts w:ascii="Times New Roman" w:hAnsi="Times New Roman" w:cs="Times New Roman"/>
                <w:sz w:val="24"/>
                <w:szCs w:val="24"/>
              </w:rPr>
              <w:lastRenderedPageBreak/>
              <w:t xml:space="preserve">Advises senior leadership to direct corporate,  cross-cutting human capital initiatives </w:t>
            </w:r>
            <w:r w:rsidRPr="00D438B2">
              <w:rPr>
                <w:rFonts w:ascii="Times New Roman" w:hAnsi="Times New Roman" w:cs="Times New Roman"/>
                <w:sz w:val="24"/>
                <w:szCs w:val="24"/>
              </w:rPr>
              <w:lastRenderedPageBreak/>
              <w:t>and processes within the organization with agility to gain buy-in from stakeholders</w:t>
            </w:r>
          </w:p>
        </w:tc>
      </w:tr>
    </w:tbl>
    <w:p w:rsidR="00EB61A2" w:rsidRDefault="00EB61A2">
      <w:pPr>
        <w:rPr>
          <w:b/>
          <w:sz w:val="36"/>
          <w:szCs w:val="36"/>
        </w:rPr>
      </w:pPr>
    </w:p>
    <w:p w:rsidR="00EB61A2" w:rsidRDefault="00EB61A2">
      <w:pPr>
        <w:rPr>
          <w:b/>
          <w:sz w:val="36"/>
          <w:szCs w:val="36"/>
        </w:rPr>
      </w:pPr>
      <w:r>
        <w:rPr>
          <w:b/>
          <w:sz w:val="36"/>
          <w:szCs w:val="36"/>
        </w:rPr>
        <w:br w:type="page"/>
      </w:r>
    </w:p>
    <w:tbl>
      <w:tblPr>
        <w:tblStyle w:val="TableGrid11"/>
        <w:tblW w:w="0" w:type="auto"/>
        <w:tblLook w:val="04A0" w:firstRow="1" w:lastRow="0" w:firstColumn="1" w:lastColumn="0" w:noHBand="0" w:noVBand="1"/>
      </w:tblPr>
      <w:tblGrid>
        <w:gridCol w:w="2635"/>
        <w:gridCol w:w="2635"/>
        <w:gridCol w:w="2635"/>
        <w:gridCol w:w="2635"/>
        <w:gridCol w:w="2636"/>
      </w:tblGrid>
      <w:tr w:rsidR="00C45FD0" w:rsidRPr="00C45FD0" w:rsidTr="00C45FD0">
        <w:tc>
          <w:tcPr>
            <w:tcW w:w="13176" w:type="dxa"/>
            <w:gridSpan w:val="5"/>
            <w:tcBorders>
              <w:bottom w:val="single" w:sz="4" w:space="0" w:color="auto"/>
            </w:tcBorders>
            <w:shd w:val="clear" w:color="auto" w:fill="B8CCE4" w:themeFill="accent1" w:themeFillTint="66"/>
          </w:tcPr>
          <w:p w:rsidR="00C45FD0" w:rsidRPr="00C45FD0" w:rsidRDefault="00C45FD0" w:rsidP="00C45FD0">
            <w:pPr>
              <w:rPr>
                <w:rFonts w:ascii="Times New Roman" w:hAnsi="Times New Roman" w:cs="Times New Roman"/>
                <w:sz w:val="24"/>
                <w:szCs w:val="24"/>
              </w:rPr>
            </w:pPr>
            <w:r w:rsidRPr="00C45FD0">
              <w:rPr>
                <w:rFonts w:ascii="Times New Roman" w:eastAsia="Arial Unicode MS" w:hAnsi="Times New Roman" w:cs="Times New Roman"/>
                <w:b/>
                <w:bCs/>
                <w:i/>
                <w:iCs/>
                <w:sz w:val="24"/>
                <w:szCs w:val="24"/>
              </w:rPr>
              <w:lastRenderedPageBreak/>
              <w:t>Learning Facilitation</w:t>
            </w:r>
            <w:r w:rsidRPr="00C45FD0">
              <w:rPr>
                <w:rFonts w:ascii="Times New Roman" w:hAnsi="Times New Roman" w:cs="Times New Roman"/>
                <w:b/>
                <w:sz w:val="24"/>
                <w:szCs w:val="24"/>
              </w:rPr>
              <w:t xml:space="preserve"> </w:t>
            </w:r>
            <w:r w:rsidRPr="00C45FD0">
              <w:rPr>
                <w:rFonts w:ascii="Times New Roman" w:hAnsi="Times New Roman" w:cs="Times New Roman"/>
                <w:sz w:val="24"/>
                <w:szCs w:val="24"/>
              </w:rPr>
              <w:t>- Delivers a learning solution that engages the learner and produces desired outcomes.  Manages and responds to learner needs by ensuring that the learning solutions are delivered in a timely and effective manner.  Evaluates the effectiveness and impact of the learning experience.</w:t>
            </w:r>
          </w:p>
        </w:tc>
      </w:tr>
      <w:tr w:rsidR="00C45FD0" w:rsidRPr="00C45FD0" w:rsidTr="00C45FD0">
        <w:trPr>
          <w:trHeight w:val="576"/>
        </w:trPr>
        <w:tc>
          <w:tcPr>
            <w:tcW w:w="2635" w:type="dxa"/>
            <w:shd w:val="clear" w:color="auto" w:fill="DBE5F1" w:themeFill="accent1" w:themeFillTint="33"/>
            <w:vAlign w:val="center"/>
          </w:tcPr>
          <w:p w:rsidR="00C45FD0" w:rsidRPr="00C45FD0" w:rsidRDefault="00C45FD0" w:rsidP="00C45FD0">
            <w:pPr>
              <w:jc w:val="center"/>
              <w:rPr>
                <w:rFonts w:ascii="Times New Roman" w:hAnsi="Times New Roman" w:cs="Times New Roman"/>
                <w:b/>
                <w:sz w:val="24"/>
                <w:szCs w:val="24"/>
              </w:rPr>
            </w:pPr>
            <w:r w:rsidRPr="00C45FD0">
              <w:rPr>
                <w:rFonts w:ascii="Times New Roman" w:hAnsi="Times New Roman" w:cs="Times New Roman"/>
                <w:b/>
                <w:sz w:val="24"/>
                <w:szCs w:val="24"/>
              </w:rPr>
              <w:t>Awareness</w:t>
            </w:r>
          </w:p>
        </w:tc>
        <w:tc>
          <w:tcPr>
            <w:tcW w:w="2635" w:type="dxa"/>
            <w:shd w:val="clear" w:color="auto" w:fill="DBE5F1" w:themeFill="accent1" w:themeFillTint="33"/>
            <w:vAlign w:val="center"/>
          </w:tcPr>
          <w:p w:rsidR="00C45FD0" w:rsidRPr="00C45FD0" w:rsidRDefault="00C45FD0" w:rsidP="00C45FD0">
            <w:pPr>
              <w:jc w:val="center"/>
              <w:rPr>
                <w:rFonts w:ascii="Times New Roman" w:hAnsi="Times New Roman" w:cs="Times New Roman"/>
                <w:b/>
                <w:sz w:val="24"/>
                <w:szCs w:val="24"/>
              </w:rPr>
            </w:pPr>
            <w:r w:rsidRPr="00C45FD0">
              <w:rPr>
                <w:rFonts w:ascii="Times New Roman" w:hAnsi="Times New Roman" w:cs="Times New Roman"/>
                <w:b/>
                <w:sz w:val="24"/>
                <w:szCs w:val="24"/>
              </w:rPr>
              <w:t>Basic</w:t>
            </w:r>
          </w:p>
        </w:tc>
        <w:tc>
          <w:tcPr>
            <w:tcW w:w="2635" w:type="dxa"/>
            <w:shd w:val="clear" w:color="auto" w:fill="DBE5F1" w:themeFill="accent1" w:themeFillTint="33"/>
            <w:vAlign w:val="center"/>
          </w:tcPr>
          <w:p w:rsidR="00C45FD0" w:rsidRPr="00C45FD0" w:rsidRDefault="00C45FD0" w:rsidP="00C45FD0">
            <w:pPr>
              <w:jc w:val="center"/>
              <w:rPr>
                <w:rFonts w:ascii="Times New Roman" w:hAnsi="Times New Roman" w:cs="Times New Roman"/>
                <w:b/>
                <w:sz w:val="24"/>
                <w:szCs w:val="24"/>
              </w:rPr>
            </w:pPr>
            <w:r w:rsidRPr="00C45FD0">
              <w:rPr>
                <w:rFonts w:ascii="Times New Roman" w:hAnsi="Times New Roman" w:cs="Times New Roman"/>
                <w:b/>
                <w:sz w:val="24"/>
                <w:szCs w:val="24"/>
              </w:rPr>
              <w:t>Intermediate</w:t>
            </w:r>
          </w:p>
        </w:tc>
        <w:tc>
          <w:tcPr>
            <w:tcW w:w="2635" w:type="dxa"/>
            <w:shd w:val="clear" w:color="auto" w:fill="DBE5F1" w:themeFill="accent1" w:themeFillTint="33"/>
            <w:vAlign w:val="center"/>
          </w:tcPr>
          <w:p w:rsidR="00C45FD0" w:rsidRPr="00C45FD0" w:rsidRDefault="00C45FD0" w:rsidP="00C45FD0">
            <w:pPr>
              <w:jc w:val="center"/>
              <w:rPr>
                <w:rFonts w:ascii="Times New Roman" w:hAnsi="Times New Roman" w:cs="Times New Roman"/>
                <w:b/>
                <w:sz w:val="24"/>
                <w:szCs w:val="24"/>
              </w:rPr>
            </w:pPr>
            <w:r w:rsidRPr="00C45FD0">
              <w:rPr>
                <w:rFonts w:ascii="Times New Roman" w:hAnsi="Times New Roman" w:cs="Times New Roman"/>
                <w:b/>
                <w:sz w:val="24"/>
                <w:szCs w:val="24"/>
              </w:rPr>
              <w:t>Advanced</w:t>
            </w:r>
          </w:p>
        </w:tc>
        <w:tc>
          <w:tcPr>
            <w:tcW w:w="2636" w:type="dxa"/>
            <w:shd w:val="clear" w:color="auto" w:fill="DBE5F1" w:themeFill="accent1" w:themeFillTint="33"/>
            <w:vAlign w:val="center"/>
          </w:tcPr>
          <w:p w:rsidR="00C45FD0" w:rsidRPr="00C45FD0" w:rsidRDefault="00C45FD0" w:rsidP="00C45FD0">
            <w:pPr>
              <w:jc w:val="center"/>
              <w:rPr>
                <w:rFonts w:ascii="Times New Roman" w:hAnsi="Times New Roman" w:cs="Times New Roman"/>
                <w:b/>
                <w:sz w:val="24"/>
                <w:szCs w:val="24"/>
              </w:rPr>
            </w:pPr>
            <w:r w:rsidRPr="00C45FD0">
              <w:rPr>
                <w:rFonts w:ascii="Times New Roman" w:hAnsi="Times New Roman" w:cs="Times New Roman"/>
                <w:b/>
                <w:sz w:val="24"/>
                <w:szCs w:val="24"/>
              </w:rPr>
              <w:t>Expert</w:t>
            </w:r>
          </w:p>
        </w:tc>
      </w:tr>
      <w:tr w:rsidR="00C45FD0" w:rsidRPr="00C45FD0" w:rsidTr="00C45FD0">
        <w:tc>
          <w:tcPr>
            <w:tcW w:w="2635" w:type="dxa"/>
          </w:tcPr>
          <w:p w:rsidR="00C45FD0" w:rsidRPr="00C45FD0" w:rsidRDefault="00C45FD0" w:rsidP="00C45FD0">
            <w:pPr>
              <w:widowControl w:val="0"/>
              <w:tabs>
                <w:tab w:val="left" w:pos="720"/>
              </w:tabs>
              <w:autoSpaceDE w:val="0"/>
              <w:autoSpaceDN w:val="0"/>
              <w:adjustRightInd w:val="0"/>
              <w:rPr>
                <w:rFonts w:ascii="Times New Roman" w:hAnsi="Times New Roman" w:cs="Times New Roman"/>
                <w:sz w:val="24"/>
                <w:szCs w:val="24"/>
              </w:rPr>
            </w:pPr>
            <w:r w:rsidRPr="00C45FD0">
              <w:rPr>
                <w:rFonts w:ascii="Times New Roman" w:hAnsi="Times New Roman" w:cs="Times New Roman"/>
                <w:sz w:val="24"/>
                <w:szCs w:val="24"/>
              </w:rPr>
              <w:t>Recognizes the various learning methods ( i.e., classroom, virtual, blended)</w:t>
            </w:r>
          </w:p>
        </w:tc>
        <w:tc>
          <w:tcPr>
            <w:tcW w:w="2635" w:type="dxa"/>
          </w:tcPr>
          <w:p w:rsidR="00C45FD0" w:rsidRPr="00C45FD0" w:rsidRDefault="00C45FD0" w:rsidP="00C45FD0">
            <w:pPr>
              <w:widowControl w:val="0"/>
              <w:tabs>
                <w:tab w:val="left" w:pos="720"/>
              </w:tabs>
              <w:autoSpaceDE w:val="0"/>
              <w:autoSpaceDN w:val="0"/>
              <w:adjustRightInd w:val="0"/>
              <w:rPr>
                <w:rFonts w:ascii="Times New Roman" w:hAnsi="Times New Roman" w:cs="Times New Roman"/>
                <w:sz w:val="24"/>
                <w:szCs w:val="24"/>
              </w:rPr>
            </w:pPr>
            <w:r w:rsidRPr="00C45FD0">
              <w:rPr>
                <w:rFonts w:ascii="Times New Roman" w:hAnsi="Times New Roman" w:cs="Times New Roman"/>
                <w:sz w:val="24"/>
                <w:szCs w:val="24"/>
              </w:rPr>
              <w:t>Recommends learning solutions and responds to learner’s needs</w:t>
            </w:r>
          </w:p>
        </w:tc>
        <w:tc>
          <w:tcPr>
            <w:tcW w:w="2635" w:type="dxa"/>
          </w:tcPr>
          <w:p w:rsidR="00C45FD0" w:rsidRPr="00C45FD0" w:rsidRDefault="00C45FD0" w:rsidP="00C45FD0">
            <w:pPr>
              <w:rPr>
                <w:rFonts w:ascii="Times New Roman" w:hAnsi="Times New Roman" w:cs="Times New Roman"/>
                <w:sz w:val="24"/>
                <w:szCs w:val="24"/>
              </w:rPr>
            </w:pPr>
            <w:r w:rsidRPr="00C45FD0">
              <w:rPr>
                <w:rFonts w:ascii="Times New Roman" w:hAnsi="Times New Roman" w:cs="Times New Roman"/>
                <w:sz w:val="24"/>
                <w:szCs w:val="24"/>
              </w:rPr>
              <w:t>Differentiates the various learning methods to ensure appropriate application of facilitation techniques for adult learners</w:t>
            </w:r>
          </w:p>
        </w:tc>
        <w:tc>
          <w:tcPr>
            <w:tcW w:w="2635" w:type="dxa"/>
          </w:tcPr>
          <w:p w:rsidR="00C45FD0" w:rsidRPr="00C45FD0" w:rsidRDefault="00C45FD0" w:rsidP="00C45FD0">
            <w:pPr>
              <w:rPr>
                <w:rFonts w:ascii="Times New Roman" w:hAnsi="Times New Roman" w:cs="Times New Roman"/>
                <w:sz w:val="24"/>
                <w:szCs w:val="24"/>
              </w:rPr>
            </w:pPr>
            <w:r w:rsidRPr="00C45FD0">
              <w:rPr>
                <w:rFonts w:ascii="Times New Roman" w:hAnsi="Times New Roman" w:cs="Times New Roman"/>
                <w:sz w:val="24"/>
                <w:szCs w:val="24"/>
              </w:rPr>
              <w:t>Directs and evaluates the learning facilitation principles with team and other stakeholders</w:t>
            </w:r>
          </w:p>
        </w:tc>
        <w:tc>
          <w:tcPr>
            <w:tcW w:w="2636" w:type="dxa"/>
          </w:tcPr>
          <w:p w:rsidR="00C45FD0" w:rsidRPr="00C45FD0" w:rsidRDefault="00C45FD0" w:rsidP="00C45FD0">
            <w:pPr>
              <w:widowControl w:val="0"/>
              <w:tabs>
                <w:tab w:val="left" w:pos="720"/>
              </w:tabs>
              <w:autoSpaceDE w:val="0"/>
              <w:autoSpaceDN w:val="0"/>
              <w:adjustRightInd w:val="0"/>
              <w:rPr>
                <w:rFonts w:ascii="Times New Roman" w:hAnsi="Times New Roman" w:cs="Times New Roman"/>
                <w:sz w:val="24"/>
                <w:szCs w:val="24"/>
              </w:rPr>
            </w:pPr>
            <w:r w:rsidRPr="00C45FD0">
              <w:rPr>
                <w:rFonts w:ascii="Times New Roman" w:hAnsi="Times New Roman" w:cs="Times New Roman"/>
                <w:sz w:val="24"/>
                <w:szCs w:val="24"/>
              </w:rPr>
              <w:t>Cultivates the application of learning methods across the agency to promote best practices</w:t>
            </w:r>
          </w:p>
        </w:tc>
      </w:tr>
      <w:tr w:rsidR="00C45FD0" w:rsidRPr="00C45FD0" w:rsidTr="00C45FD0">
        <w:tc>
          <w:tcPr>
            <w:tcW w:w="2635" w:type="dxa"/>
          </w:tcPr>
          <w:p w:rsidR="00C45FD0" w:rsidRPr="00C45FD0" w:rsidRDefault="00C45FD0" w:rsidP="00C45FD0">
            <w:pPr>
              <w:widowControl w:val="0"/>
              <w:tabs>
                <w:tab w:val="left" w:pos="720"/>
              </w:tabs>
              <w:autoSpaceDE w:val="0"/>
              <w:autoSpaceDN w:val="0"/>
              <w:adjustRightInd w:val="0"/>
              <w:rPr>
                <w:rFonts w:ascii="Times New Roman" w:hAnsi="Times New Roman" w:cs="Times New Roman"/>
                <w:sz w:val="24"/>
                <w:szCs w:val="24"/>
              </w:rPr>
            </w:pPr>
            <w:r w:rsidRPr="00C45FD0">
              <w:rPr>
                <w:rFonts w:ascii="Times New Roman" w:hAnsi="Times New Roman" w:cs="Times New Roman"/>
                <w:sz w:val="24"/>
                <w:szCs w:val="24"/>
              </w:rPr>
              <w:t>Understands that learning should be adapted to needs of audience</w:t>
            </w:r>
          </w:p>
        </w:tc>
        <w:tc>
          <w:tcPr>
            <w:tcW w:w="2635" w:type="dxa"/>
          </w:tcPr>
          <w:p w:rsidR="00C45FD0" w:rsidRPr="00C45FD0" w:rsidRDefault="00C45FD0" w:rsidP="00C45FD0">
            <w:pPr>
              <w:widowControl w:val="0"/>
              <w:tabs>
                <w:tab w:val="left" w:pos="720"/>
              </w:tabs>
              <w:autoSpaceDE w:val="0"/>
              <w:autoSpaceDN w:val="0"/>
              <w:adjustRightInd w:val="0"/>
              <w:rPr>
                <w:rFonts w:ascii="Times New Roman" w:hAnsi="Times New Roman" w:cs="Times New Roman"/>
                <w:sz w:val="24"/>
                <w:szCs w:val="24"/>
              </w:rPr>
            </w:pPr>
            <w:r w:rsidRPr="00C45FD0">
              <w:rPr>
                <w:rFonts w:ascii="Times New Roman" w:hAnsi="Times New Roman" w:cs="Times New Roman"/>
                <w:sz w:val="24"/>
                <w:szCs w:val="24"/>
              </w:rPr>
              <w:t>Advises stakeholders on the need to adapt learning to audience needs</w:t>
            </w:r>
          </w:p>
        </w:tc>
        <w:tc>
          <w:tcPr>
            <w:tcW w:w="2635" w:type="dxa"/>
          </w:tcPr>
          <w:p w:rsidR="00C45FD0" w:rsidRPr="00C45FD0" w:rsidRDefault="00C45FD0" w:rsidP="00C45FD0">
            <w:pPr>
              <w:rPr>
                <w:rFonts w:ascii="Times New Roman" w:hAnsi="Times New Roman" w:cs="Times New Roman"/>
                <w:sz w:val="24"/>
                <w:szCs w:val="24"/>
              </w:rPr>
            </w:pPr>
            <w:r w:rsidRPr="00C45FD0">
              <w:rPr>
                <w:rFonts w:ascii="Times New Roman" w:hAnsi="Times New Roman" w:cs="Times New Roman"/>
                <w:sz w:val="24"/>
                <w:szCs w:val="24"/>
              </w:rPr>
              <w:t>Incorporates learning solutions that engage the learner in order to reach the desired outcome</w:t>
            </w:r>
          </w:p>
        </w:tc>
        <w:tc>
          <w:tcPr>
            <w:tcW w:w="2635" w:type="dxa"/>
          </w:tcPr>
          <w:p w:rsidR="00C45FD0" w:rsidRPr="00C45FD0" w:rsidRDefault="00C45FD0" w:rsidP="00C45FD0">
            <w:pPr>
              <w:rPr>
                <w:rFonts w:ascii="Times New Roman" w:hAnsi="Times New Roman" w:cs="Times New Roman"/>
                <w:sz w:val="24"/>
                <w:szCs w:val="24"/>
              </w:rPr>
            </w:pPr>
            <w:r w:rsidRPr="00C45FD0">
              <w:rPr>
                <w:rFonts w:ascii="Times New Roman" w:hAnsi="Times New Roman" w:cs="Times New Roman"/>
                <w:sz w:val="24"/>
                <w:szCs w:val="24"/>
              </w:rPr>
              <w:t>Partners with individuals, teams, and program offices to ensure the learning needs of the audience are met</w:t>
            </w:r>
          </w:p>
        </w:tc>
        <w:tc>
          <w:tcPr>
            <w:tcW w:w="2636" w:type="dxa"/>
          </w:tcPr>
          <w:p w:rsidR="00C45FD0" w:rsidRPr="00C45FD0" w:rsidRDefault="00C45FD0" w:rsidP="00C45FD0">
            <w:pPr>
              <w:rPr>
                <w:rFonts w:ascii="Times New Roman" w:hAnsi="Times New Roman" w:cs="Times New Roman"/>
                <w:sz w:val="24"/>
                <w:szCs w:val="24"/>
              </w:rPr>
            </w:pPr>
            <w:r w:rsidRPr="00C45FD0">
              <w:rPr>
                <w:rFonts w:ascii="Times New Roman" w:hAnsi="Times New Roman" w:cs="Times New Roman"/>
                <w:sz w:val="24"/>
                <w:szCs w:val="24"/>
              </w:rPr>
              <w:t xml:space="preserve">Demonstrates consistent excellence in applying learning principles to various audiences across multiple projects and organizations </w:t>
            </w:r>
          </w:p>
        </w:tc>
      </w:tr>
      <w:tr w:rsidR="00C45FD0" w:rsidRPr="00C45FD0" w:rsidTr="00C45FD0">
        <w:tc>
          <w:tcPr>
            <w:tcW w:w="2635" w:type="dxa"/>
          </w:tcPr>
          <w:p w:rsidR="00C45FD0" w:rsidRPr="00C45FD0" w:rsidRDefault="00C45FD0" w:rsidP="00C45FD0">
            <w:pPr>
              <w:widowControl w:val="0"/>
              <w:tabs>
                <w:tab w:val="left" w:pos="720"/>
              </w:tabs>
              <w:autoSpaceDE w:val="0"/>
              <w:autoSpaceDN w:val="0"/>
              <w:adjustRightInd w:val="0"/>
              <w:rPr>
                <w:rFonts w:ascii="Times New Roman" w:hAnsi="Times New Roman" w:cs="Times New Roman"/>
                <w:sz w:val="24"/>
                <w:szCs w:val="24"/>
              </w:rPr>
            </w:pPr>
            <w:r w:rsidRPr="00C45FD0">
              <w:rPr>
                <w:rFonts w:ascii="Times New Roman" w:hAnsi="Times New Roman" w:cs="Times New Roman"/>
                <w:sz w:val="24"/>
                <w:szCs w:val="24"/>
              </w:rPr>
              <w:t xml:space="preserve">Comprehends the benefit of  learning evaluations </w:t>
            </w:r>
          </w:p>
        </w:tc>
        <w:tc>
          <w:tcPr>
            <w:tcW w:w="2635" w:type="dxa"/>
          </w:tcPr>
          <w:p w:rsidR="00C45FD0" w:rsidRPr="00C45FD0" w:rsidRDefault="00C45FD0" w:rsidP="00C45FD0">
            <w:pPr>
              <w:rPr>
                <w:rFonts w:ascii="Times New Roman" w:hAnsi="Times New Roman" w:cs="Times New Roman"/>
                <w:sz w:val="24"/>
                <w:szCs w:val="24"/>
              </w:rPr>
            </w:pPr>
            <w:r w:rsidRPr="00C45FD0">
              <w:rPr>
                <w:rFonts w:ascii="Times New Roman" w:hAnsi="Times New Roman" w:cs="Times New Roman"/>
                <w:sz w:val="24"/>
                <w:szCs w:val="24"/>
              </w:rPr>
              <w:t>Creates an instrument that measures the effectiveness of learning</w:t>
            </w:r>
          </w:p>
        </w:tc>
        <w:tc>
          <w:tcPr>
            <w:tcW w:w="2635" w:type="dxa"/>
          </w:tcPr>
          <w:p w:rsidR="00C45FD0" w:rsidRPr="00C45FD0" w:rsidRDefault="00C45FD0" w:rsidP="00C45FD0">
            <w:pPr>
              <w:rPr>
                <w:rFonts w:ascii="Times New Roman" w:hAnsi="Times New Roman" w:cs="Times New Roman"/>
                <w:sz w:val="24"/>
                <w:szCs w:val="24"/>
              </w:rPr>
            </w:pPr>
            <w:r w:rsidRPr="00C45FD0">
              <w:rPr>
                <w:rFonts w:ascii="Times New Roman" w:hAnsi="Times New Roman" w:cs="Times New Roman"/>
                <w:sz w:val="24"/>
                <w:szCs w:val="24"/>
              </w:rPr>
              <w:t>Oversees the administration of evaluation and organizes the evaluation results</w:t>
            </w:r>
          </w:p>
        </w:tc>
        <w:tc>
          <w:tcPr>
            <w:tcW w:w="2635" w:type="dxa"/>
          </w:tcPr>
          <w:p w:rsidR="00C45FD0" w:rsidRPr="00C45FD0" w:rsidRDefault="00C45FD0" w:rsidP="00C45FD0">
            <w:pPr>
              <w:rPr>
                <w:rFonts w:ascii="Times New Roman" w:hAnsi="Times New Roman" w:cs="Times New Roman"/>
                <w:sz w:val="24"/>
                <w:szCs w:val="24"/>
              </w:rPr>
            </w:pPr>
            <w:r w:rsidRPr="00C45FD0">
              <w:rPr>
                <w:rFonts w:ascii="Times New Roman" w:hAnsi="Times New Roman" w:cs="Times New Roman"/>
                <w:sz w:val="24"/>
                <w:szCs w:val="24"/>
              </w:rPr>
              <w:t>Analyzes and improves the evaluation of learning principles</w:t>
            </w:r>
          </w:p>
        </w:tc>
        <w:tc>
          <w:tcPr>
            <w:tcW w:w="2636" w:type="dxa"/>
          </w:tcPr>
          <w:p w:rsidR="00C45FD0" w:rsidRPr="00C45FD0" w:rsidRDefault="00C45FD0" w:rsidP="00C45FD0">
            <w:pPr>
              <w:rPr>
                <w:rFonts w:ascii="Times New Roman" w:hAnsi="Times New Roman" w:cs="Times New Roman"/>
                <w:sz w:val="24"/>
                <w:szCs w:val="24"/>
              </w:rPr>
            </w:pPr>
            <w:r w:rsidRPr="00C45FD0">
              <w:rPr>
                <w:rFonts w:ascii="Times New Roman" w:hAnsi="Times New Roman" w:cs="Times New Roman"/>
                <w:sz w:val="24"/>
                <w:szCs w:val="24"/>
              </w:rPr>
              <w:t>Promotes the benefits of learning evaluations and objectives to senior leadership and other key stakeholders</w:t>
            </w:r>
          </w:p>
        </w:tc>
      </w:tr>
    </w:tbl>
    <w:p w:rsidR="00572993" w:rsidRDefault="00572993">
      <w:pPr>
        <w:rPr>
          <w:b/>
          <w:sz w:val="36"/>
          <w:szCs w:val="36"/>
        </w:rPr>
      </w:pPr>
    </w:p>
    <w:p w:rsidR="00572993" w:rsidRDefault="00572993">
      <w:pPr>
        <w:rPr>
          <w:b/>
          <w:sz w:val="36"/>
          <w:szCs w:val="36"/>
        </w:rPr>
      </w:pPr>
      <w:r>
        <w:rPr>
          <w:b/>
          <w:sz w:val="36"/>
          <w:szCs w:val="36"/>
        </w:rPr>
        <w:br w:type="page"/>
      </w:r>
    </w:p>
    <w:tbl>
      <w:tblPr>
        <w:tblStyle w:val="TableGrid2"/>
        <w:tblW w:w="0" w:type="auto"/>
        <w:tblLook w:val="04A0" w:firstRow="1" w:lastRow="0" w:firstColumn="1" w:lastColumn="0" w:noHBand="0" w:noVBand="1"/>
      </w:tblPr>
      <w:tblGrid>
        <w:gridCol w:w="2635"/>
        <w:gridCol w:w="2635"/>
        <w:gridCol w:w="2635"/>
        <w:gridCol w:w="2635"/>
        <w:gridCol w:w="2636"/>
      </w:tblGrid>
      <w:tr w:rsidR="00C45FD0" w:rsidRPr="00C45FD0" w:rsidTr="00C45FD0">
        <w:tc>
          <w:tcPr>
            <w:tcW w:w="13176" w:type="dxa"/>
            <w:gridSpan w:val="5"/>
            <w:tcBorders>
              <w:bottom w:val="single" w:sz="4" w:space="0" w:color="auto"/>
            </w:tcBorders>
            <w:shd w:val="clear" w:color="auto" w:fill="B8CCE4" w:themeFill="accent1" w:themeFillTint="66"/>
          </w:tcPr>
          <w:p w:rsidR="00C45FD0" w:rsidRPr="00C45FD0" w:rsidRDefault="00C45FD0" w:rsidP="00C45FD0">
            <w:pPr>
              <w:rPr>
                <w:rFonts w:ascii="Times New Roman" w:hAnsi="Times New Roman" w:cs="Times New Roman"/>
                <w:sz w:val="24"/>
                <w:szCs w:val="24"/>
              </w:rPr>
            </w:pPr>
            <w:r w:rsidRPr="00C45FD0">
              <w:rPr>
                <w:rFonts w:ascii="Times New Roman" w:eastAsia="Arial Unicode MS" w:hAnsi="Times New Roman" w:cs="Times New Roman"/>
                <w:b/>
                <w:bCs/>
                <w:i/>
                <w:iCs/>
                <w:sz w:val="24"/>
                <w:szCs w:val="24"/>
              </w:rPr>
              <w:lastRenderedPageBreak/>
              <w:t xml:space="preserve">  Instructional Design</w:t>
            </w:r>
            <w:r w:rsidRPr="00C45FD0">
              <w:rPr>
                <w:rFonts w:ascii="Times New Roman" w:hAnsi="Times New Roman" w:cs="Times New Roman"/>
                <w:b/>
                <w:sz w:val="24"/>
                <w:szCs w:val="24"/>
              </w:rPr>
              <w:t xml:space="preserve"> </w:t>
            </w:r>
            <w:r w:rsidRPr="00C45FD0">
              <w:rPr>
                <w:rFonts w:ascii="Times New Roman" w:hAnsi="Times New Roman" w:cs="Times New Roman"/>
                <w:sz w:val="24"/>
                <w:szCs w:val="24"/>
              </w:rPr>
              <w:t>-   Develop instructional experiences that make the acquisition of knowledge and skill more efficient, effective, and appealing.  Analyze and select the most appropriate strategies, methodologies, and technologies to maximize the impact of the learning experience and then assess the extent to which the outcomes were achieved.</w:t>
            </w:r>
          </w:p>
        </w:tc>
      </w:tr>
      <w:tr w:rsidR="00C45FD0" w:rsidRPr="00C45FD0" w:rsidTr="00C45FD0">
        <w:trPr>
          <w:trHeight w:val="576"/>
        </w:trPr>
        <w:tc>
          <w:tcPr>
            <w:tcW w:w="2635" w:type="dxa"/>
            <w:shd w:val="clear" w:color="auto" w:fill="DBE5F1" w:themeFill="accent1" w:themeFillTint="33"/>
            <w:vAlign w:val="center"/>
          </w:tcPr>
          <w:p w:rsidR="00C45FD0" w:rsidRPr="00C45FD0" w:rsidRDefault="00C45FD0" w:rsidP="00C45FD0">
            <w:pPr>
              <w:jc w:val="center"/>
              <w:rPr>
                <w:rFonts w:ascii="Times New Roman" w:hAnsi="Times New Roman" w:cs="Times New Roman"/>
                <w:b/>
                <w:sz w:val="24"/>
                <w:szCs w:val="24"/>
              </w:rPr>
            </w:pPr>
            <w:r w:rsidRPr="00C45FD0">
              <w:rPr>
                <w:rFonts w:ascii="Times New Roman" w:hAnsi="Times New Roman" w:cs="Times New Roman"/>
                <w:b/>
                <w:sz w:val="24"/>
                <w:szCs w:val="24"/>
              </w:rPr>
              <w:t>Awareness</w:t>
            </w:r>
          </w:p>
        </w:tc>
        <w:tc>
          <w:tcPr>
            <w:tcW w:w="2635" w:type="dxa"/>
            <w:shd w:val="clear" w:color="auto" w:fill="DBE5F1" w:themeFill="accent1" w:themeFillTint="33"/>
            <w:vAlign w:val="center"/>
          </w:tcPr>
          <w:p w:rsidR="00C45FD0" w:rsidRPr="00C45FD0" w:rsidRDefault="00C45FD0" w:rsidP="00C45FD0">
            <w:pPr>
              <w:jc w:val="center"/>
              <w:rPr>
                <w:rFonts w:ascii="Times New Roman" w:hAnsi="Times New Roman" w:cs="Times New Roman"/>
                <w:b/>
                <w:sz w:val="24"/>
                <w:szCs w:val="24"/>
              </w:rPr>
            </w:pPr>
            <w:r w:rsidRPr="00C45FD0">
              <w:rPr>
                <w:rFonts w:ascii="Times New Roman" w:hAnsi="Times New Roman" w:cs="Times New Roman"/>
                <w:b/>
                <w:sz w:val="24"/>
                <w:szCs w:val="24"/>
              </w:rPr>
              <w:t>Basic</w:t>
            </w:r>
          </w:p>
        </w:tc>
        <w:tc>
          <w:tcPr>
            <w:tcW w:w="2635" w:type="dxa"/>
            <w:shd w:val="clear" w:color="auto" w:fill="DBE5F1" w:themeFill="accent1" w:themeFillTint="33"/>
            <w:vAlign w:val="center"/>
          </w:tcPr>
          <w:p w:rsidR="00C45FD0" w:rsidRPr="00C45FD0" w:rsidRDefault="00C45FD0" w:rsidP="00C45FD0">
            <w:pPr>
              <w:jc w:val="center"/>
              <w:rPr>
                <w:rFonts w:ascii="Times New Roman" w:hAnsi="Times New Roman" w:cs="Times New Roman"/>
                <w:b/>
                <w:sz w:val="24"/>
                <w:szCs w:val="24"/>
              </w:rPr>
            </w:pPr>
            <w:r w:rsidRPr="00C45FD0">
              <w:rPr>
                <w:rFonts w:ascii="Times New Roman" w:hAnsi="Times New Roman" w:cs="Times New Roman"/>
                <w:b/>
                <w:sz w:val="24"/>
                <w:szCs w:val="24"/>
              </w:rPr>
              <w:t>Intermediate</w:t>
            </w:r>
          </w:p>
        </w:tc>
        <w:tc>
          <w:tcPr>
            <w:tcW w:w="2635" w:type="dxa"/>
            <w:shd w:val="clear" w:color="auto" w:fill="DBE5F1" w:themeFill="accent1" w:themeFillTint="33"/>
            <w:vAlign w:val="center"/>
          </w:tcPr>
          <w:p w:rsidR="00C45FD0" w:rsidRPr="00C45FD0" w:rsidRDefault="00C45FD0" w:rsidP="00C45FD0">
            <w:pPr>
              <w:jc w:val="center"/>
              <w:rPr>
                <w:rFonts w:ascii="Times New Roman" w:hAnsi="Times New Roman" w:cs="Times New Roman"/>
                <w:b/>
                <w:sz w:val="24"/>
                <w:szCs w:val="24"/>
              </w:rPr>
            </w:pPr>
            <w:r w:rsidRPr="00C45FD0">
              <w:rPr>
                <w:rFonts w:ascii="Times New Roman" w:hAnsi="Times New Roman" w:cs="Times New Roman"/>
                <w:b/>
                <w:sz w:val="24"/>
                <w:szCs w:val="24"/>
              </w:rPr>
              <w:t>Advanced</w:t>
            </w:r>
          </w:p>
        </w:tc>
        <w:tc>
          <w:tcPr>
            <w:tcW w:w="2636" w:type="dxa"/>
            <w:shd w:val="clear" w:color="auto" w:fill="DBE5F1" w:themeFill="accent1" w:themeFillTint="33"/>
            <w:vAlign w:val="center"/>
          </w:tcPr>
          <w:p w:rsidR="00C45FD0" w:rsidRPr="00C45FD0" w:rsidRDefault="00C45FD0" w:rsidP="00C45FD0">
            <w:pPr>
              <w:jc w:val="center"/>
              <w:rPr>
                <w:rFonts w:ascii="Times New Roman" w:hAnsi="Times New Roman" w:cs="Times New Roman"/>
                <w:b/>
                <w:sz w:val="24"/>
                <w:szCs w:val="24"/>
              </w:rPr>
            </w:pPr>
            <w:r w:rsidRPr="00C45FD0">
              <w:rPr>
                <w:rFonts w:ascii="Times New Roman" w:hAnsi="Times New Roman" w:cs="Times New Roman"/>
                <w:b/>
                <w:sz w:val="24"/>
                <w:szCs w:val="24"/>
              </w:rPr>
              <w:t>Expert</w:t>
            </w:r>
          </w:p>
        </w:tc>
      </w:tr>
      <w:tr w:rsidR="00C45FD0" w:rsidRPr="00C45FD0" w:rsidTr="00C45FD0">
        <w:tc>
          <w:tcPr>
            <w:tcW w:w="2635" w:type="dxa"/>
          </w:tcPr>
          <w:p w:rsidR="00C45FD0" w:rsidRPr="00C45FD0" w:rsidRDefault="00C45FD0" w:rsidP="00C45FD0">
            <w:pPr>
              <w:widowControl w:val="0"/>
              <w:tabs>
                <w:tab w:val="left" w:pos="720"/>
              </w:tabs>
              <w:autoSpaceDE w:val="0"/>
              <w:autoSpaceDN w:val="0"/>
              <w:adjustRightInd w:val="0"/>
              <w:rPr>
                <w:rFonts w:ascii="Times New Roman" w:hAnsi="Times New Roman" w:cs="Times New Roman"/>
                <w:sz w:val="24"/>
                <w:szCs w:val="24"/>
              </w:rPr>
            </w:pPr>
            <w:r w:rsidRPr="00C45FD0">
              <w:rPr>
                <w:rFonts w:ascii="Times New Roman" w:hAnsi="Times New Roman" w:cs="Times New Roman"/>
                <w:sz w:val="24"/>
                <w:szCs w:val="24"/>
              </w:rPr>
              <w:t xml:space="preserve">Understands the concept of instructional design </w:t>
            </w:r>
          </w:p>
        </w:tc>
        <w:tc>
          <w:tcPr>
            <w:tcW w:w="2635" w:type="dxa"/>
          </w:tcPr>
          <w:p w:rsidR="00C45FD0" w:rsidRPr="00C45FD0" w:rsidRDefault="00C45FD0" w:rsidP="00C45FD0">
            <w:pPr>
              <w:widowControl w:val="0"/>
              <w:tabs>
                <w:tab w:val="left" w:pos="720"/>
              </w:tabs>
              <w:autoSpaceDE w:val="0"/>
              <w:autoSpaceDN w:val="0"/>
              <w:adjustRightInd w:val="0"/>
              <w:rPr>
                <w:rFonts w:ascii="Times New Roman" w:hAnsi="Times New Roman" w:cs="Times New Roman"/>
                <w:sz w:val="24"/>
                <w:szCs w:val="24"/>
              </w:rPr>
            </w:pPr>
            <w:r w:rsidRPr="00C45FD0">
              <w:rPr>
                <w:rFonts w:ascii="Times New Roman" w:hAnsi="Times New Roman" w:cs="Times New Roman"/>
                <w:sz w:val="24"/>
                <w:szCs w:val="24"/>
              </w:rPr>
              <w:t>Assists in developing the concepts and strategies of learning solutions that meet the needs of the audience</w:t>
            </w:r>
          </w:p>
        </w:tc>
        <w:tc>
          <w:tcPr>
            <w:tcW w:w="2635" w:type="dxa"/>
          </w:tcPr>
          <w:p w:rsidR="00C45FD0" w:rsidRPr="00C45FD0" w:rsidRDefault="00C45FD0" w:rsidP="00C45FD0">
            <w:pPr>
              <w:rPr>
                <w:rFonts w:ascii="Times New Roman" w:hAnsi="Times New Roman" w:cs="Times New Roman"/>
                <w:sz w:val="24"/>
                <w:szCs w:val="24"/>
              </w:rPr>
            </w:pPr>
            <w:r w:rsidRPr="00C45FD0">
              <w:rPr>
                <w:rFonts w:ascii="Times New Roman" w:hAnsi="Times New Roman" w:cs="Times New Roman"/>
                <w:sz w:val="24"/>
                <w:szCs w:val="24"/>
              </w:rPr>
              <w:t>Develops the concepts and strategies that meet the needs of the learning audience</w:t>
            </w:r>
          </w:p>
        </w:tc>
        <w:tc>
          <w:tcPr>
            <w:tcW w:w="2635" w:type="dxa"/>
          </w:tcPr>
          <w:p w:rsidR="00C45FD0" w:rsidRPr="00C45FD0" w:rsidRDefault="00C45FD0" w:rsidP="00C45FD0">
            <w:pPr>
              <w:rPr>
                <w:rFonts w:ascii="Times New Roman" w:hAnsi="Times New Roman" w:cs="Times New Roman"/>
                <w:sz w:val="24"/>
                <w:szCs w:val="24"/>
              </w:rPr>
            </w:pPr>
            <w:r w:rsidRPr="00C45FD0">
              <w:rPr>
                <w:rFonts w:ascii="Times New Roman" w:hAnsi="Times New Roman" w:cs="Times New Roman"/>
                <w:sz w:val="24"/>
                <w:szCs w:val="24"/>
              </w:rPr>
              <w:t>Evaluates and analyzes the concepts and strategies that meet the needs of the learning audience</w:t>
            </w:r>
          </w:p>
        </w:tc>
        <w:tc>
          <w:tcPr>
            <w:tcW w:w="2636" w:type="dxa"/>
          </w:tcPr>
          <w:p w:rsidR="00C45FD0" w:rsidRPr="00C45FD0" w:rsidRDefault="00C45FD0" w:rsidP="00C45FD0">
            <w:pPr>
              <w:widowControl w:val="0"/>
              <w:tabs>
                <w:tab w:val="left" w:pos="720"/>
              </w:tabs>
              <w:autoSpaceDE w:val="0"/>
              <w:autoSpaceDN w:val="0"/>
              <w:adjustRightInd w:val="0"/>
              <w:rPr>
                <w:rFonts w:ascii="Times New Roman" w:hAnsi="Times New Roman" w:cs="Times New Roman"/>
                <w:sz w:val="24"/>
                <w:szCs w:val="24"/>
              </w:rPr>
            </w:pPr>
            <w:r w:rsidRPr="00C45FD0">
              <w:rPr>
                <w:rFonts w:ascii="Times New Roman" w:hAnsi="Times New Roman" w:cs="Times New Roman"/>
                <w:sz w:val="24"/>
                <w:szCs w:val="24"/>
              </w:rPr>
              <w:t xml:space="preserve">Administer guidance and resolve issues relevant to instructional design development, strategy, and methodology </w:t>
            </w:r>
          </w:p>
        </w:tc>
      </w:tr>
      <w:tr w:rsidR="00C45FD0" w:rsidRPr="00C45FD0" w:rsidTr="00C45FD0">
        <w:tc>
          <w:tcPr>
            <w:tcW w:w="2635" w:type="dxa"/>
          </w:tcPr>
          <w:p w:rsidR="00C45FD0" w:rsidRPr="00C45FD0" w:rsidRDefault="00C45FD0" w:rsidP="00C45FD0">
            <w:pPr>
              <w:widowControl w:val="0"/>
              <w:tabs>
                <w:tab w:val="left" w:pos="720"/>
              </w:tabs>
              <w:autoSpaceDE w:val="0"/>
              <w:autoSpaceDN w:val="0"/>
              <w:adjustRightInd w:val="0"/>
              <w:rPr>
                <w:rFonts w:ascii="Times New Roman" w:hAnsi="Times New Roman" w:cs="Times New Roman"/>
                <w:sz w:val="24"/>
                <w:szCs w:val="24"/>
              </w:rPr>
            </w:pPr>
            <w:r w:rsidRPr="00C45FD0">
              <w:rPr>
                <w:rFonts w:ascii="Times New Roman" w:hAnsi="Times New Roman" w:cs="Times New Roman"/>
                <w:sz w:val="24"/>
                <w:szCs w:val="24"/>
              </w:rPr>
              <w:t>Recognizes the needs of the learning audience</w:t>
            </w:r>
          </w:p>
        </w:tc>
        <w:tc>
          <w:tcPr>
            <w:tcW w:w="2635" w:type="dxa"/>
          </w:tcPr>
          <w:p w:rsidR="00C45FD0" w:rsidRPr="00C45FD0" w:rsidRDefault="00C45FD0" w:rsidP="00C45FD0">
            <w:pPr>
              <w:widowControl w:val="0"/>
              <w:tabs>
                <w:tab w:val="left" w:pos="720"/>
              </w:tabs>
              <w:autoSpaceDE w:val="0"/>
              <w:autoSpaceDN w:val="0"/>
              <w:adjustRightInd w:val="0"/>
              <w:rPr>
                <w:rFonts w:ascii="Times New Roman" w:hAnsi="Times New Roman" w:cs="Times New Roman"/>
                <w:sz w:val="24"/>
                <w:szCs w:val="24"/>
              </w:rPr>
            </w:pPr>
            <w:r w:rsidRPr="00C45FD0">
              <w:rPr>
                <w:rFonts w:ascii="Times New Roman" w:hAnsi="Times New Roman" w:cs="Times New Roman"/>
                <w:sz w:val="24"/>
                <w:szCs w:val="24"/>
              </w:rPr>
              <w:t>Identifies and documents the needs of the learning audience</w:t>
            </w:r>
          </w:p>
        </w:tc>
        <w:tc>
          <w:tcPr>
            <w:tcW w:w="2635" w:type="dxa"/>
          </w:tcPr>
          <w:p w:rsidR="00C45FD0" w:rsidRPr="00C45FD0" w:rsidRDefault="00C45FD0" w:rsidP="00C45FD0">
            <w:pPr>
              <w:rPr>
                <w:rFonts w:ascii="Times New Roman" w:hAnsi="Times New Roman" w:cs="Times New Roman"/>
                <w:sz w:val="24"/>
                <w:szCs w:val="24"/>
              </w:rPr>
            </w:pPr>
            <w:r w:rsidRPr="00C45FD0">
              <w:rPr>
                <w:rFonts w:ascii="Times New Roman" w:hAnsi="Times New Roman" w:cs="Times New Roman"/>
                <w:sz w:val="24"/>
                <w:szCs w:val="24"/>
              </w:rPr>
              <w:t xml:space="preserve">Incorporates the needs of the learning audience in the design of training </w:t>
            </w:r>
          </w:p>
        </w:tc>
        <w:tc>
          <w:tcPr>
            <w:tcW w:w="2635" w:type="dxa"/>
          </w:tcPr>
          <w:p w:rsidR="00C45FD0" w:rsidRPr="00C45FD0" w:rsidRDefault="00C45FD0" w:rsidP="00C45FD0">
            <w:pPr>
              <w:rPr>
                <w:rFonts w:ascii="Times New Roman" w:hAnsi="Times New Roman" w:cs="Times New Roman"/>
                <w:sz w:val="24"/>
                <w:szCs w:val="24"/>
              </w:rPr>
            </w:pPr>
            <w:r w:rsidRPr="00C45FD0">
              <w:rPr>
                <w:rFonts w:ascii="Times New Roman" w:hAnsi="Times New Roman" w:cs="Times New Roman"/>
                <w:sz w:val="24"/>
                <w:szCs w:val="24"/>
              </w:rPr>
              <w:t>Improves the design of training to increase its effectiveness to the learning audience</w:t>
            </w:r>
          </w:p>
        </w:tc>
        <w:tc>
          <w:tcPr>
            <w:tcW w:w="2636" w:type="dxa"/>
          </w:tcPr>
          <w:p w:rsidR="00C45FD0" w:rsidRPr="00C45FD0" w:rsidRDefault="00C45FD0" w:rsidP="00C45FD0">
            <w:pPr>
              <w:rPr>
                <w:rFonts w:ascii="Times New Roman" w:hAnsi="Times New Roman" w:cs="Times New Roman"/>
                <w:sz w:val="24"/>
                <w:szCs w:val="24"/>
              </w:rPr>
            </w:pPr>
            <w:r w:rsidRPr="00C45FD0">
              <w:rPr>
                <w:rFonts w:ascii="Times New Roman" w:hAnsi="Times New Roman" w:cs="Times New Roman"/>
                <w:sz w:val="24"/>
                <w:szCs w:val="24"/>
              </w:rPr>
              <w:t>Cultivates new applications for the agency and/or leads the development of instructional design</w:t>
            </w:r>
          </w:p>
        </w:tc>
      </w:tr>
      <w:tr w:rsidR="00C45FD0" w:rsidRPr="00C45FD0" w:rsidTr="00C45FD0">
        <w:tc>
          <w:tcPr>
            <w:tcW w:w="2635" w:type="dxa"/>
          </w:tcPr>
          <w:p w:rsidR="00C45FD0" w:rsidRPr="00C45FD0" w:rsidRDefault="00C45FD0" w:rsidP="00C45FD0">
            <w:pPr>
              <w:widowControl w:val="0"/>
              <w:tabs>
                <w:tab w:val="left" w:pos="720"/>
              </w:tabs>
              <w:autoSpaceDE w:val="0"/>
              <w:autoSpaceDN w:val="0"/>
              <w:adjustRightInd w:val="0"/>
              <w:rPr>
                <w:rFonts w:ascii="Times New Roman" w:hAnsi="Times New Roman" w:cs="Times New Roman"/>
                <w:sz w:val="24"/>
                <w:szCs w:val="24"/>
              </w:rPr>
            </w:pPr>
            <w:r w:rsidRPr="00C45FD0">
              <w:rPr>
                <w:rFonts w:ascii="Times New Roman" w:hAnsi="Times New Roman" w:cs="Times New Roman"/>
                <w:sz w:val="24"/>
                <w:szCs w:val="24"/>
              </w:rPr>
              <w:t>Recognizes and document how engaged participants were during training</w:t>
            </w:r>
          </w:p>
        </w:tc>
        <w:tc>
          <w:tcPr>
            <w:tcW w:w="2635" w:type="dxa"/>
          </w:tcPr>
          <w:p w:rsidR="00C45FD0" w:rsidRPr="00C45FD0" w:rsidRDefault="00C45FD0" w:rsidP="00C45FD0">
            <w:pPr>
              <w:rPr>
                <w:rFonts w:ascii="Times New Roman" w:hAnsi="Times New Roman" w:cs="Times New Roman"/>
                <w:sz w:val="24"/>
                <w:szCs w:val="24"/>
              </w:rPr>
            </w:pPr>
            <w:r w:rsidRPr="00C45FD0">
              <w:rPr>
                <w:rFonts w:ascii="Times New Roman" w:hAnsi="Times New Roman" w:cs="Times New Roman"/>
                <w:sz w:val="24"/>
                <w:szCs w:val="24"/>
              </w:rPr>
              <w:t>Chooses training that engages the participant and improves learning outcomes</w:t>
            </w:r>
          </w:p>
        </w:tc>
        <w:tc>
          <w:tcPr>
            <w:tcW w:w="2635" w:type="dxa"/>
          </w:tcPr>
          <w:p w:rsidR="00C45FD0" w:rsidRPr="00C45FD0" w:rsidRDefault="00C45FD0" w:rsidP="00C45FD0">
            <w:pPr>
              <w:rPr>
                <w:rFonts w:ascii="Times New Roman" w:hAnsi="Times New Roman" w:cs="Times New Roman"/>
                <w:sz w:val="24"/>
                <w:szCs w:val="24"/>
              </w:rPr>
            </w:pPr>
            <w:r w:rsidRPr="00C45FD0">
              <w:rPr>
                <w:rFonts w:ascii="Times New Roman" w:hAnsi="Times New Roman" w:cs="Times New Roman"/>
                <w:sz w:val="24"/>
                <w:szCs w:val="24"/>
              </w:rPr>
              <w:t xml:space="preserve">Incorporates feedback to improve participant engagement and training effectiveness </w:t>
            </w:r>
          </w:p>
        </w:tc>
        <w:tc>
          <w:tcPr>
            <w:tcW w:w="2635" w:type="dxa"/>
          </w:tcPr>
          <w:p w:rsidR="00C45FD0" w:rsidRPr="00C45FD0" w:rsidRDefault="00C45FD0" w:rsidP="00C45FD0">
            <w:pPr>
              <w:rPr>
                <w:rFonts w:ascii="Times New Roman" w:hAnsi="Times New Roman" w:cs="Times New Roman"/>
                <w:sz w:val="24"/>
                <w:szCs w:val="24"/>
              </w:rPr>
            </w:pPr>
            <w:r w:rsidRPr="00C45FD0">
              <w:rPr>
                <w:rFonts w:ascii="Times New Roman" w:hAnsi="Times New Roman" w:cs="Times New Roman"/>
                <w:sz w:val="24"/>
                <w:szCs w:val="24"/>
              </w:rPr>
              <w:t>Applies consensus decisions of teams and/or customers to improve participant engagement and learning effectiveness, linking learning objectives to desired outcome</w:t>
            </w:r>
          </w:p>
        </w:tc>
        <w:tc>
          <w:tcPr>
            <w:tcW w:w="2636" w:type="dxa"/>
          </w:tcPr>
          <w:p w:rsidR="00C45FD0" w:rsidRPr="00C45FD0" w:rsidRDefault="00C45FD0" w:rsidP="00C45FD0">
            <w:pPr>
              <w:rPr>
                <w:rFonts w:ascii="Times New Roman" w:hAnsi="Times New Roman" w:cs="Times New Roman"/>
                <w:sz w:val="24"/>
                <w:szCs w:val="24"/>
              </w:rPr>
            </w:pPr>
            <w:r w:rsidRPr="00C45FD0">
              <w:rPr>
                <w:rFonts w:ascii="Times New Roman" w:hAnsi="Times New Roman" w:cs="Times New Roman"/>
                <w:sz w:val="24"/>
                <w:szCs w:val="24"/>
              </w:rPr>
              <w:t>Assesses overall impact of training agency-wide and provides recommendations for improvement</w:t>
            </w:r>
          </w:p>
        </w:tc>
      </w:tr>
    </w:tbl>
    <w:p w:rsidR="00572993" w:rsidRPr="005E6A46" w:rsidRDefault="00572993">
      <w:pPr>
        <w:rPr>
          <w:b/>
          <w:sz w:val="36"/>
          <w:szCs w:val="36"/>
        </w:rPr>
      </w:pPr>
    </w:p>
    <w:p w:rsidR="00572993" w:rsidRDefault="00572993">
      <w:pPr>
        <w:rPr>
          <w:b/>
          <w:sz w:val="36"/>
          <w:szCs w:val="36"/>
        </w:rPr>
      </w:pPr>
      <w:r>
        <w:rPr>
          <w:b/>
          <w:sz w:val="36"/>
          <w:szCs w:val="36"/>
        </w:rPr>
        <w:br w:type="page"/>
      </w:r>
    </w:p>
    <w:tbl>
      <w:tblPr>
        <w:tblStyle w:val="TableGrid"/>
        <w:tblW w:w="0" w:type="auto"/>
        <w:tblLook w:val="04A0" w:firstRow="1" w:lastRow="0" w:firstColumn="1" w:lastColumn="0" w:noHBand="0" w:noVBand="1"/>
      </w:tblPr>
      <w:tblGrid>
        <w:gridCol w:w="2635"/>
        <w:gridCol w:w="2635"/>
        <w:gridCol w:w="2635"/>
        <w:gridCol w:w="2635"/>
        <w:gridCol w:w="2636"/>
      </w:tblGrid>
      <w:tr w:rsidR="00572993" w:rsidRPr="00D61022" w:rsidTr="00956F62">
        <w:tc>
          <w:tcPr>
            <w:tcW w:w="13176" w:type="dxa"/>
            <w:gridSpan w:val="5"/>
            <w:tcBorders>
              <w:bottom w:val="single" w:sz="4" w:space="0" w:color="auto"/>
            </w:tcBorders>
            <w:shd w:val="clear" w:color="auto" w:fill="FABF8F" w:themeFill="accent6" w:themeFillTint="99"/>
          </w:tcPr>
          <w:p w:rsidR="00572993" w:rsidRPr="005B0C7D" w:rsidRDefault="00572993" w:rsidP="00956F62">
            <w:pPr>
              <w:rPr>
                <w:sz w:val="24"/>
                <w:szCs w:val="24"/>
              </w:rPr>
            </w:pPr>
            <w:bookmarkStart w:id="15" w:name="_Toc212934839"/>
            <w:bookmarkStart w:id="16" w:name="_Toc248833515"/>
            <w:r w:rsidRPr="005B0C7D">
              <w:rPr>
                <w:rStyle w:val="Heading2Char"/>
                <w:rFonts w:eastAsia="Arial Unicode MS"/>
                <w:szCs w:val="24"/>
              </w:rPr>
              <w:lastRenderedPageBreak/>
              <w:t>Financial Management</w:t>
            </w:r>
            <w:bookmarkEnd w:id="15"/>
            <w:bookmarkEnd w:id="16"/>
            <w:r w:rsidRPr="005B0C7D">
              <w:rPr>
                <w:color w:val="000000"/>
                <w:sz w:val="24"/>
                <w:szCs w:val="24"/>
              </w:rPr>
              <w:t xml:space="preserve"> - Understands the organization's financial processes.  Prepares, justifies, and administers the program or project budget.  Oversees procurement and contracting to achieve desired results.   Monitors expenditures and uses cost-benefit thinking to set priorities.  </w:t>
            </w:r>
          </w:p>
          <w:p w:rsidR="00572993" w:rsidRPr="00D61022" w:rsidRDefault="00572993" w:rsidP="00956F62">
            <w:pPr>
              <w:rPr>
                <w:sz w:val="24"/>
                <w:szCs w:val="24"/>
              </w:rPr>
            </w:pPr>
          </w:p>
        </w:tc>
      </w:tr>
      <w:tr w:rsidR="00572993" w:rsidRPr="00D61022" w:rsidTr="00956F62">
        <w:trPr>
          <w:trHeight w:val="530"/>
        </w:trPr>
        <w:tc>
          <w:tcPr>
            <w:tcW w:w="2635" w:type="dxa"/>
            <w:shd w:val="clear" w:color="auto" w:fill="9BBB59" w:themeFill="accent3"/>
            <w:vAlign w:val="center"/>
          </w:tcPr>
          <w:p w:rsidR="00572993" w:rsidRPr="00D61022" w:rsidRDefault="00572993" w:rsidP="00956F62">
            <w:pPr>
              <w:jc w:val="center"/>
              <w:rPr>
                <w:b/>
              </w:rPr>
            </w:pPr>
            <w:r w:rsidRPr="00D61022">
              <w:rPr>
                <w:b/>
              </w:rPr>
              <w:t>Awareness</w:t>
            </w:r>
          </w:p>
        </w:tc>
        <w:tc>
          <w:tcPr>
            <w:tcW w:w="2635" w:type="dxa"/>
            <w:shd w:val="clear" w:color="auto" w:fill="9BBB59" w:themeFill="accent3"/>
            <w:vAlign w:val="center"/>
          </w:tcPr>
          <w:p w:rsidR="00572993" w:rsidRPr="00D61022" w:rsidRDefault="00572993" w:rsidP="00956F62">
            <w:pPr>
              <w:jc w:val="center"/>
              <w:rPr>
                <w:b/>
              </w:rPr>
            </w:pPr>
            <w:r w:rsidRPr="00D61022">
              <w:rPr>
                <w:b/>
              </w:rPr>
              <w:t>Basic</w:t>
            </w:r>
          </w:p>
        </w:tc>
        <w:tc>
          <w:tcPr>
            <w:tcW w:w="2635" w:type="dxa"/>
            <w:shd w:val="clear" w:color="auto" w:fill="9BBB59" w:themeFill="accent3"/>
            <w:vAlign w:val="center"/>
          </w:tcPr>
          <w:p w:rsidR="00572993" w:rsidRPr="00D61022" w:rsidRDefault="00572993" w:rsidP="00956F62">
            <w:pPr>
              <w:jc w:val="center"/>
              <w:rPr>
                <w:b/>
              </w:rPr>
            </w:pPr>
            <w:r w:rsidRPr="00D61022">
              <w:rPr>
                <w:b/>
              </w:rPr>
              <w:t>Intermediate</w:t>
            </w:r>
          </w:p>
        </w:tc>
        <w:tc>
          <w:tcPr>
            <w:tcW w:w="2635" w:type="dxa"/>
            <w:shd w:val="clear" w:color="auto" w:fill="9BBB59" w:themeFill="accent3"/>
            <w:vAlign w:val="center"/>
          </w:tcPr>
          <w:p w:rsidR="00572993" w:rsidRPr="00D61022" w:rsidRDefault="00572993" w:rsidP="00956F62">
            <w:pPr>
              <w:jc w:val="center"/>
              <w:rPr>
                <w:b/>
              </w:rPr>
            </w:pPr>
            <w:r>
              <w:rPr>
                <w:b/>
              </w:rPr>
              <w:t>A</w:t>
            </w:r>
            <w:r w:rsidRPr="00D61022">
              <w:rPr>
                <w:b/>
              </w:rPr>
              <w:t>dvanced</w:t>
            </w:r>
          </w:p>
        </w:tc>
        <w:tc>
          <w:tcPr>
            <w:tcW w:w="2636" w:type="dxa"/>
            <w:shd w:val="clear" w:color="auto" w:fill="9BBB59" w:themeFill="accent3"/>
            <w:vAlign w:val="center"/>
          </w:tcPr>
          <w:p w:rsidR="00572993" w:rsidRPr="00D61022" w:rsidRDefault="00572993" w:rsidP="00956F62">
            <w:pPr>
              <w:jc w:val="center"/>
              <w:rPr>
                <w:b/>
              </w:rPr>
            </w:pPr>
            <w:r w:rsidRPr="00D61022">
              <w:rPr>
                <w:b/>
              </w:rPr>
              <w:t>Expert</w:t>
            </w:r>
          </w:p>
        </w:tc>
      </w:tr>
      <w:tr w:rsidR="00572993" w:rsidRPr="00B83D51" w:rsidTr="00956F62">
        <w:tc>
          <w:tcPr>
            <w:tcW w:w="2635" w:type="dxa"/>
          </w:tcPr>
          <w:p w:rsidR="00572993" w:rsidRPr="007A0A99" w:rsidRDefault="00572993" w:rsidP="00956F62">
            <w:pPr>
              <w:widowControl w:val="0"/>
              <w:tabs>
                <w:tab w:val="left" w:pos="720"/>
              </w:tabs>
              <w:autoSpaceDE w:val="0"/>
              <w:autoSpaceDN w:val="0"/>
              <w:adjustRightInd w:val="0"/>
              <w:rPr>
                <w:sz w:val="20"/>
                <w:szCs w:val="20"/>
              </w:rPr>
            </w:pPr>
            <w:r>
              <w:rPr>
                <w:sz w:val="20"/>
                <w:szCs w:val="20"/>
              </w:rPr>
              <w:t>Understands the organization’s budget priorities and performance targets</w:t>
            </w:r>
          </w:p>
          <w:p w:rsidR="00572993" w:rsidRPr="007A0A99" w:rsidRDefault="00572993" w:rsidP="00956F62">
            <w:pPr>
              <w:widowControl w:val="0"/>
              <w:tabs>
                <w:tab w:val="left" w:pos="720"/>
              </w:tabs>
              <w:autoSpaceDE w:val="0"/>
              <w:autoSpaceDN w:val="0"/>
              <w:adjustRightInd w:val="0"/>
              <w:rPr>
                <w:sz w:val="20"/>
                <w:szCs w:val="20"/>
              </w:rPr>
            </w:pPr>
          </w:p>
        </w:tc>
        <w:tc>
          <w:tcPr>
            <w:tcW w:w="2635" w:type="dxa"/>
          </w:tcPr>
          <w:p w:rsidR="00572993" w:rsidRPr="007A0A99" w:rsidRDefault="00572993" w:rsidP="00956F62">
            <w:pPr>
              <w:widowControl w:val="0"/>
              <w:tabs>
                <w:tab w:val="left" w:pos="720"/>
              </w:tabs>
              <w:autoSpaceDE w:val="0"/>
              <w:autoSpaceDN w:val="0"/>
              <w:adjustRightInd w:val="0"/>
              <w:rPr>
                <w:sz w:val="20"/>
                <w:szCs w:val="20"/>
              </w:rPr>
            </w:pPr>
            <w:r>
              <w:rPr>
                <w:sz w:val="20"/>
                <w:szCs w:val="20"/>
              </w:rPr>
              <w:t>Defines</w:t>
            </w:r>
            <w:r w:rsidRPr="007A0A99">
              <w:rPr>
                <w:sz w:val="20"/>
                <w:szCs w:val="20"/>
              </w:rPr>
              <w:t xml:space="preserve"> requested</w:t>
            </w:r>
            <w:r>
              <w:rPr>
                <w:sz w:val="20"/>
                <w:szCs w:val="20"/>
              </w:rPr>
              <w:t xml:space="preserve"> project</w:t>
            </w:r>
            <w:r w:rsidRPr="007A0A99">
              <w:rPr>
                <w:sz w:val="20"/>
                <w:szCs w:val="20"/>
              </w:rPr>
              <w:t xml:space="preserve"> budget  to management in relation to program objectives</w:t>
            </w:r>
          </w:p>
          <w:p w:rsidR="00572993" w:rsidRPr="007A0A99" w:rsidRDefault="00572993" w:rsidP="00956F62">
            <w:pPr>
              <w:rPr>
                <w:sz w:val="20"/>
                <w:szCs w:val="20"/>
              </w:rPr>
            </w:pPr>
          </w:p>
        </w:tc>
        <w:tc>
          <w:tcPr>
            <w:tcW w:w="2635" w:type="dxa"/>
          </w:tcPr>
          <w:p w:rsidR="00572993" w:rsidRDefault="00572993" w:rsidP="00956F62">
            <w:pPr>
              <w:rPr>
                <w:sz w:val="20"/>
                <w:szCs w:val="20"/>
              </w:rPr>
            </w:pPr>
            <w:r>
              <w:rPr>
                <w:sz w:val="20"/>
                <w:szCs w:val="20"/>
              </w:rPr>
              <w:t>Assembles information to support performance-based budget planning and documentation to promote the efficient use of fiscal resources to achieve strategic priorities</w:t>
            </w:r>
          </w:p>
          <w:p w:rsidR="00572993" w:rsidRPr="007A0A99" w:rsidRDefault="00572993" w:rsidP="00956F62">
            <w:pPr>
              <w:rPr>
                <w:sz w:val="20"/>
                <w:szCs w:val="20"/>
              </w:rPr>
            </w:pPr>
          </w:p>
        </w:tc>
        <w:tc>
          <w:tcPr>
            <w:tcW w:w="2635" w:type="dxa"/>
          </w:tcPr>
          <w:p w:rsidR="00572993" w:rsidRDefault="00572993" w:rsidP="00956F62">
            <w:pPr>
              <w:rPr>
                <w:sz w:val="20"/>
                <w:szCs w:val="20"/>
              </w:rPr>
            </w:pPr>
            <w:r>
              <w:rPr>
                <w:sz w:val="20"/>
                <w:szCs w:val="20"/>
              </w:rPr>
              <w:t>Coordinates budget and performance related activities including developing budget narratives, tracking program performance, and establishing targets</w:t>
            </w:r>
          </w:p>
          <w:p w:rsidR="00572993" w:rsidRPr="007A0A99" w:rsidRDefault="00572993" w:rsidP="00956F62">
            <w:pPr>
              <w:widowControl w:val="0"/>
              <w:tabs>
                <w:tab w:val="left" w:pos="720"/>
              </w:tabs>
              <w:autoSpaceDE w:val="0"/>
              <w:autoSpaceDN w:val="0"/>
              <w:adjustRightInd w:val="0"/>
              <w:rPr>
                <w:sz w:val="20"/>
                <w:szCs w:val="20"/>
              </w:rPr>
            </w:pPr>
          </w:p>
        </w:tc>
        <w:tc>
          <w:tcPr>
            <w:tcW w:w="2636" w:type="dxa"/>
          </w:tcPr>
          <w:p w:rsidR="00572993" w:rsidRPr="007A0A99" w:rsidRDefault="00572993" w:rsidP="00956F62">
            <w:pPr>
              <w:rPr>
                <w:sz w:val="20"/>
                <w:szCs w:val="20"/>
              </w:rPr>
            </w:pPr>
            <w:r w:rsidRPr="007A0A99">
              <w:rPr>
                <w:sz w:val="20"/>
                <w:szCs w:val="20"/>
              </w:rPr>
              <w:t>Develops, justifies, and manages organization-wide budgets for annual projects and programs</w:t>
            </w:r>
            <w:r>
              <w:rPr>
                <w:sz w:val="20"/>
                <w:szCs w:val="20"/>
              </w:rPr>
              <w:t xml:space="preserve"> using cost-benefit techniques</w:t>
            </w:r>
          </w:p>
          <w:p w:rsidR="00572993" w:rsidRPr="007A0A99" w:rsidRDefault="00572993" w:rsidP="00956F62">
            <w:pPr>
              <w:rPr>
                <w:sz w:val="20"/>
                <w:szCs w:val="20"/>
              </w:rPr>
            </w:pPr>
          </w:p>
        </w:tc>
      </w:tr>
      <w:tr w:rsidR="00572993" w:rsidRPr="00B83D51" w:rsidTr="00956F62">
        <w:tc>
          <w:tcPr>
            <w:tcW w:w="2635" w:type="dxa"/>
          </w:tcPr>
          <w:p w:rsidR="00572993" w:rsidRPr="007A0A99" w:rsidRDefault="00572993" w:rsidP="00956F62">
            <w:pPr>
              <w:widowControl w:val="0"/>
              <w:tabs>
                <w:tab w:val="left" w:pos="720"/>
              </w:tabs>
              <w:autoSpaceDE w:val="0"/>
              <w:autoSpaceDN w:val="0"/>
              <w:adjustRightInd w:val="0"/>
              <w:rPr>
                <w:sz w:val="20"/>
                <w:szCs w:val="20"/>
              </w:rPr>
            </w:pPr>
            <w:r>
              <w:rPr>
                <w:sz w:val="20"/>
                <w:szCs w:val="20"/>
              </w:rPr>
              <w:t>Maintains documentation to assist with m</w:t>
            </w:r>
            <w:r w:rsidRPr="007A0A99">
              <w:rPr>
                <w:sz w:val="20"/>
                <w:szCs w:val="20"/>
              </w:rPr>
              <w:t>onitor</w:t>
            </w:r>
            <w:r>
              <w:rPr>
                <w:sz w:val="20"/>
                <w:szCs w:val="20"/>
              </w:rPr>
              <w:t>ing</w:t>
            </w:r>
            <w:r w:rsidRPr="007A0A99">
              <w:rPr>
                <w:sz w:val="20"/>
                <w:szCs w:val="20"/>
              </w:rPr>
              <w:t xml:space="preserve"> expenditures </w:t>
            </w:r>
          </w:p>
          <w:p w:rsidR="00572993" w:rsidRPr="007A0A99" w:rsidRDefault="00572993" w:rsidP="00956F62">
            <w:pPr>
              <w:widowControl w:val="0"/>
              <w:tabs>
                <w:tab w:val="left" w:pos="720"/>
              </w:tabs>
              <w:autoSpaceDE w:val="0"/>
              <w:autoSpaceDN w:val="0"/>
              <w:adjustRightInd w:val="0"/>
              <w:rPr>
                <w:sz w:val="20"/>
                <w:szCs w:val="20"/>
              </w:rPr>
            </w:pPr>
          </w:p>
        </w:tc>
        <w:tc>
          <w:tcPr>
            <w:tcW w:w="2635" w:type="dxa"/>
          </w:tcPr>
          <w:p w:rsidR="00572993" w:rsidRDefault="00572993" w:rsidP="00956F62">
            <w:pPr>
              <w:rPr>
                <w:sz w:val="20"/>
                <w:szCs w:val="20"/>
              </w:rPr>
            </w:pPr>
            <w:r>
              <w:rPr>
                <w:sz w:val="20"/>
                <w:szCs w:val="20"/>
              </w:rPr>
              <w:t>Writes Statement of Works (SOWs) and prepares budget projections to justify the purchase of equipment, supplies, and/or consulting services</w:t>
            </w:r>
          </w:p>
          <w:p w:rsidR="00572993" w:rsidRPr="007A0A99" w:rsidRDefault="00572993" w:rsidP="00956F62">
            <w:pPr>
              <w:rPr>
                <w:sz w:val="20"/>
                <w:szCs w:val="20"/>
              </w:rPr>
            </w:pPr>
          </w:p>
        </w:tc>
        <w:tc>
          <w:tcPr>
            <w:tcW w:w="2635" w:type="dxa"/>
          </w:tcPr>
          <w:p w:rsidR="00572993" w:rsidRPr="007A0A99" w:rsidRDefault="00572993" w:rsidP="00956F62">
            <w:pPr>
              <w:widowControl w:val="0"/>
              <w:tabs>
                <w:tab w:val="left" w:pos="720"/>
              </w:tabs>
              <w:autoSpaceDE w:val="0"/>
              <w:autoSpaceDN w:val="0"/>
              <w:adjustRightInd w:val="0"/>
              <w:rPr>
                <w:sz w:val="20"/>
                <w:szCs w:val="20"/>
              </w:rPr>
            </w:pPr>
            <w:r w:rsidRPr="007A0A99">
              <w:rPr>
                <w:sz w:val="20"/>
                <w:szCs w:val="20"/>
              </w:rPr>
              <w:t>Considers implications of financial decisions and suggests methods for meeting needs of staff</w:t>
            </w:r>
            <w:r>
              <w:rPr>
                <w:sz w:val="20"/>
                <w:szCs w:val="20"/>
              </w:rPr>
              <w:t xml:space="preserve"> </w:t>
            </w:r>
            <w:r w:rsidRPr="007A0A99">
              <w:rPr>
                <w:sz w:val="20"/>
                <w:szCs w:val="20"/>
              </w:rPr>
              <w:t>and the organization</w:t>
            </w:r>
          </w:p>
          <w:p w:rsidR="00572993" w:rsidRPr="007A0A99" w:rsidRDefault="00572993" w:rsidP="00956F62">
            <w:pPr>
              <w:rPr>
                <w:sz w:val="20"/>
                <w:szCs w:val="20"/>
              </w:rPr>
            </w:pPr>
          </w:p>
        </w:tc>
        <w:tc>
          <w:tcPr>
            <w:tcW w:w="2635" w:type="dxa"/>
          </w:tcPr>
          <w:p w:rsidR="00572993" w:rsidRPr="007A0A99" w:rsidRDefault="00572993" w:rsidP="00956F62">
            <w:pPr>
              <w:rPr>
                <w:bCs/>
                <w:sz w:val="20"/>
                <w:szCs w:val="20"/>
              </w:rPr>
            </w:pPr>
            <w:r w:rsidRPr="007A0A99">
              <w:rPr>
                <w:bCs/>
                <w:sz w:val="20"/>
                <w:szCs w:val="20"/>
              </w:rPr>
              <w:t>Prepares and monitors office's annual operating budget</w:t>
            </w:r>
            <w:r>
              <w:rPr>
                <w:sz w:val="20"/>
                <w:szCs w:val="20"/>
              </w:rPr>
              <w:t>, including travel, supply, and awards allocations</w:t>
            </w:r>
          </w:p>
          <w:p w:rsidR="00572993" w:rsidRPr="007A0A99" w:rsidRDefault="00572993" w:rsidP="00956F62">
            <w:pPr>
              <w:widowControl w:val="0"/>
              <w:tabs>
                <w:tab w:val="left" w:pos="720"/>
              </w:tabs>
              <w:autoSpaceDE w:val="0"/>
              <w:autoSpaceDN w:val="0"/>
              <w:adjustRightInd w:val="0"/>
              <w:rPr>
                <w:sz w:val="20"/>
                <w:szCs w:val="20"/>
              </w:rPr>
            </w:pPr>
          </w:p>
        </w:tc>
        <w:tc>
          <w:tcPr>
            <w:tcW w:w="2636" w:type="dxa"/>
          </w:tcPr>
          <w:p w:rsidR="00572993" w:rsidRPr="007A0A99" w:rsidRDefault="00572993" w:rsidP="00956F62">
            <w:pPr>
              <w:rPr>
                <w:sz w:val="20"/>
                <w:szCs w:val="20"/>
              </w:rPr>
            </w:pPr>
            <w:r>
              <w:rPr>
                <w:sz w:val="20"/>
                <w:szCs w:val="20"/>
              </w:rPr>
              <w:t>Defends the organization’s funding priorities and resource allocations to both leadership and stakeholders</w:t>
            </w:r>
          </w:p>
        </w:tc>
      </w:tr>
      <w:tr w:rsidR="00572993" w:rsidRPr="00B83D51" w:rsidTr="00956F62">
        <w:tc>
          <w:tcPr>
            <w:tcW w:w="2635" w:type="dxa"/>
          </w:tcPr>
          <w:p w:rsidR="00572993" w:rsidRPr="007A0A99" w:rsidRDefault="00572993" w:rsidP="00956F62">
            <w:pPr>
              <w:widowControl w:val="0"/>
              <w:tabs>
                <w:tab w:val="left" w:pos="720"/>
              </w:tabs>
              <w:autoSpaceDE w:val="0"/>
              <w:autoSpaceDN w:val="0"/>
              <w:adjustRightInd w:val="0"/>
              <w:rPr>
                <w:sz w:val="20"/>
                <w:szCs w:val="20"/>
              </w:rPr>
            </w:pPr>
            <w:r w:rsidRPr="007A0A99">
              <w:rPr>
                <w:sz w:val="20"/>
                <w:szCs w:val="20"/>
              </w:rPr>
              <w:t xml:space="preserve">Ensures inventory accounting is accurate and complete </w:t>
            </w:r>
          </w:p>
          <w:p w:rsidR="00572993" w:rsidRPr="007A0A99" w:rsidRDefault="00572993" w:rsidP="00956F62">
            <w:pPr>
              <w:widowControl w:val="0"/>
              <w:tabs>
                <w:tab w:val="left" w:pos="720"/>
              </w:tabs>
              <w:autoSpaceDE w:val="0"/>
              <w:autoSpaceDN w:val="0"/>
              <w:adjustRightInd w:val="0"/>
              <w:rPr>
                <w:sz w:val="20"/>
                <w:szCs w:val="20"/>
              </w:rPr>
            </w:pPr>
          </w:p>
        </w:tc>
        <w:tc>
          <w:tcPr>
            <w:tcW w:w="2635" w:type="dxa"/>
          </w:tcPr>
          <w:p w:rsidR="00572993" w:rsidRPr="007A0A99" w:rsidRDefault="00572993" w:rsidP="00956F62">
            <w:pPr>
              <w:rPr>
                <w:bCs/>
                <w:sz w:val="20"/>
                <w:szCs w:val="20"/>
              </w:rPr>
            </w:pPr>
            <w:r w:rsidRPr="007A0A99">
              <w:rPr>
                <w:bCs/>
                <w:sz w:val="20"/>
                <w:szCs w:val="20"/>
              </w:rPr>
              <w:t xml:space="preserve">Follows established guidelines and procedures to </w:t>
            </w:r>
            <w:r>
              <w:rPr>
                <w:bCs/>
                <w:sz w:val="20"/>
                <w:szCs w:val="20"/>
              </w:rPr>
              <w:t>justify</w:t>
            </w:r>
            <w:r w:rsidRPr="007A0A99">
              <w:rPr>
                <w:bCs/>
                <w:sz w:val="20"/>
                <w:szCs w:val="20"/>
              </w:rPr>
              <w:t xml:space="preserve"> funding for key initiatives</w:t>
            </w:r>
          </w:p>
          <w:p w:rsidR="00572993" w:rsidRPr="007A0A99" w:rsidRDefault="00572993" w:rsidP="00956F62">
            <w:pPr>
              <w:rPr>
                <w:sz w:val="20"/>
                <w:szCs w:val="20"/>
              </w:rPr>
            </w:pPr>
          </w:p>
        </w:tc>
        <w:tc>
          <w:tcPr>
            <w:tcW w:w="2635" w:type="dxa"/>
          </w:tcPr>
          <w:p w:rsidR="00572993" w:rsidRPr="007A0A99" w:rsidRDefault="00572993" w:rsidP="00956F62">
            <w:pPr>
              <w:rPr>
                <w:bCs/>
                <w:sz w:val="20"/>
                <w:szCs w:val="20"/>
              </w:rPr>
            </w:pPr>
            <w:r w:rsidRPr="007A0A99">
              <w:rPr>
                <w:bCs/>
                <w:sz w:val="20"/>
                <w:szCs w:val="20"/>
              </w:rPr>
              <w:t>Conducts research to determine resource needs</w:t>
            </w:r>
            <w:r>
              <w:rPr>
                <w:bCs/>
                <w:sz w:val="20"/>
                <w:szCs w:val="20"/>
              </w:rPr>
              <w:t xml:space="preserve"> and funding priorities</w:t>
            </w:r>
          </w:p>
          <w:p w:rsidR="00572993" w:rsidRPr="007A0A99" w:rsidRDefault="00572993" w:rsidP="00956F62">
            <w:pPr>
              <w:rPr>
                <w:sz w:val="20"/>
                <w:szCs w:val="20"/>
              </w:rPr>
            </w:pPr>
          </w:p>
        </w:tc>
        <w:tc>
          <w:tcPr>
            <w:tcW w:w="2635" w:type="dxa"/>
          </w:tcPr>
          <w:p w:rsidR="00572993" w:rsidRDefault="00572993" w:rsidP="00956F62">
            <w:pPr>
              <w:widowControl w:val="0"/>
              <w:tabs>
                <w:tab w:val="left" w:pos="720"/>
              </w:tabs>
              <w:autoSpaceDE w:val="0"/>
              <w:autoSpaceDN w:val="0"/>
              <w:adjustRightInd w:val="0"/>
              <w:rPr>
                <w:sz w:val="20"/>
                <w:szCs w:val="20"/>
              </w:rPr>
            </w:pPr>
            <w:r w:rsidRPr="007A0A99">
              <w:rPr>
                <w:sz w:val="20"/>
                <w:szCs w:val="20"/>
              </w:rPr>
              <w:t>Ensures financial commitments and deadlines are met by facilitating and assessing processes and</w:t>
            </w:r>
            <w:r>
              <w:rPr>
                <w:sz w:val="20"/>
                <w:szCs w:val="20"/>
              </w:rPr>
              <w:t xml:space="preserve"> by</w:t>
            </w:r>
            <w:r w:rsidRPr="007A0A99">
              <w:rPr>
                <w:sz w:val="20"/>
                <w:szCs w:val="20"/>
              </w:rPr>
              <w:t xml:space="preserve"> tak</w:t>
            </w:r>
            <w:r>
              <w:rPr>
                <w:sz w:val="20"/>
                <w:szCs w:val="20"/>
              </w:rPr>
              <w:t>ing</w:t>
            </w:r>
            <w:r w:rsidRPr="007A0A99">
              <w:rPr>
                <w:sz w:val="20"/>
                <w:szCs w:val="20"/>
              </w:rPr>
              <w:t xml:space="preserve"> corrective action, as needed</w:t>
            </w:r>
          </w:p>
          <w:p w:rsidR="00572993" w:rsidRPr="007A0A99" w:rsidRDefault="00572993" w:rsidP="00956F62">
            <w:pPr>
              <w:widowControl w:val="0"/>
              <w:tabs>
                <w:tab w:val="left" w:pos="720"/>
              </w:tabs>
              <w:autoSpaceDE w:val="0"/>
              <w:autoSpaceDN w:val="0"/>
              <w:adjustRightInd w:val="0"/>
              <w:rPr>
                <w:sz w:val="20"/>
                <w:szCs w:val="20"/>
              </w:rPr>
            </w:pPr>
          </w:p>
        </w:tc>
        <w:tc>
          <w:tcPr>
            <w:tcW w:w="2636" w:type="dxa"/>
          </w:tcPr>
          <w:p w:rsidR="00572993" w:rsidRDefault="00572993" w:rsidP="00956F62">
            <w:pPr>
              <w:widowControl w:val="0"/>
              <w:tabs>
                <w:tab w:val="left" w:pos="720"/>
              </w:tabs>
              <w:autoSpaceDE w:val="0"/>
              <w:autoSpaceDN w:val="0"/>
              <w:adjustRightInd w:val="0"/>
              <w:rPr>
                <w:sz w:val="20"/>
                <w:szCs w:val="20"/>
              </w:rPr>
            </w:pPr>
            <w:r w:rsidRPr="007A0A99">
              <w:rPr>
                <w:sz w:val="20"/>
                <w:szCs w:val="20"/>
              </w:rPr>
              <w:t>Audits major acquisitions having agency-wide impact, presents findings, and recommends corrective actions</w:t>
            </w:r>
          </w:p>
          <w:p w:rsidR="00572993" w:rsidRPr="007A0A99" w:rsidRDefault="00572993" w:rsidP="00956F62">
            <w:pPr>
              <w:widowControl w:val="0"/>
              <w:tabs>
                <w:tab w:val="left" w:pos="720"/>
              </w:tabs>
              <w:autoSpaceDE w:val="0"/>
              <w:autoSpaceDN w:val="0"/>
              <w:adjustRightInd w:val="0"/>
              <w:rPr>
                <w:sz w:val="20"/>
                <w:szCs w:val="20"/>
              </w:rPr>
            </w:pPr>
          </w:p>
        </w:tc>
      </w:tr>
    </w:tbl>
    <w:p w:rsidR="00572993" w:rsidRDefault="00572993">
      <w:pPr>
        <w:rPr>
          <w:b/>
          <w:sz w:val="36"/>
          <w:szCs w:val="36"/>
        </w:rPr>
      </w:pPr>
    </w:p>
    <w:p w:rsidR="00572993" w:rsidRDefault="00572993">
      <w:pPr>
        <w:rPr>
          <w:b/>
          <w:sz w:val="36"/>
          <w:szCs w:val="36"/>
        </w:rPr>
      </w:pPr>
      <w:r>
        <w:rPr>
          <w:b/>
          <w:sz w:val="36"/>
          <w:szCs w:val="36"/>
        </w:rPr>
        <w:br w:type="page"/>
      </w:r>
    </w:p>
    <w:tbl>
      <w:tblPr>
        <w:tblStyle w:val="TableGrid"/>
        <w:tblW w:w="0" w:type="auto"/>
        <w:tblLook w:val="04A0" w:firstRow="1" w:lastRow="0" w:firstColumn="1" w:lastColumn="0" w:noHBand="0" w:noVBand="1"/>
      </w:tblPr>
      <w:tblGrid>
        <w:gridCol w:w="2628"/>
        <w:gridCol w:w="2700"/>
        <w:gridCol w:w="2610"/>
        <w:gridCol w:w="2610"/>
        <w:gridCol w:w="2610"/>
      </w:tblGrid>
      <w:tr w:rsidR="00572993" w:rsidRPr="00D438B2" w:rsidTr="00572993">
        <w:tc>
          <w:tcPr>
            <w:tcW w:w="13158" w:type="dxa"/>
            <w:gridSpan w:val="5"/>
            <w:tcBorders>
              <w:bottom w:val="single" w:sz="4" w:space="0" w:color="auto"/>
            </w:tcBorders>
            <w:shd w:val="clear" w:color="auto" w:fill="B8CCE4" w:themeFill="accent1" w:themeFillTint="66"/>
          </w:tcPr>
          <w:p w:rsidR="00572993" w:rsidRPr="00D438B2" w:rsidRDefault="00572993" w:rsidP="00956F62">
            <w:pPr>
              <w:rPr>
                <w:rFonts w:ascii="Times New Roman" w:eastAsia="Times New Roman" w:hAnsi="Times New Roman" w:cs="Times New Roman"/>
                <w:sz w:val="24"/>
                <w:szCs w:val="24"/>
              </w:rPr>
            </w:pPr>
            <w:r w:rsidRPr="0091355E">
              <w:rPr>
                <w:rFonts w:ascii="Times New Roman" w:eastAsia="Times New Roman" w:hAnsi="Times New Roman" w:cs="Times New Roman"/>
                <w:b/>
                <w:i/>
                <w:sz w:val="24"/>
                <w:szCs w:val="24"/>
              </w:rPr>
              <w:lastRenderedPageBreak/>
              <w:t>HR Analytics</w:t>
            </w:r>
            <w:r w:rsidRPr="00D438B2">
              <w:rPr>
                <w:rFonts w:ascii="Times New Roman" w:eastAsia="Times New Roman" w:hAnsi="Times New Roman" w:cs="Times New Roman"/>
                <w:b/>
                <w:sz w:val="24"/>
                <w:szCs w:val="24"/>
              </w:rPr>
              <w:t xml:space="preserve">:  </w:t>
            </w:r>
            <w:r w:rsidRPr="00D438B2">
              <w:rPr>
                <w:rFonts w:ascii="Times New Roman" w:eastAsia="Times New Roman" w:hAnsi="Times New Roman" w:cs="Times New Roman"/>
                <w:sz w:val="24"/>
                <w:szCs w:val="24"/>
              </w:rPr>
              <w:t>Examines and evaluates data to manage and achieve results.</w:t>
            </w:r>
          </w:p>
          <w:p w:rsidR="00572993" w:rsidRPr="00D438B2" w:rsidRDefault="00572993" w:rsidP="00956F62">
            <w:pPr>
              <w:rPr>
                <w:rFonts w:ascii="Times New Roman" w:eastAsia="Times New Roman" w:hAnsi="Times New Roman" w:cs="Times New Roman"/>
                <w:sz w:val="24"/>
                <w:szCs w:val="24"/>
              </w:rPr>
            </w:pPr>
          </w:p>
          <w:p w:rsidR="00572993" w:rsidRPr="00D438B2" w:rsidRDefault="00572993" w:rsidP="00956F62">
            <w:pPr>
              <w:rPr>
                <w:rFonts w:ascii="Times New Roman" w:hAnsi="Times New Roman" w:cs="Times New Roman"/>
                <w:sz w:val="24"/>
                <w:szCs w:val="24"/>
              </w:rPr>
            </w:pPr>
          </w:p>
        </w:tc>
      </w:tr>
      <w:tr w:rsidR="00572993" w:rsidRPr="00D438B2" w:rsidTr="00572993">
        <w:trPr>
          <w:trHeight w:val="576"/>
        </w:trPr>
        <w:tc>
          <w:tcPr>
            <w:tcW w:w="2628" w:type="dxa"/>
            <w:shd w:val="clear" w:color="auto" w:fill="DBE5F1" w:themeFill="accent1" w:themeFillTint="33"/>
            <w:vAlign w:val="center"/>
          </w:tcPr>
          <w:p w:rsidR="00572993" w:rsidRPr="00D438B2" w:rsidRDefault="00572993" w:rsidP="00956F62">
            <w:pPr>
              <w:spacing w:after="200" w:line="276" w:lineRule="auto"/>
              <w:rPr>
                <w:rFonts w:ascii="Times New Roman" w:hAnsi="Times New Roman" w:cs="Times New Roman"/>
                <w:b/>
                <w:sz w:val="24"/>
                <w:szCs w:val="24"/>
              </w:rPr>
            </w:pPr>
            <w:r w:rsidRPr="00D438B2">
              <w:rPr>
                <w:rFonts w:ascii="Times New Roman" w:hAnsi="Times New Roman" w:cs="Times New Roman"/>
                <w:b/>
                <w:sz w:val="24"/>
                <w:szCs w:val="24"/>
              </w:rPr>
              <w:t>Awareness</w:t>
            </w:r>
          </w:p>
        </w:tc>
        <w:tc>
          <w:tcPr>
            <w:tcW w:w="2700" w:type="dxa"/>
            <w:shd w:val="clear" w:color="auto" w:fill="DBE5F1" w:themeFill="accent1" w:themeFillTint="33"/>
            <w:vAlign w:val="center"/>
          </w:tcPr>
          <w:p w:rsidR="00572993" w:rsidRPr="00D438B2" w:rsidRDefault="00572993" w:rsidP="00956F62">
            <w:pPr>
              <w:spacing w:after="200" w:line="276" w:lineRule="auto"/>
              <w:rPr>
                <w:rFonts w:ascii="Times New Roman" w:hAnsi="Times New Roman" w:cs="Times New Roman"/>
                <w:b/>
                <w:sz w:val="24"/>
                <w:szCs w:val="24"/>
              </w:rPr>
            </w:pPr>
            <w:r w:rsidRPr="00D438B2">
              <w:rPr>
                <w:rFonts w:ascii="Times New Roman" w:hAnsi="Times New Roman" w:cs="Times New Roman"/>
                <w:b/>
                <w:sz w:val="24"/>
                <w:szCs w:val="24"/>
              </w:rPr>
              <w:t>Basic</w:t>
            </w:r>
          </w:p>
        </w:tc>
        <w:tc>
          <w:tcPr>
            <w:tcW w:w="2610" w:type="dxa"/>
            <w:shd w:val="clear" w:color="auto" w:fill="DBE5F1" w:themeFill="accent1" w:themeFillTint="33"/>
            <w:vAlign w:val="center"/>
          </w:tcPr>
          <w:p w:rsidR="00572993" w:rsidRPr="00D438B2" w:rsidRDefault="00572993" w:rsidP="00956F62">
            <w:pPr>
              <w:spacing w:after="200" w:line="276" w:lineRule="auto"/>
              <w:rPr>
                <w:rFonts w:ascii="Times New Roman" w:hAnsi="Times New Roman" w:cs="Times New Roman"/>
                <w:b/>
                <w:sz w:val="24"/>
                <w:szCs w:val="24"/>
              </w:rPr>
            </w:pPr>
            <w:r w:rsidRPr="00D438B2">
              <w:rPr>
                <w:rFonts w:ascii="Times New Roman" w:hAnsi="Times New Roman" w:cs="Times New Roman"/>
                <w:b/>
                <w:sz w:val="24"/>
                <w:szCs w:val="24"/>
              </w:rPr>
              <w:t>Intermediate</w:t>
            </w:r>
          </w:p>
        </w:tc>
        <w:tc>
          <w:tcPr>
            <w:tcW w:w="2610" w:type="dxa"/>
            <w:shd w:val="clear" w:color="auto" w:fill="DBE5F1" w:themeFill="accent1" w:themeFillTint="33"/>
            <w:vAlign w:val="center"/>
          </w:tcPr>
          <w:p w:rsidR="00572993" w:rsidRPr="00D438B2" w:rsidRDefault="00572993" w:rsidP="00956F62">
            <w:pPr>
              <w:spacing w:after="200" w:line="276" w:lineRule="auto"/>
              <w:rPr>
                <w:rFonts w:ascii="Times New Roman" w:hAnsi="Times New Roman" w:cs="Times New Roman"/>
                <w:b/>
                <w:sz w:val="24"/>
                <w:szCs w:val="24"/>
              </w:rPr>
            </w:pPr>
            <w:r w:rsidRPr="00D438B2">
              <w:rPr>
                <w:rFonts w:ascii="Times New Roman" w:hAnsi="Times New Roman" w:cs="Times New Roman"/>
                <w:b/>
                <w:sz w:val="24"/>
                <w:szCs w:val="24"/>
              </w:rPr>
              <w:t>Advanced</w:t>
            </w:r>
          </w:p>
        </w:tc>
        <w:tc>
          <w:tcPr>
            <w:tcW w:w="2610" w:type="dxa"/>
            <w:shd w:val="clear" w:color="auto" w:fill="DBE5F1" w:themeFill="accent1" w:themeFillTint="33"/>
            <w:vAlign w:val="center"/>
          </w:tcPr>
          <w:p w:rsidR="00572993" w:rsidRPr="00D438B2" w:rsidRDefault="00572993" w:rsidP="00956F62">
            <w:pPr>
              <w:spacing w:after="200" w:line="276" w:lineRule="auto"/>
              <w:rPr>
                <w:rFonts w:ascii="Times New Roman" w:hAnsi="Times New Roman" w:cs="Times New Roman"/>
                <w:b/>
                <w:sz w:val="24"/>
                <w:szCs w:val="24"/>
              </w:rPr>
            </w:pPr>
            <w:r w:rsidRPr="00D438B2">
              <w:rPr>
                <w:rFonts w:ascii="Times New Roman" w:hAnsi="Times New Roman" w:cs="Times New Roman"/>
                <w:b/>
                <w:sz w:val="24"/>
                <w:szCs w:val="24"/>
              </w:rPr>
              <w:t>Expert</w:t>
            </w:r>
          </w:p>
        </w:tc>
      </w:tr>
      <w:tr w:rsidR="00572993" w:rsidRPr="00D438B2" w:rsidTr="00572993">
        <w:trPr>
          <w:trHeight w:val="1250"/>
        </w:trPr>
        <w:tc>
          <w:tcPr>
            <w:tcW w:w="2628" w:type="dxa"/>
          </w:tcPr>
          <w:p w:rsidR="00572993" w:rsidRPr="00D438B2" w:rsidRDefault="00572993" w:rsidP="00956F62">
            <w:pPr>
              <w:rPr>
                <w:rFonts w:ascii="Times New Roman" w:eastAsia="Times New Roman" w:hAnsi="Times New Roman" w:cs="Times New Roman"/>
                <w:sz w:val="24"/>
                <w:szCs w:val="24"/>
              </w:rPr>
            </w:pPr>
            <w:r w:rsidRPr="00D438B2">
              <w:rPr>
                <w:rFonts w:ascii="Times New Roman" w:eastAsia="Times New Roman" w:hAnsi="Times New Roman" w:cs="Times New Roman"/>
                <w:color w:val="000000"/>
                <w:sz w:val="24"/>
                <w:szCs w:val="24"/>
              </w:rPr>
              <w:t xml:space="preserve">Compiles readily available data from prescribed sources </w:t>
            </w:r>
          </w:p>
        </w:tc>
        <w:tc>
          <w:tcPr>
            <w:tcW w:w="2700" w:type="dxa"/>
          </w:tcPr>
          <w:p w:rsidR="00572993" w:rsidRPr="00D438B2" w:rsidRDefault="00572993" w:rsidP="00956F62">
            <w:pPr>
              <w:rPr>
                <w:rFonts w:ascii="Times New Roman" w:eastAsia="Times New Roman" w:hAnsi="Times New Roman" w:cs="Times New Roman"/>
                <w:sz w:val="24"/>
                <w:szCs w:val="24"/>
              </w:rPr>
            </w:pPr>
            <w:r w:rsidRPr="00D438B2">
              <w:rPr>
                <w:rFonts w:ascii="Times New Roman" w:eastAsia="Times New Roman" w:hAnsi="Times New Roman" w:cs="Times New Roman"/>
                <w:sz w:val="24"/>
                <w:szCs w:val="24"/>
              </w:rPr>
              <w:t>Develops data required for use in the management and direction of programs recognizing and correcting obvious discrepancies and data omissions</w:t>
            </w:r>
          </w:p>
        </w:tc>
        <w:tc>
          <w:tcPr>
            <w:tcW w:w="2610" w:type="dxa"/>
          </w:tcPr>
          <w:p w:rsidR="00572993" w:rsidRPr="00D438B2" w:rsidRDefault="00572993" w:rsidP="00956F62">
            <w:pPr>
              <w:rPr>
                <w:rFonts w:ascii="Times New Roman" w:eastAsia="Times New Roman" w:hAnsi="Times New Roman" w:cs="Times New Roman"/>
                <w:sz w:val="24"/>
                <w:szCs w:val="24"/>
              </w:rPr>
            </w:pPr>
            <w:r w:rsidRPr="00D438B2">
              <w:rPr>
                <w:rFonts w:ascii="Times New Roman" w:hAnsi="Times New Roman" w:cs="Times New Roman"/>
                <w:color w:val="000000"/>
                <w:sz w:val="24"/>
                <w:szCs w:val="24"/>
              </w:rPr>
              <w:t xml:space="preserve">Develops data management and/or program evaluation plans, procedures, and methodology </w:t>
            </w:r>
          </w:p>
        </w:tc>
        <w:tc>
          <w:tcPr>
            <w:tcW w:w="2610" w:type="dxa"/>
          </w:tcPr>
          <w:p w:rsidR="00572993" w:rsidRPr="00D438B2" w:rsidRDefault="00572993" w:rsidP="00956F62">
            <w:pPr>
              <w:rPr>
                <w:rFonts w:ascii="Times New Roman" w:eastAsia="Times New Roman" w:hAnsi="Times New Roman" w:cs="Times New Roman"/>
                <w:sz w:val="24"/>
                <w:szCs w:val="24"/>
              </w:rPr>
            </w:pPr>
            <w:r w:rsidRPr="00D438B2">
              <w:rPr>
                <w:rFonts w:ascii="Times New Roman" w:hAnsi="Times New Roman" w:cs="Times New Roman"/>
                <w:sz w:val="24"/>
                <w:szCs w:val="24"/>
              </w:rPr>
              <w:t>Guides the implementation of  processes for data management and/ or program evaluation plans, procedures, and methodology</w:t>
            </w:r>
          </w:p>
        </w:tc>
        <w:tc>
          <w:tcPr>
            <w:tcW w:w="2610" w:type="dxa"/>
          </w:tcPr>
          <w:p w:rsidR="00572993" w:rsidRPr="00D438B2" w:rsidRDefault="00572993" w:rsidP="00956F62">
            <w:pPr>
              <w:pStyle w:val="Bullet1wcolumns"/>
              <w:numPr>
                <w:ilvl w:val="0"/>
                <w:numId w:val="0"/>
              </w:numPr>
            </w:pPr>
            <w:r w:rsidRPr="00D438B2">
              <w:t xml:space="preserve">Develops innovative applications of accepted or experimental structured analytic methodologies and techniques </w:t>
            </w:r>
          </w:p>
          <w:p w:rsidR="00572993" w:rsidRPr="00D438B2" w:rsidRDefault="00572993" w:rsidP="00956F62">
            <w:pPr>
              <w:pStyle w:val="Bullet1wcolumns"/>
              <w:numPr>
                <w:ilvl w:val="0"/>
                <w:numId w:val="0"/>
              </w:numPr>
            </w:pPr>
          </w:p>
        </w:tc>
      </w:tr>
      <w:tr w:rsidR="00572993" w:rsidRPr="00D438B2" w:rsidTr="00572993">
        <w:trPr>
          <w:trHeight w:val="1052"/>
        </w:trPr>
        <w:tc>
          <w:tcPr>
            <w:tcW w:w="2628" w:type="dxa"/>
          </w:tcPr>
          <w:p w:rsidR="00572993" w:rsidRPr="00D438B2" w:rsidRDefault="00572993" w:rsidP="00956F62">
            <w:pPr>
              <w:rPr>
                <w:rFonts w:ascii="Times New Roman" w:hAnsi="Times New Roman" w:cs="Times New Roman"/>
                <w:sz w:val="24"/>
                <w:szCs w:val="24"/>
              </w:rPr>
            </w:pPr>
            <w:r w:rsidRPr="00D438B2">
              <w:rPr>
                <w:rFonts w:ascii="Times New Roman" w:hAnsi="Times New Roman" w:cs="Times New Roman"/>
                <w:sz w:val="24"/>
                <w:szCs w:val="24"/>
              </w:rPr>
              <w:t>Seeks understanding of customers’ HR wants/needs to support decision making and HR operations</w:t>
            </w:r>
          </w:p>
          <w:p w:rsidR="00572993" w:rsidRPr="00D438B2" w:rsidRDefault="00572993" w:rsidP="00956F62">
            <w:pPr>
              <w:rPr>
                <w:rFonts w:ascii="Times New Roman" w:eastAsia="Times New Roman" w:hAnsi="Times New Roman" w:cs="Times New Roman"/>
                <w:sz w:val="24"/>
                <w:szCs w:val="24"/>
              </w:rPr>
            </w:pPr>
          </w:p>
        </w:tc>
        <w:tc>
          <w:tcPr>
            <w:tcW w:w="2700" w:type="dxa"/>
          </w:tcPr>
          <w:p w:rsidR="00572993" w:rsidRPr="00D438B2" w:rsidRDefault="00572993" w:rsidP="00956F62">
            <w:pPr>
              <w:rPr>
                <w:rFonts w:ascii="Times New Roman" w:hAnsi="Times New Roman" w:cs="Times New Roman"/>
                <w:sz w:val="24"/>
                <w:szCs w:val="24"/>
              </w:rPr>
            </w:pPr>
            <w:r w:rsidRPr="00D438B2">
              <w:rPr>
                <w:rFonts w:ascii="Times New Roman" w:hAnsi="Times New Roman" w:cs="Times New Roman"/>
                <w:sz w:val="24"/>
                <w:szCs w:val="24"/>
              </w:rPr>
              <w:t>Assembles knowledge generated within and across Human Capital community and Federal agencies to address customer’s requirements</w:t>
            </w:r>
          </w:p>
          <w:p w:rsidR="00572993" w:rsidRPr="00D438B2" w:rsidRDefault="00572993" w:rsidP="00956F62">
            <w:pPr>
              <w:rPr>
                <w:rFonts w:ascii="Times New Roman" w:eastAsia="Times New Roman" w:hAnsi="Times New Roman" w:cs="Times New Roman"/>
                <w:sz w:val="24"/>
                <w:szCs w:val="24"/>
              </w:rPr>
            </w:pPr>
          </w:p>
        </w:tc>
        <w:tc>
          <w:tcPr>
            <w:tcW w:w="2610" w:type="dxa"/>
          </w:tcPr>
          <w:p w:rsidR="00572993" w:rsidRPr="00D438B2" w:rsidRDefault="00572993" w:rsidP="00956F62">
            <w:pPr>
              <w:pStyle w:val="Bullet1wcolumns"/>
              <w:numPr>
                <w:ilvl w:val="0"/>
                <w:numId w:val="0"/>
              </w:numPr>
            </w:pPr>
            <w:r w:rsidRPr="00D438B2">
              <w:t xml:space="preserve">Evaluates analytic products, on-line knowledge bases, and databases for accuracy, clarity, conciseness, completeness and satisfaction of  customer’s requirements </w:t>
            </w:r>
          </w:p>
          <w:p w:rsidR="00572993" w:rsidRPr="00D438B2" w:rsidRDefault="00572993" w:rsidP="00956F62">
            <w:pPr>
              <w:rPr>
                <w:rFonts w:ascii="Times New Roman" w:eastAsia="Times New Roman" w:hAnsi="Times New Roman" w:cs="Times New Roman"/>
                <w:sz w:val="24"/>
                <w:szCs w:val="24"/>
              </w:rPr>
            </w:pPr>
          </w:p>
        </w:tc>
        <w:tc>
          <w:tcPr>
            <w:tcW w:w="2610" w:type="dxa"/>
          </w:tcPr>
          <w:p w:rsidR="00572993" w:rsidRPr="00D438B2" w:rsidRDefault="00572993" w:rsidP="00956F62">
            <w:pPr>
              <w:pStyle w:val="Bullet1wcolumns"/>
              <w:numPr>
                <w:ilvl w:val="0"/>
                <w:numId w:val="0"/>
              </w:numPr>
            </w:pPr>
            <w:r w:rsidRPr="00D438B2">
              <w:rPr>
                <w:color w:val="000000"/>
              </w:rPr>
              <w:t>Designs,  develops, and implements management tools or methodologies to determine customer satisfaction as well as compliance with agency regulations, procedures, sound management practices, and effective utilization of staff</w:t>
            </w:r>
          </w:p>
        </w:tc>
        <w:tc>
          <w:tcPr>
            <w:tcW w:w="2610" w:type="dxa"/>
          </w:tcPr>
          <w:p w:rsidR="00572993" w:rsidRPr="00D438B2" w:rsidRDefault="00572993" w:rsidP="00956F62">
            <w:pPr>
              <w:pStyle w:val="Bullet1wcolumns"/>
              <w:numPr>
                <w:ilvl w:val="0"/>
                <w:numId w:val="0"/>
              </w:numPr>
            </w:pPr>
            <w:r w:rsidRPr="00D438B2">
              <w:t>Represents the Agency’s position within the Federal Human Capital Community, particularly when there are subtle differences and contentious, complex situations</w:t>
            </w:r>
          </w:p>
        </w:tc>
      </w:tr>
      <w:tr w:rsidR="00572993" w:rsidRPr="00D438B2" w:rsidTr="00572993">
        <w:trPr>
          <w:trHeight w:val="1052"/>
        </w:trPr>
        <w:tc>
          <w:tcPr>
            <w:tcW w:w="2628" w:type="dxa"/>
          </w:tcPr>
          <w:p w:rsidR="00572993" w:rsidRPr="00D438B2" w:rsidRDefault="00572993" w:rsidP="00956F62">
            <w:pPr>
              <w:rPr>
                <w:rFonts w:ascii="Times New Roman" w:eastAsia="Times New Roman" w:hAnsi="Times New Roman" w:cs="Times New Roman"/>
                <w:sz w:val="24"/>
                <w:szCs w:val="24"/>
              </w:rPr>
            </w:pPr>
            <w:r w:rsidRPr="00D438B2">
              <w:rPr>
                <w:rFonts w:ascii="Times New Roman" w:eastAsia="Times New Roman" w:hAnsi="Times New Roman" w:cs="Times New Roman"/>
                <w:sz w:val="24"/>
                <w:szCs w:val="24"/>
              </w:rPr>
              <w:t>Identifies data required for use in the management and direction of programs</w:t>
            </w:r>
          </w:p>
          <w:p w:rsidR="00572993" w:rsidRPr="00D438B2" w:rsidRDefault="00572993" w:rsidP="00956F62">
            <w:pPr>
              <w:autoSpaceDE w:val="0"/>
              <w:autoSpaceDN w:val="0"/>
              <w:adjustRightInd w:val="0"/>
              <w:rPr>
                <w:rFonts w:ascii="Times New Roman" w:eastAsia="Times New Roman" w:hAnsi="Times New Roman" w:cs="Times New Roman"/>
                <w:sz w:val="24"/>
                <w:szCs w:val="24"/>
              </w:rPr>
            </w:pPr>
          </w:p>
        </w:tc>
        <w:tc>
          <w:tcPr>
            <w:tcW w:w="2700" w:type="dxa"/>
          </w:tcPr>
          <w:p w:rsidR="00572993" w:rsidRPr="00D438B2" w:rsidRDefault="00572993" w:rsidP="00956F62">
            <w:pPr>
              <w:rPr>
                <w:rFonts w:ascii="Times New Roman" w:eastAsia="Times New Roman" w:hAnsi="Times New Roman" w:cs="Times New Roman"/>
                <w:sz w:val="24"/>
                <w:szCs w:val="24"/>
              </w:rPr>
            </w:pPr>
            <w:r w:rsidRPr="00D438B2">
              <w:rPr>
                <w:rFonts w:ascii="Times New Roman" w:hAnsi="Times New Roman" w:cs="Times New Roman"/>
                <w:sz w:val="24"/>
                <w:szCs w:val="24"/>
              </w:rPr>
              <w:t xml:space="preserve">Collaboratively seeks  to understand the problem; creates a variety of innovative solutions that address the needs of the unit or organization </w:t>
            </w:r>
          </w:p>
        </w:tc>
        <w:tc>
          <w:tcPr>
            <w:tcW w:w="2610" w:type="dxa"/>
          </w:tcPr>
          <w:p w:rsidR="00572993" w:rsidRPr="00D438B2" w:rsidRDefault="00572993" w:rsidP="00956F62">
            <w:pPr>
              <w:pStyle w:val="Bullet1wcolumns"/>
              <w:numPr>
                <w:ilvl w:val="0"/>
                <w:numId w:val="0"/>
              </w:numPr>
            </w:pPr>
            <w:r w:rsidRPr="00D438B2">
              <w:t xml:space="preserve"> Identifies outdated/unjustifiable (should this have been data?) to maintain objectivity and suspend judgment</w:t>
            </w:r>
          </w:p>
          <w:p w:rsidR="00572993" w:rsidRPr="00D438B2" w:rsidRDefault="00572993" w:rsidP="00956F62">
            <w:pPr>
              <w:rPr>
                <w:rFonts w:ascii="Times New Roman" w:eastAsia="Times New Roman" w:hAnsi="Times New Roman" w:cs="Times New Roman"/>
                <w:sz w:val="24"/>
                <w:szCs w:val="24"/>
              </w:rPr>
            </w:pPr>
          </w:p>
        </w:tc>
        <w:tc>
          <w:tcPr>
            <w:tcW w:w="2610" w:type="dxa"/>
          </w:tcPr>
          <w:p w:rsidR="00572993" w:rsidRPr="00D438B2" w:rsidRDefault="00572993" w:rsidP="00956F62">
            <w:pPr>
              <w:rPr>
                <w:rFonts w:ascii="Times New Roman" w:eastAsia="Times New Roman" w:hAnsi="Times New Roman" w:cs="Times New Roman"/>
                <w:sz w:val="24"/>
                <w:szCs w:val="24"/>
              </w:rPr>
            </w:pPr>
            <w:r w:rsidRPr="00D438B2">
              <w:rPr>
                <w:rFonts w:ascii="Times New Roman" w:eastAsia="Times New Roman" w:hAnsi="Times New Roman" w:cs="Times New Roman"/>
                <w:sz w:val="24"/>
                <w:szCs w:val="24"/>
              </w:rPr>
              <w:t>Analyzes and evaluates proposed changes in mission, operating procedures and delegations of authority</w:t>
            </w:r>
          </w:p>
        </w:tc>
        <w:tc>
          <w:tcPr>
            <w:tcW w:w="2610" w:type="dxa"/>
          </w:tcPr>
          <w:p w:rsidR="00572993" w:rsidRPr="00D438B2" w:rsidRDefault="00572993" w:rsidP="00956F62">
            <w:pPr>
              <w:pStyle w:val="Bullet1wcolumns"/>
              <w:numPr>
                <w:ilvl w:val="0"/>
                <w:numId w:val="0"/>
              </w:numPr>
            </w:pPr>
            <w:r w:rsidRPr="00D438B2">
              <w:t>Conceptualizes different perspectives and alternative outcomes to minimize risk</w:t>
            </w:r>
          </w:p>
        </w:tc>
      </w:tr>
    </w:tbl>
    <w:p w:rsidR="00572993" w:rsidRDefault="00572993">
      <w:pPr>
        <w:rPr>
          <w:b/>
          <w:sz w:val="36"/>
          <w:szCs w:val="36"/>
        </w:rPr>
      </w:pPr>
    </w:p>
    <w:tbl>
      <w:tblPr>
        <w:tblStyle w:val="TableGrid"/>
        <w:tblW w:w="5000" w:type="pct"/>
        <w:tblLook w:val="04A0" w:firstRow="1" w:lastRow="0" w:firstColumn="1" w:lastColumn="0" w:noHBand="0" w:noVBand="1"/>
      </w:tblPr>
      <w:tblGrid>
        <w:gridCol w:w="2632"/>
        <w:gridCol w:w="2632"/>
        <w:gridCol w:w="2633"/>
        <w:gridCol w:w="2633"/>
        <w:gridCol w:w="2646"/>
      </w:tblGrid>
      <w:tr w:rsidR="00572993" w:rsidRPr="00D438B2" w:rsidTr="00572993">
        <w:tc>
          <w:tcPr>
            <w:tcW w:w="5000" w:type="pct"/>
            <w:gridSpan w:val="5"/>
            <w:tcBorders>
              <w:bottom w:val="single" w:sz="4" w:space="0" w:color="auto"/>
            </w:tcBorders>
            <w:shd w:val="clear" w:color="auto" w:fill="B8CCE4" w:themeFill="accent1" w:themeFillTint="66"/>
          </w:tcPr>
          <w:p w:rsidR="00572993" w:rsidRPr="00D438B2" w:rsidRDefault="00572993" w:rsidP="00956F62">
            <w:pPr>
              <w:rPr>
                <w:rFonts w:ascii="Times New Roman" w:eastAsia="Times New Roman" w:hAnsi="Times New Roman" w:cs="Times New Roman"/>
                <w:sz w:val="24"/>
                <w:szCs w:val="24"/>
              </w:rPr>
            </w:pPr>
            <w:r w:rsidRPr="0091355E">
              <w:rPr>
                <w:rFonts w:ascii="Times New Roman" w:eastAsia="Times New Roman" w:hAnsi="Times New Roman" w:cs="Times New Roman"/>
                <w:b/>
                <w:bCs/>
                <w:i/>
                <w:sz w:val="24"/>
                <w:szCs w:val="24"/>
              </w:rPr>
              <w:lastRenderedPageBreak/>
              <w:t>Human Resource Development</w:t>
            </w:r>
            <w:r w:rsidRPr="00D438B2">
              <w:rPr>
                <w:rFonts w:ascii="Times New Roman" w:eastAsia="Times New Roman" w:hAnsi="Times New Roman" w:cs="Times New Roman"/>
                <w:i/>
                <w:sz w:val="24"/>
                <w:szCs w:val="24"/>
              </w:rPr>
              <w:t>:</w:t>
            </w:r>
            <w:r w:rsidRPr="00D438B2">
              <w:rPr>
                <w:rFonts w:ascii="Times New Roman" w:eastAsia="Times New Roman" w:hAnsi="Times New Roman" w:cs="Times New Roman"/>
                <w:sz w:val="24"/>
                <w:szCs w:val="24"/>
              </w:rPr>
              <w:t xml:space="preserve"> Knowledge of employee development concepts, principles, and practices related to planning, evaluating, and administering training, organizational development, and career development initiatives.</w:t>
            </w:r>
          </w:p>
          <w:p w:rsidR="00572993" w:rsidRPr="00D438B2" w:rsidRDefault="00572993" w:rsidP="00956F62">
            <w:pPr>
              <w:ind w:left="360"/>
              <w:rPr>
                <w:rFonts w:ascii="Times New Roman" w:hAnsi="Times New Roman" w:cs="Times New Roman"/>
                <w:sz w:val="24"/>
                <w:szCs w:val="24"/>
              </w:rPr>
            </w:pPr>
          </w:p>
        </w:tc>
      </w:tr>
      <w:tr w:rsidR="00572993" w:rsidRPr="00D438B2" w:rsidTr="00572993">
        <w:trPr>
          <w:trHeight w:val="575"/>
        </w:trPr>
        <w:tc>
          <w:tcPr>
            <w:tcW w:w="999" w:type="pct"/>
            <w:shd w:val="clear" w:color="auto" w:fill="DBE5F1" w:themeFill="accent1" w:themeFillTint="33"/>
          </w:tcPr>
          <w:p w:rsidR="00572993" w:rsidRPr="00D438B2" w:rsidRDefault="00572993" w:rsidP="00956F62">
            <w:pPr>
              <w:spacing w:after="200" w:line="276" w:lineRule="auto"/>
              <w:jc w:val="center"/>
              <w:rPr>
                <w:rFonts w:ascii="Times New Roman" w:hAnsi="Times New Roman" w:cs="Times New Roman"/>
                <w:b/>
                <w:sz w:val="24"/>
                <w:szCs w:val="24"/>
              </w:rPr>
            </w:pPr>
            <w:r w:rsidRPr="00D438B2">
              <w:rPr>
                <w:rFonts w:ascii="Times New Roman" w:hAnsi="Times New Roman" w:cs="Times New Roman"/>
                <w:b/>
                <w:sz w:val="24"/>
                <w:szCs w:val="24"/>
              </w:rPr>
              <w:t>Awareness</w:t>
            </w:r>
          </w:p>
        </w:tc>
        <w:tc>
          <w:tcPr>
            <w:tcW w:w="999" w:type="pct"/>
            <w:shd w:val="clear" w:color="auto" w:fill="DBE5F1" w:themeFill="accent1" w:themeFillTint="33"/>
          </w:tcPr>
          <w:p w:rsidR="00572993" w:rsidRPr="00D438B2" w:rsidRDefault="00572993" w:rsidP="00956F62">
            <w:pPr>
              <w:spacing w:after="200" w:line="276" w:lineRule="auto"/>
              <w:jc w:val="center"/>
              <w:rPr>
                <w:rFonts w:ascii="Times New Roman" w:hAnsi="Times New Roman" w:cs="Times New Roman"/>
                <w:b/>
                <w:sz w:val="24"/>
                <w:szCs w:val="24"/>
              </w:rPr>
            </w:pPr>
            <w:r w:rsidRPr="00D438B2">
              <w:rPr>
                <w:rFonts w:ascii="Times New Roman" w:hAnsi="Times New Roman" w:cs="Times New Roman"/>
                <w:b/>
                <w:sz w:val="24"/>
                <w:szCs w:val="24"/>
              </w:rPr>
              <w:t>Basic</w:t>
            </w:r>
          </w:p>
        </w:tc>
        <w:tc>
          <w:tcPr>
            <w:tcW w:w="999" w:type="pct"/>
            <w:shd w:val="clear" w:color="auto" w:fill="DBE5F1" w:themeFill="accent1" w:themeFillTint="33"/>
          </w:tcPr>
          <w:p w:rsidR="00572993" w:rsidRPr="00D438B2" w:rsidRDefault="00572993" w:rsidP="00956F62">
            <w:pPr>
              <w:spacing w:after="200" w:line="276" w:lineRule="auto"/>
              <w:jc w:val="center"/>
              <w:rPr>
                <w:rFonts w:ascii="Times New Roman" w:hAnsi="Times New Roman" w:cs="Times New Roman"/>
                <w:b/>
                <w:sz w:val="24"/>
                <w:szCs w:val="24"/>
              </w:rPr>
            </w:pPr>
            <w:r w:rsidRPr="00D438B2">
              <w:rPr>
                <w:rFonts w:ascii="Times New Roman" w:hAnsi="Times New Roman" w:cs="Times New Roman"/>
                <w:b/>
                <w:sz w:val="24"/>
                <w:szCs w:val="24"/>
              </w:rPr>
              <w:t>Intermediate</w:t>
            </w:r>
          </w:p>
        </w:tc>
        <w:tc>
          <w:tcPr>
            <w:tcW w:w="999" w:type="pct"/>
            <w:shd w:val="clear" w:color="auto" w:fill="DBE5F1" w:themeFill="accent1" w:themeFillTint="33"/>
          </w:tcPr>
          <w:p w:rsidR="00572993" w:rsidRPr="00D438B2" w:rsidRDefault="00572993" w:rsidP="00956F62">
            <w:pPr>
              <w:spacing w:after="200" w:line="276" w:lineRule="auto"/>
              <w:jc w:val="center"/>
              <w:rPr>
                <w:rFonts w:ascii="Times New Roman" w:hAnsi="Times New Roman" w:cs="Times New Roman"/>
                <w:b/>
                <w:sz w:val="24"/>
                <w:szCs w:val="24"/>
              </w:rPr>
            </w:pPr>
            <w:r w:rsidRPr="00D438B2">
              <w:rPr>
                <w:rFonts w:ascii="Times New Roman" w:hAnsi="Times New Roman" w:cs="Times New Roman"/>
                <w:b/>
                <w:sz w:val="24"/>
                <w:szCs w:val="24"/>
              </w:rPr>
              <w:t>Advanced</w:t>
            </w:r>
          </w:p>
        </w:tc>
        <w:tc>
          <w:tcPr>
            <w:tcW w:w="1004" w:type="pct"/>
            <w:shd w:val="clear" w:color="auto" w:fill="DBE5F1" w:themeFill="accent1" w:themeFillTint="33"/>
          </w:tcPr>
          <w:p w:rsidR="00572993" w:rsidRPr="00D438B2" w:rsidRDefault="00572993" w:rsidP="00956F62">
            <w:pPr>
              <w:spacing w:after="200" w:line="276" w:lineRule="auto"/>
              <w:jc w:val="center"/>
              <w:rPr>
                <w:rFonts w:ascii="Times New Roman" w:hAnsi="Times New Roman" w:cs="Times New Roman"/>
                <w:b/>
                <w:sz w:val="24"/>
                <w:szCs w:val="24"/>
              </w:rPr>
            </w:pPr>
            <w:r w:rsidRPr="00D438B2">
              <w:rPr>
                <w:rFonts w:ascii="Times New Roman" w:hAnsi="Times New Roman" w:cs="Times New Roman"/>
                <w:b/>
                <w:sz w:val="24"/>
                <w:szCs w:val="24"/>
              </w:rPr>
              <w:t>Expert</w:t>
            </w:r>
          </w:p>
        </w:tc>
      </w:tr>
      <w:tr w:rsidR="00572993" w:rsidRPr="00D438B2" w:rsidTr="00572993">
        <w:trPr>
          <w:trHeight w:val="1250"/>
        </w:trPr>
        <w:tc>
          <w:tcPr>
            <w:tcW w:w="999" w:type="pct"/>
          </w:tcPr>
          <w:p w:rsidR="00572993" w:rsidRPr="00D438B2" w:rsidRDefault="00572993" w:rsidP="00956F62">
            <w:pPr>
              <w:rPr>
                <w:rFonts w:ascii="Times New Roman" w:hAnsi="Times New Roman" w:cs="Times New Roman"/>
                <w:sz w:val="24"/>
                <w:szCs w:val="24"/>
              </w:rPr>
            </w:pPr>
            <w:r w:rsidRPr="00D438B2">
              <w:rPr>
                <w:rFonts w:ascii="Times New Roman" w:hAnsi="Times New Roman" w:cs="Times New Roman"/>
                <w:sz w:val="24"/>
                <w:szCs w:val="24"/>
              </w:rPr>
              <w:t>Uses existing quantitative and qualitative data collection mechanisms; establish a basic evaluation plan, evaluating data and drawing conclusions</w:t>
            </w:r>
          </w:p>
        </w:tc>
        <w:tc>
          <w:tcPr>
            <w:tcW w:w="999" w:type="pct"/>
          </w:tcPr>
          <w:p w:rsidR="00572993" w:rsidRPr="00D438B2" w:rsidRDefault="00572993" w:rsidP="00956F62">
            <w:pPr>
              <w:rPr>
                <w:rFonts w:ascii="Times New Roman" w:hAnsi="Times New Roman" w:cs="Times New Roman"/>
                <w:sz w:val="24"/>
                <w:szCs w:val="24"/>
              </w:rPr>
            </w:pPr>
            <w:r w:rsidRPr="00D438B2">
              <w:rPr>
                <w:rFonts w:ascii="Times New Roman" w:hAnsi="Times New Roman" w:cs="Times New Roman"/>
                <w:sz w:val="24"/>
                <w:szCs w:val="24"/>
              </w:rPr>
              <w:t>Apply highly structured data evaluation methodologies using existing data collection methodologies; derive additional data from existing data to expand evaluation to illustrate effect of solution options</w:t>
            </w:r>
          </w:p>
        </w:tc>
        <w:tc>
          <w:tcPr>
            <w:tcW w:w="999" w:type="pct"/>
          </w:tcPr>
          <w:p w:rsidR="00572993" w:rsidRPr="00D438B2" w:rsidRDefault="00572993" w:rsidP="00956F62">
            <w:pPr>
              <w:rPr>
                <w:rFonts w:ascii="Times New Roman" w:hAnsi="Times New Roman" w:cs="Times New Roman"/>
                <w:sz w:val="24"/>
                <w:szCs w:val="24"/>
              </w:rPr>
            </w:pPr>
            <w:r w:rsidRPr="00D438B2">
              <w:rPr>
                <w:rFonts w:ascii="Times New Roman" w:hAnsi="Times New Roman" w:cs="Times New Roman"/>
                <w:sz w:val="24"/>
                <w:szCs w:val="24"/>
              </w:rPr>
              <w:t>Collects data and evaluates to formulate problem statements to be analyze</w:t>
            </w:r>
            <w:r>
              <w:rPr>
                <w:rFonts w:ascii="Times New Roman" w:hAnsi="Times New Roman" w:cs="Times New Roman"/>
                <w:sz w:val="24"/>
                <w:szCs w:val="24"/>
              </w:rPr>
              <w:t>d</w:t>
            </w:r>
            <w:r w:rsidRPr="00D438B2">
              <w:rPr>
                <w:rFonts w:ascii="Times New Roman" w:hAnsi="Times New Roman" w:cs="Times New Roman"/>
                <w:sz w:val="24"/>
                <w:szCs w:val="24"/>
              </w:rPr>
              <w:t xml:space="preserve"> or researched; conducts independent research based on a defined problem; performs analysis on research output, recommending alternative solutions with associated risks</w:t>
            </w:r>
          </w:p>
        </w:tc>
        <w:tc>
          <w:tcPr>
            <w:tcW w:w="999" w:type="pct"/>
          </w:tcPr>
          <w:p w:rsidR="00572993" w:rsidRPr="00D438B2" w:rsidRDefault="00572993" w:rsidP="00956F62">
            <w:pPr>
              <w:rPr>
                <w:rFonts w:ascii="Times New Roman" w:hAnsi="Times New Roman" w:cs="Times New Roman"/>
                <w:sz w:val="24"/>
                <w:szCs w:val="24"/>
              </w:rPr>
            </w:pPr>
            <w:r w:rsidRPr="00D438B2">
              <w:rPr>
                <w:rFonts w:ascii="Times New Roman" w:hAnsi="Times New Roman" w:cs="Times New Roman"/>
                <w:sz w:val="24"/>
                <w:szCs w:val="24"/>
              </w:rPr>
              <w:t>Formulates and executes original research and analysis of issues that impact the full scope of HR Development; illustrates scope of impacts of alternative policies; advises agency and/or organizational leadership on near and long term policy impacts</w:t>
            </w:r>
          </w:p>
        </w:tc>
        <w:tc>
          <w:tcPr>
            <w:tcW w:w="1004" w:type="pct"/>
          </w:tcPr>
          <w:p w:rsidR="00572993" w:rsidRPr="00D438B2" w:rsidRDefault="00572993" w:rsidP="00956F62">
            <w:pPr>
              <w:rPr>
                <w:rFonts w:ascii="Times New Roman" w:hAnsi="Times New Roman" w:cs="Times New Roman"/>
                <w:sz w:val="24"/>
                <w:szCs w:val="24"/>
              </w:rPr>
            </w:pPr>
            <w:r w:rsidRPr="00D438B2">
              <w:rPr>
                <w:rFonts w:ascii="Times New Roman" w:hAnsi="Times New Roman" w:cs="Times New Roman"/>
                <w:sz w:val="24"/>
                <w:szCs w:val="24"/>
              </w:rPr>
              <w:t>Acts as an agency subject matter expert on matters related to training and/or HR Development analysis; advises agency and/or organizational leadership on alternative approaches to established HR Development related analysis methodologies</w:t>
            </w:r>
          </w:p>
        </w:tc>
      </w:tr>
      <w:tr w:rsidR="00572993" w:rsidRPr="00D438B2" w:rsidTr="00572993">
        <w:trPr>
          <w:trHeight w:val="1052"/>
        </w:trPr>
        <w:tc>
          <w:tcPr>
            <w:tcW w:w="999" w:type="pct"/>
          </w:tcPr>
          <w:p w:rsidR="00572993" w:rsidRPr="00D438B2" w:rsidRDefault="00572993" w:rsidP="00956F62">
            <w:pPr>
              <w:spacing w:after="200" w:line="276" w:lineRule="auto"/>
              <w:rPr>
                <w:rFonts w:ascii="Times New Roman" w:hAnsi="Times New Roman" w:cs="Times New Roman"/>
                <w:sz w:val="24"/>
                <w:szCs w:val="24"/>
              </w:rPr>
            </w:pPr>
            <w:r w:rsidRPr="00D438B2">
              <w:rPr>
                <w:rFonts w:ascii="Times New Roman" w:hAnsi="Times New Roman" w:cs="Times New Roman"/>
                <w:sz w:val="24"/>
                <w:szCs w:val="24"/>
              </w:rPr>
              <w:t xml:space="preserve">Demonstrates a general understanding of basic human resource development concepts and processes </w:t>
            </w:r>
          </w:p>
          <w:p w:rsidR="00572993" w:rsidRPr="00D438B2" w:rsidRDefault="00572993" w:rsidP="00956F62">
            <w:pPr>
              <w:spacing w:after="200" w:line="276" w:lineRule="auto"/>
              <w:rPr>
                <w:rFonts w:ascii="Times New Roman" w:hAnsi="Times New Roman" w:cs="Times New Roman"/>
                <w:sz w:val="24"/>
                <w:szCs w:val="24"/>
              </w:rPr>
            </w:pPr>
          </w:p>
          <w:p w:rsidR="00572993" w:rsidRPr="00D438B2" w:rsidRDefault="00572993" w:rsidP="00956F62">
            <w:pPr>
              <w:spacing w:after="200" w:line="276" w:lineRule="auto"/>
              <w:rPr>
                <w:rFonts w:ascii="Times New Roman" w:hAnsi="Times New Roman" w:cs="Times New Roman"/>
                <w:sz w:val="24"/>
                <w:szCs w:val="24"/>
              </w:rPr>
            </w:pPr>
          </w:p>
        </w:tc>
        <w:tc>
          <w:tcPr>
            <w:tcW w:w="999" w:type="pct"/>
          </w:tcPr>
          <w:p w:rsidR="00572993" w:rsidRPr="00D438B2" w:rsidRDefault="00572993" w:rsidP="00956F62">
            <w:pPr>
              <w:spacing w:after="200" w:line="276" w:lineRule="auto"/>
              <w:rPr>
                <w:rFonts w:ascii="Times New Roman" w:hAnsi="Times New Roman" w:cs="Times New Roman"/>
                <w:sz w:val="24"/>
                <w:szCs w:val="24"/>
              </w:rPr>
            </w:pPr>
            <w:r w:rsidRPr="00D438B2">
              <w:rPr>
                <w:rFonts w:ascii="Times New Roman" w:hAnsi="Times New Roman" w:cs="Times New Roman"/>
                <w:sz w:val="24"/>
                <w:szCs w:val="24"/>
              </w:rPr>
              <w:t>Applies basic human resource development concepts and performs basic human resource development processes to assist in solving simple organizational problems</w:t>
            </w:r>
          </w:p>
        </w:tc>
        <w:tc>
          <w:tcPr>
            <w:tcW w:w="999" w:type="pct"/>
          </w:tcPr>
          <w:p w:rsidR="00572993" w:rsidRPr="00D438B2" w:rsidRDefault="00572993" w:rsidP="00956F62">
            <w:pPr>
              <w:spacing w:after="200" w:line="276" w:lineRule="auto"/>
              <w:rPr>
                <w:rFonts w:ascii="Times New Roman" w:hAnsi="Times New Roman" w:cs="Times New Roman"/>
                <w:sz w:val="24"/>
                <w:szCs w:val="24"/>
              </w:rPr>
            </w:pPr>
            <w:r w:rsidRPr="00D438B2">
              <w:rPr>
                <w:rFonts w:ascii="Times New Roman" w:hAnsi="Times New Roman" w:cs="Times New Roman"/>
                <w:sz w:val="24"/>
                <w:szCs w:val="24"/>
              </w:rPr>
              <w:t>Provides full range of human resource development solutions to address moderate to difficult workforce development problems at the division or unit levels</w:t>
            </w:r>
          </w:p>
        </w:tc>
        <w:tc>
          <w:tcPr>
            <w:tcW w:w="999" w:type="pct"/>
          </w:tcPr>
          <w:p w:rsidR="00572993" w:rsidRPr="00D438B2" w:rsidRDefault="00572993" w:rsidP="00956F62">
            <w:pPr>
              <w:spacing w:after="200" w:line="276" w:lineRule="auto"/>
              <w:rPr>
                <w:rFonts w:ascii="Times New Roman" w:hAnsi="Times New Roman" w:cs="Times New Roman"/>
                <w:sz w:val="24"/>
                <w:szCs w:val="24"/>
              </w:rPr>
            </w:pPr>
            <w:r w:rsidRPr="00D438B2">
              <w:rPr>
                <w:rFonts w:ascii="Times New Roman" w:hAnsi="Times New Roman" w:cs="Times New Roman"/>
                <w:sz w:val="24"/>
                <w:szCs w:val="24"/>
              </w:rPr>
              <w:t>Interprets human resource development policy; identifies, proposes, and implements human resource development solutions for addressing complex problems at the unit or organizational levels</w:t>
            </w:r>
          </w:p>
        </w:tc>
        <w:tc>
          <w:tcPr>
            <w:tcW w:w="1004" w:type="pct"/>
          </w:tcPr>
          <w:p w:rsidR="00572993" w:rsidRPr="00D438B2" w:rsidRDefault="00572993" w:rsidP="00956F62">
            <w:pPr>
              <w:spacing w:after="200" w:line="276" w:lineRule="auto"/>
              <w:rPr>
                <w:rFonts w:ascii="Times New Roman" w:hAnsi="Times New Roman" w:cs="Times New Roman"/>
                <w:sz w:val="24"/>
                <w:szCs w:val="24"/>
              </w:rPr>
            </w:pPr>
            <w:r w:rsidRPr="00D438B2">
              <w:rPr>
                <w:rFonts w:ascii="Times New Roman" w:hAnsi="Times New Roman" w:cs="Times New Roman"/>
                <w:sz w:val="24"/>
                <w:szCs w:val="24"/>
              </w:rPr>
              <w:t>Performs as a subject-matter-expert on human resource development concepts, principles, and methods; formulates policy and advises senior management on appropriate human resource development strategies to address high-level,  multi-tiered organizational problems</w:t>
            </w:r>
          </w:p>
        </w:tc>
      </w:tr>
      <w:tr w:rsidR="00572993" w:rsidRPr="00D438B2" w:rsidTr="00572993">
        <w:trPr>
          <w:trHeight w:val="1052"/>
        </w:trPr>
        <w:tc>
          <w:tcPr>
            <w:tcW w:w="999" w:type="pct"/>
          </w:tcPr>
          <w:p w:rsidR="00572993" w:rsidRPr="00D438B2" w:rsidRDefault="00572993" w:rsidP="00956F62">
            <w:pPr>
              <w:rPr>
                <w:rFonts w:ascii="Times New Roman" w:hAnsi="Times New Roman" w:cs="Times New Roman"/>
                <w:sz w:val="24"/>
                <w:szCs w:val="24"/>
              </w:rPr>
            </w:pPr>
            <w:r w:rsidRPr="00D438B2">
              <w:rPr>
                <w:rFonts w:ascii="Times New Roman" w:hAnsi="Times New Roman" w:cs="Times New Roman"/>
                <w:sz w:val="24"/>
                <w:szCs w:val="24"/>
              </w:rPr>
              <w:lastRenderedPageBreak/>
              <w:t>Demonstrates</w:t>
            </w:r>
          </w:p>
          <w:p w:rsidR="00572993" w:rsidRPr="00D438B2" w:rsidRDefault="00572993" w:rsidP="00956F62">
            <w:pPr>
              <w:rPr>
                <w:rFonts w:ascii="Times New Roman" w:hAnsi="Times New Roman" w:cs="Times New Roman"/>
                <w:sz w:val="24"/>
                <w:szCs w:val="24"/>
              </w:rPr>
            </w:pPr>
            <w:r w:rsidRPr="00D438B2">
              <w:rPr>
                <w:rFonts w:ascii="Times New Roman" w:hAnsi="Times New Roman" w:cs="Times New Roman"/>
                <w:sz w:val="24"/>
                <w:szCs w:val="24"/>
              </w:rPr>
              <w:t>understanding of training needs assessment surveys, training reports, and competency models</w:t>
            </w:r>
          </w:p>
        </w:tc>
        <w:tc>
          <w:tcPr>
            <w:tcW w:w="999" w:type="pct"/>
          </w:tcPr>
          <w:p w:rsidR="00572993" w:rsidRPr="00D438B2" w:rsidRDefault="00572993" w:rsidP="00956F62">
            <w:pPr>
              <w:rPr>
                <w:rFonts w:ascii="Times New Roman" w:hAnsi="Times New Roman" w:cs="Times New Roman"/>
                <w:sz w:val="24"/>
                <w:szCs w:val="24"/>
              </w:rPr>
            </w:pPr>
            <w:r w:rsidRPr="00D438B2">
              <w:rPr>
                <w:rFonts w:ascii="Times New Roman" w:hAnsi="Times New Roman" w:cs="Times New Roman"/>
                <w:sz w:val="24"/>
                <w:szCs w:val="24"/>
              </w:rPr>
              <w:t>Conducts training needs surveys and analyzes the information and data obtained in order to anticipate human resource development and training needs for specific categories of positions that involve fairly well-defined and readily understood duties (e.g., custodial, administrative support and assistance)</w:t>
            </w:r>
          </w:p>
        </w:tc>
        <w:tc>
          <w:tcPr>
            <w:tcW w:w="999" w:type="pct"/>
          </w:tcPr>
          <w:p w:rsidR="00572993" w:rsidRPr="00D438B2" w:rsidRDefault="00572993" w:rsidP="00956F62">
            <w:pPr>
              <w:rPr>
                <w:rFonts w:ascii="Times New Roman" w:hAnsi="Times New Roman" w:cs="Times New Roman"/>
                <w:sz w:val="24"/>
                <w:szCs w:val="24"/>
              </w:rPr>
            </w:pPr>
            <w:r w:rsidRPr="00D438B2">
              <w:rPr>
                <w:rFonts w:ascii="Times New Roman" w:hAnsi="Times New Roman" w:cs="Times New Roman"/>
                <w:sz w:val="24"/>
                <w:szCs w:val="24"/>
              </w:rPr>
              <w:t>Provides established HRD services, including executing tasks and procedures to develop HRD system competency models and assessments, for a local facility</w:t>
            </w:r>
          </w:p>
        </w:tc>
        <w:tc>
          <w:tcPr>
            <w:tcW w:w="999" w:type="pct"/>
          </w:tcPr>
          <w:p w:rsidR="00572993" w:rsidRPr="00D438B2" w:rsidRDefault="00572993" w:rsidP="00956F62">
            <w:pPr>
              <w:rPr>
                <w:rFonts w:ascii="Times New Roman" w:hAnsi="Times New Roman" w:cs="Times New Roman"/>
                <w:sz w:val="24"/>
                <w:szCs w:val="24"/>
              </w:rPr>
            </w:pPr>
            <w:r w:rsidRPr="00D438B2">
              <w:rPr>
                <w:rFonts w:ascii="Times New Roman" w:hAnsi="Times New Roman" w:cs="Times New Roman"/>
                <w:sz w:val="24"/>
                <w:szCs w:val="24"/>
              </w:rPr>
              <w:t>Analyzes, explains, proposes, and defends the relative merits of available options for addressing HRD-related problems at the organizational level</w:t>
            </w:r>
          </w:p>
        </w:tc>
        <w:tc>
          <w:tcPr>
            <w:tcW w:w="1004" w:type="pct"/>
          </w:tcPr>
          <w:p w:rsidR="00572993" w:rsidRPr="00D438B2" w:rsidRDefault="00572993" w:rsidP="00956F62">
            <w:pPr>
              <w:rPr>
                <w:rFonts w:ascii="Times New Roman" w:hAnsi="Times New Roman" w:cs="Times New Roman"/>
                <w:sz w:val="24"/>
                <w:szCs w:val="24"/>
              </w:rPr>
            </w:pPr>
            <w:r w:rsidRPr="00D438B2">
              <w:rPr>
                <w:rFonts w:ascii="Times New Roman" w:hAnsi="Times New Roman" w:cs="Times New Roman"/>
                <w:sz w:val="24"/>
                <w:szCs w:val="24"/>
              </w:rPr>
              <w:t>Serves as the senior HR advisor for a multi-mission agency engaged in research, development, test, evaluation, and maintenance functions on a national and/or international scale</w:t>
            </w:r>
          </w:p>
        </w:tc>
      </w:tr>
    </w:tbl>
    <w:p w:rsidR="00572993" w:rsidRDefault="00572993">
      <w:pPr>
        <w:rPr>
          <w:b/>
          <w:sz w:val="36"/>
          <w:szCs w:val="36"/>
        </w:rPr>
      </w:pPr>
      <w:r>
        <w:rPr>
          <w:b/>
          <w:sz w:val="36"/>
          <w:szCs w:val="36"/>
        </w:rPr>
        <w:br w:type="page"/>
      </w:r>
    </w:p>
    <w:tbl>
      <w:tblPr>
        <w:tblStyle w:val="TableGrid1"/>
        <w:tblW w:w="0" w:type="auto"/>
        <w:tblLook w:val="04A0" w:firstRow="1" w:lastRow="0" w:firstColumn="1" w:lastColumn="0" w:noHBand="0" w:noVBand="1"/>
      </w:tblPr>
      <w:tblGrid>
        <w:gridCol w:w="2635"/>
        <w:gridCol w:w="2635"/>
        <w:gridCol w:w="2635"/>
        <w:gridCol w:w="2635"/>
        <w:gridCol w:w="2636"/>
      </w:tblGrid>
      <w:tr w:rsidR="001A423C" w:rsidRPr="00D438B2" w:rsidTr="00956F62">
        <w:tc>
          <w:tcPr>
            <w:tcW w:w="13176" w:type="dxa"/>
            <w:gridSpan w:val="5"/>
            <w:tcBorders>
              <w:bottom w:val="single" w:sz="4" w:space="0" w:color="auto"/>
            </w:tcBorders>
            <w:shd w:val="clear" w:color="auto" w:fill="BFBFBF" w:themeFill="background1" w:themeFillShade="BF"/>
          </w:tcPr>
          <w:p w:rsidR="001A423C" w:rsidRPr="00D438B2" w:rsidRDefault="001A423C" w:rsidP="00956F62">
            <w:pPr>
              <w:rPr>
                <w:rFonts w:ascii="Times New Roman" w:hAnsi="Times New Roman" w:cs="Times New Roman"/>
                <w:sz w:val="24"/>
                <w:szCs w:val="24"/>
              </w:rPr>
            </w:pPr>
            <w:r w:rsidRPr="00D438B2">
              <w:rPr>
                <w:rFonts w:ascii="Times New Roman" w:hAnsi="Times New Roman" w:cs="Times New Roman"/>
                <w:b/>
                <w:sz w:val="24"/>
                <w:szCs w:val="24"/>
              </w:rPr>
              <w:lastRenderedPageBreak/>
              <w:br w:type="page"/>
            </w:r>
            <w:bookmarkStart w:id="17" w:name="_Toc212934860"/>
            <w:bookmarkStart w:id="18" w:name="_Toc248833536"/>
            <w:r w:rsidRPr="00D438B2">
              <w:rPr>
                <w:rFonts w:ascii="Times New Roman" w:eastAsia="Arial Unicode MS" w:hAnsi="Times New Roman" w:cs="Times New Roman"/>
                <w:b/>
                <w:bCs/>
                <w:i/>
                <w:iCs/>
                <w:sz w:val="24"/>
                <w:szCs w:val="24"/>
              </w:rPr>
              <w:t>Influencing/Negotiating</w:t>
            </w:r>
            <w:bookmarkEnd w:id="17"/>
            <w:bookmarkEnd w:id="18"/>
            <w:r w:rsidRPr="00D438B2">
              <w:rPr>
                <w:rFonts w:ascii="Times New Roman" w:hAnsi="Times New Roman" w:cs="Times New Roman"/>
                <w:b/>
                <w:color w:val="000000"/>
                <w:sz w:val="24"/>
                <w:szCs w:val="24"/>
              </w:rPr>
              <w:t xml:space="preserve"> </w:t>
            </w:r>
            <w:r w:rsidRPr="00D438B2">
              <w:rPr>
                <w:rFonts w:ascii="Times New Roman" w:hAnsi="Times New Roman" w:cs="Times New Roman"/>
                <w:color w:val="000000"/>
                <w:sz w:val="24"/>
                <w:szCs w:val="24"/>
              </w:rPr>
              <w:t>- Persuades others; builds consensus through give and take; gains cooperation from others to obtain information and accomplish goals.</w:t>
            </w:r>
          </w:p>
          <w:p w:rsidR="001A423C" w:rsidRPr="00D438B2" w:rsidRDefault="001A423C" w:rsidP="00956F62">
            <w:pPr>
              <w:rPr>
                <w:rFonts w:ascii="Times New Roman" w:hAnsi="Times New Roman" w:cs="Times New Roman"/>
                <w:sz w:val="24"/>
                <w:szCs w:val="24"/>
              </w:rPr>
            </w:pPr>
          </w:p>
        </w:tc>
      </w:tr>
      <w:tr w:rsidR="001A423C" w:rsidRPr="00D438B2" w:rsidTr="00956F62">
        <w:trPr>
          <w:trHeight w:val="548"/>
        </w:trPr>
        <w:tc>
          <w:tcPr>
            <w:tcW w:w="2635" w:type="dxa"/>
            <w:shd w:val="clear" w:color="auto" w:fill="9BBB59" w:themeFill="accent3"/>
            <w:vAlign w:val="center"/>
          </w:tcPr>
          <w:p w:rsidR="001A423C" w:rsidRPr="00D438B2" w:rsidRDefault="001A423C" w:rsidP="00956F62">
            <w:pPr>
              <w:jc w:val="center"/>
              <w:rPr>
                <w:rFonts w:ascii="Times New Roman" w:hAnsi="Times New Roman" w:cs="Times New Roman"/>
                <w:b/>
                <w:sz w:val="24"/>
                <w:szCs w:val="24"/>
              </w:rPr>
            </w:pPr>
            <w:r w:rsidRPr="00D438B2">
              <w:rPr>
                <w:rFonts w:ascii="Times New Roman" w:hAnsi="Times New Roman" w:cs="Times New Roman"/>
                <w:b/>
                <w:sz w:val="24"/>
                <w:szCs w:val="24"/>
              </w:rPr>
              <w:t>Awareness</w:t>
            </w:r>
          </w:p>
        </w:tc>
        <w:tc>
          <w:tcPr>
            <w:tcW w:w="2635" w:type="dxa"/>
            <w:shd w:val="clear" w:color="auto" w:fill="9BBB59" w:themeFill="accent3"/>
            <w:vAlign w:val="center"/>
          </w:tcPr>
          <w:p w:rsidR="001A423C" w:rsidRPr="00D438B2" w:rsidRDefault="001A423C" w:rsidP="00956F62">
            <w:pPr>
              <w:jc w:val="center"/>
              <w:rPr>
                <w:rFonts w:ascii="Times New Roman" w:hAnsi="Times New Roman" w:cs="Times New Roman"/>
                <w:b/>
                <w:sz w:val="24"/>
                <w:szCs w:val="24"/>
              </w:rPr>
            </w:pPr>
            <w:r w:rsidRPr="00D438B2">
              <w:rPr>
                <w:rFonts w:ascii="Times New Roman" w:hAnsi="Times New Roman" w:cs="Times New Roman"/>
                <w:b/>
                <w:sz w:val="24"/>
                <w:szCs w:val="24"/>
              </w:rPr>
              <w:t>Basic</w:t>
            </w:r>
          </w:p>
        </w:tc>
        <w:tc>
          <w:tcPr>
            <w:tcW w:w="2635" w:type="dxa"/>
            <w:shd w:val="clear" w:color="auto" w:fill="9BBB59" w:themeFill="accent3"/>
            <w:vAlign w:val="center"/>
          </w:tcPr>
          <w:p w:rsidR="001A423C" w:rsidRPr="00D438B2" w:rsidRDefault="001A423C" w:rsidP="00956F62">
            <w:pPr>
              <w:jc w:val="center"/>
              <w:rPr>
                <w:rFonts w:ascii="Times New Roman" w:hAnsi="Times New Roman" w:cs="Times New Roman"/>
                <w:b/>
                <w:sz w:val="24"/>
                <w:szCs w:val="24"/>
              </w:rPr>
            </w:pPr>
            <w:r w:rsidRPr="00D438B2">
              <w:rPr>
                <w:rFonts w:ascii="Times New Roman" w:hAnsi="Times New Roman" w:cs="Times New Roman"/>
                <w:b/>
                <w:sz w:val="24"/>
                <w:szCs w:val="24"/>
              </w:rPr>
              <w:t>Intermediate</w:t>
            </w:r>
          </w:p>
        </w:tc>
        <w:tc>
          <w:tcPr>
            <w:tcW w:w="2635" w:type="dxa"/>
            <w:shd w:val="clear" w:color="auto" w:fill="9BBB59" w:themeFill="accent3"/>
            <w:vAlign w:val="center"/>
          </w:tcPr>
          <w:p w:rsidR="001A423C" w:rsidRPr="00D438B2" w:rsidRDefault="001A423C" w:rsidP="00956F62">
            <w:pPr>
              <w:jc w:val="center"/>
              <w:rPr>
                <w:rFonts w:ascii="Times New Roman" w:hAnsi="Times New Roman" w:cs="Times New Roman"/>
                <w:b/>
                <w:sz w:val="24"/>
                <w:szCs w:val="24"/>
              </w:rPr>
            </w:pPr>
            <w:r w:rsidRPr="00D438B2">
              <w:rPr>
                <w:rFonts w:ascii="Times New Roman" w:hAnsi="Times New Roman" w:cs="Times New Roman"/>
                <w:b/>
                <w:sz w:val="24"/>
                <w:szCs w:val="24"/>
              </w:rPr>
              <w:t>Advanced</w:t>
            </w:r>
          </w:p>
        </w:tc>
        <w:tc>
          <w:tcPr>
            <w:tcW w:w="2636" w:type="dxa"/>
            <w:shd w:val="clear" w:color="auto" w:fill="9BBB59" w:themeFill="accent3"/>
            <w:vAlign w:val="center"/>
          </w:tcPr>
          <w:p w:rsidR="001A423C" w:rsidRPr="00D438B2" w:rsidRDefault="001A423C" w:rsidP="00956F62">
            <w:pPr>
              <w:jc w:val="center"/>
              <w:rPr>
                <w:rFonts w:ascii="Times New Roman" w:hAnsi="Times New Roman" w:cs="Times New Roman"/>
                <w:b/>
                <w:sz w:val="24"/>
                <w:szCs w:val="24"/>
              </w:rPr>
            </w:pPr>
            <w:r w:rsidRPr="00D438B2">
              <w:rPr>
                <w:rFonts w:ascii="Times New Roman" w:hAnsi="Times New Roman" w:cs="Times New Roman"/>
                <w:b/>
                <w:sz w:val="24"/>
                <w:szCs w:val="24"/>
              </w:rPr>
              <w:t>Expert</w:t>
            </w:r>
          </w:p>
        </w:tc>
      </w:tr>
      <w:tr w:rsidR="001A423C" w:rsidRPr="00D438B2" w:rsidTr="00956F62">
        <w:tc>
          <w:tcPr>
            <w:tcW w:w="2635" w:type="dxa"/>
          </w:tcPr>
          <w:p w:rsidR="001A423C" w:rsidRPr="00D438B2" w:rsidRDefault="001A423C" w:rsidP="00956F62">
            <w:pPr>
              <w:widowControl w:val="0"/>
              <w:tabs>
                <w:tab w:val="left" w:pos="720"/>
              </w:tabs>
              <w:autoSpaceDE w:val="0"/>
              <w:autoSpaceDN w:val="0"/>
              <w:adjustRightInd w:val="0"/>
              <w:rPr>
                <w:rFonts w:ascii="Times New Roman" w:hAnsi="Times New Roman" w:cs="Times New Roman"/>
                <w:sz w:val="24"/>
                <w:szCs w:val="24"/>
              </w:rPr>
            </w:pPr>
            <w:r w:rsidRPr="00D438B2">
              <w:rPr>
                <w:rFonts w:ascii="Times New Roman" w:hAnsi="Times New Roman" w:cs="Times New Roman"/>
                <w:sz w:val="24"/>
                <w:szCs w:val="24"/>
              </w:rPr>
              <w:t>Settles a difference of opinion with a coworker without generating animosity</w:t>
            </w:r>
          </w:p>
          <w:p w:rsidR="001A423C" w:rsidRPr="00D438B2" w:rsidRDefault="001A423C" w:rsidP="00956F62">
            <w:pPr>
              <w:widowControl w:val="0"/>
              <w:tabs>
                <w:tab w:val="left" w:pos="720"/>
              </w:tabs>
              <w:autoSpaceDE w:val="0"/>
              <w:autoSpaceDN w:val="0"/>
              <w:adjustRightInd w:val="0"/>
              <w:rPr>
                <w:rFonts w:ascii="Times New Roman" w:hAnsi="Times New Roman" w:cs="Times New Roman"/>
                <w:sz w:val="24"/>
                <w:szCs w:val="24"/>
              </w:rPr>
            </w:pPr>
          </w:p>
        </w:tc>
        <w:tc>
          <w:tcPr>
            <w:tcW w:w="2635" w:type="dxa"/>
          </w:tcPr>
          <w:p w:rsidR="001A423C" w:rsidRPr="00D438B2" w:rsidRDefault="001A423C" w:rsidP="00956F62">
            <w:pPr>
              <w:widowControl w:val="0"/>
              <w:tabs>
                <w:tab w:val="left" w:pos="720"/>
              </w:tabs>
              <w:autoSpaceDE w:val="0"/>
              <w:autoSpaceDN w:val="0"/>
              <w:adjustRightInd w:val="0"/>
              <w:rPr>
                <w:rFonts w:ascii="Times New Roman" w:hAnsi="Times New Roman" w:cs="Times New Roman"/>
                <w:sz w:val="24"/>
                <w:szCs w:val="24"/>
              </w:rPr>
            </w:pPr>
            <w:r w:rsidRPr="00D438B2">
              <w:rPr>
                <w:rFonts w:ascii="Times New Roman" w:hAnsi="Times New Roman" w:cs="Times New Roman"/>
                <w:sz w:val="24"/>
                <w:szCs w:val="24"/>
              </w:rPr>
              <w:t>Meets with coworkers and supervisor to build consensus  on the design of a new product or service</w:t>
            </w:r>
          </w:p>
          <w:p w:rsidR="001A423C" w:rsidRPr="00D438B2" w:rsidRDefault="001A423C" w:rsidP="00956F62">
            <w:pPr>
              <w:rPr>
                <w:rFonts w:ascii="Times New Roman" w:hAnsi="Times New Roman" w:cs="Times New Roman"/>
                <w:sz w:val="24"/>
                <w:szCs w:val="24"/>
              </w:rPr>
            </w:pPr>
          </w:p>
        </w:tc>
        <w:tc>
          <w:tcPr>
            <w:tcW w:w="2635" w:type="dxa"/>
          </w:tcPr>
          <w:p w:rsidR="001A423C" w:rsidRPr="00D438B2" w:rsidRDefault="001A423C" w:rsidP="00956F62">
            <w:pPr>
              <w:rPr>
                <w:rFonts w:ascii="Times New Roman" w:hAnsi="Times New Roman" w:cs="Times New Roman"/>
                <w:sz w:val="24"/>
                <w:szCs w:val="24"/>
              </w:rPr>
            </w:pPr>
            <w:r w:rsidRPr="00D438B2">
              <w:rPr>
                <w:rFonts w:ascii="Times New Roman" w:hAnsi="Times New Roman" w:cs="Times New Roman"/>
                <w:sz w:val="24"/>
                <w:szCs w:val="24"/>
              </w:rPr>
              <w:t>Represents the office in reaching compromises on an multi-office project without damaging relationships</w:t>
            </w:r>
          </w:p>
        </w:tc>
        <w:tc>
          <w:tcPr>
            <w:tcW w:w="2635" w:type="dxa"/>
          </w:tcPr>
          <w:p w:rsidR="001A423C" w:rsidRPr="00D438B2" w:rsidRDefault="001A423C" w:rsidP="00956F62">
            <w:pPr>
              <w:widowControl w:val="0"/>
              <w:tabs>
                <w:tab w:val="left" w:pos="720"/>
              </w:tabs>
              <w:autoSpaceDE w:val="0"/>
              <w:autoSpaceDN w:val="0"/>
              <w:adjustRightInd w:val="0"/>
              <w:rPr>
                <w:rFonts w:ascii="Times New Roman" w:hAnsi="Times New Roman" w:cs="Times New Roman"/>
                <w:sz w:val="24"/>
                <w:szCs w:val="24"/>
              </w:rPr>
            </w:pPr>
            <w:r w:rsidRPr="00D438B2">
              <w:rPr>
                <w:rFonts w:ascii="Times New Roman" w:hAnsi="Times New Roman" w:cs="Times New Roman"/>
                <w:sz w:val="24"/>
                <w:szCs w:val="24"/>
              </w:rPr>
              <w:t xml:space="preserve">Negotiates with leaders for changes to organization based on feedback from subordinates </w:t>
            </w:r>
          </w:p>
          <w:p w:rsidR="001A423C" w:rsidRPr="00D438B2" w:rsidRDefault="001A423C" w:rsidP="00956F62">
            <w:pPr>
              <w:rPr>
                <w:rFonts w:ascii="Times New Roman" w:hAnsi="Times New Roman" w:cs="Times New Roman"/>
                <w:sz w:val="24"/>
                <w:szCs w:val="24"/>
              </w:rPr>
            </w:pPr>
          </w:p>
        </w:tc>
        <w:tc>
          <w:tcPr>
            <w:tcW w:w="2636" w:type="dxa"/>
          </w:tcPr>
          <w:p w:rsidR="001A423C" w:rsidRPr="00D438B2" w:rsidRDefault="001A423C" w:rsidP="00956F62">
            <w:pPr>
              <w:rPr>
                <w:rFonts w:ascii="Times New Roman" w:hAnsi="Times New Roman" w:cs="Times New Roman"/>
                <w:sz w:val="24"/>
                <w:szCs w:val="24"/>
              </w:rPr>
            </w:pPr>
            <w:r w:rsidRPr="00D438B2">
              <w:rPr>
                <w:rFonts w:ascii="Times New Roman" w:hAnsi="Times New Roman" w:cs="Times New Roman"/>
                <w:sz w:val="24"/>
                <w:szCs w:val="24"/>
              </w:rPr>
              <w:t>Leads a team of experts to provide advice on, and build credibility for, a multi-level negotiation process</w:t>
            </w:r>
          </w:p>
        </w:tc>
      </w:tr>
      <w:tr w:rsidR="001A423C" w:rsidRPr="00D438B2" w:rsidTr="00956F62">
        <w:tc>
          <w:tcPr>
            <w:tcW w:w="2635" w:type="dxa"/>
          </w:tcPr>
          <w:p w:rsidR="001A423C" w:rsidRPr="00D438B2" w:rsidRDefault="001A423C" w:rsidP="00956F62">
            <w:pPr>
              <w:widowControl w:val="0"/>
              <w:tabs>
                <w:tab w:val="left" w:pos="720"/>
              </w:tabs>
              <w:autoSpaceDE w:val="0"/>
              <w:autoSpaceDN w:val="0"/>
              <w:adjustRightInd w:val="0"/>
              <w:rPr>
                <w:rFonts w:ascii="Times New Roman" w:hAnsi="Times New Roman" w:cs="Times New Roman"/>
                <w:sz w:val="24"/>
                <w:szCs w:val="24"/>
              </w:rPr>
            </w:pPr>
            <w:r w:rsidRPr="00D438B2">
              <w:rPr>
                <w:rFonts w:ascii="Times New Roman" w:hAnsi="Times New Roman" w:cs="Times New Roman"/>
                <w:sz w:val="24"/>
                <w:szCs w:val="24"/>
              </w:rPr>
              <w:t>Participates willingly in consensus building</w:t>
            </w:r>
          </w:p>
        </w:tc>
        <w:tc>
          <w:tcPr>
            <w:tcW w:w="2635" w:type="dxa"/>
          </w:tcPr>
          <w:p w:rsidR="001A423C" w:rsidRPr="00D438B2" w:rsidRDefault="001A423C" w:rsidP="00956F62">
            <w:pPr>
              <w:rPr>
                <w:rFonts w:ascii="Times New Roman" w:hAnsi="Times New Roman" w:cs="Times New Roman"/>
                <w:sz w:val="24"/>
                <w:szCs w:val="24"/>
              </w:rPr>
            </w:pPr>
            <w:r w:rsidRPr="00D438B2">
              <w:rPr>
                <w:rFonts w:ascii="Times New Roman" w:hAnsi="Times New Roman" w:cs="Times New Roman"/>
                <w:sz w:val="24"/>
                <w:szCs w:val="24"/>
              </w:rPr>
              <w:t xml:space="preserve">Conveys factual information to support one’s point of view when persuading team members to adopt a new approach </w:t>
            </w:r>
          </w:p>
        </w:tc>
        <w:tc>
          <w:tcPr>
            <w:tcW w:w="2635" w:type="dxa"/>
          </w:tcPr>
          <w:p w:rsidR="001A423C" w:rsidRPr="00D438B2" w:rsidRDefault="001A423C" w:rsidP="00956F62">
            <w:pPr>
              <w:rPr>
                <w:rFonts w:ascii="Times New Roman" w:hAnsi="Times New Roman" w:cs="Times New Roman"/>
                <w:bCs/>
                <w:sz w:val="24"/>
                <w:szCs w:val="24"/>
              </w:rPr>
            </w:pPr>
            <w:r w:rsidRPr="00D438B2">
              <w:rPr>
                <w:rFonts w:ascii="Times New Roman" w:hAnsi="Times New Roman" w:cs="Times New Roman"/>
                <w:bCs/>
                <w:sz w:val="24"/>
                <w:szCs w:val="24"/>
              </w:rPr>
              <w:t xml:space="preserve">Persuades supervisor to change his/her position or approach to better fit a situational need without damaging the relationship  </w:t>
            </w:r>
          </w:p>
          <w:p w:rsidR="001A423C" w:rsidRPr="00D438B2" w:rsidRDefault="001A423C" w:rsidP="00956F62">
            <w:pPr>
              <w:rPr>
                <w:rFonts w:ascii="Times New Roman" w:hAnsi="Times New Roman" w:cs="Times New Roman"/>
                <w:sz w:val="24"/>
                <w:szCs w:val="24"/>
              </w:rPr>
            </w:pPr>
          </w:p>
        </w:tc>
        <w:tc>
          <w:tcPr>
            <w:tcW w:w="2635" w:type="dxa"/>
          </w:tcPr>
          <w:p w:rsidR="001A423C" w:rsidRPr="00D438B2" w:rsidRDefault="001A423C" w:rsidP="00956F62">
            <w:pPr>
              <w:widowControl w:val="0"/>
              <w:tabs>
                <w:tab w:val="left" w:pos="720"/>
              </w:tabs>
              <w:autoSpaceDE w:val="0"/>
              <w:autoSpaceDN w:val="0"/>
              <w:adjustRightInd w:val="0"/>
              <w:rPr>
                <w:rFonts w:ascii="Times New Roman" w:hAnsi="Times New Roman" w:cs="Times New Roman"/>
                <w:sz w:val="24"/>
                <w:szCs w:val="24"/>
              </w:rPr>
            </w:pPr>
            <w:r w:rsidRPr="00D438B2">
              <w:rPr>
                <w:rFonts w:ascii="Times New Roman" w:hAnsi="Times New Roman" w:cs="Times New Roman"/>
                <w:sz w:val="24"/>
                <w:szCs w:val="24"/>
              </w:rPr>
              <w:t>Convinces office leadership to change a procedure to improve effectiveness</w:t>
            </w:r>
          </w:p>
          <w:p w:rsidR="001A423C" w:rsidRPr="00D438B2" w:rsidRDefault="001A423C" w:rsidP="00956F62">
            <w:pPr>
              <w:rPr>
                <w:rFonts w:ascii="Times New Roman" w:hAnsi="Times New Roman" w:cs="Times New Roman"/>
                <w:sz w:val="24"/>
                <w:szCs w:val="24"/>
              </w:rPr>
            </w:pPr>
          </w:p>
        </w:tc>
        <w:tc>
          <w:tcPr>
            <w:tcW w:w="2636" w:type="dxa"/>
          </w:tcPr>
          <w:p w:rsidR="001A423C" w:rsidRPr="00D438B2" w:rsidRDefault="001A423C" w:rsidP="00956F62">
            <w:pPr>
              <w:rPr>
                <w:rFonts w:ascii="Times New Roman" w:hAnsi="Times New Roman" w:cs="Times New Roman"/>
                <w:sz w:val="24"/>
                <w:szCs w:val="24"/>
              </w:rPr>
            </w:pPr>
            <w:r w:rsidRPr="00D438B2">
              <w:rPr>
                <w:rFonts w:ascii="Times New Roman" w:hAnsi="Times New Roman" w:cs="Times New Roman"/>
                <w:sz w:val="24"/>
                <w:szCs w:val="24"/>
              </w:rPr>
              <w:t>Influences agency leadership to adopt a new approach for obtaining an agency goal</w:t>
            </w:r>
          </w:p>
        </w:tc>
      </w:tr>
      <w:tr w:rsidR="001A423C" w:rsidRPr="00D438B2" w:rsidTr="00956F62">
        <w:tc>
          <w:tcPr>
            <w:tcW w:w="2635" w:type="dxa"/>
          </w:tcPr>
          <w:p w:rsidR="001A423C" w:rsidRPr="00D438B2" w:rsidRDefault="001A423C" w:rsidP="00956F62">
            <w:pPr>
              <w:widowControl w:val="0"/>
              <w:tabs>
                <w:tab w:val="left" w:pos="720"/>
              </w:tabs>
              <w:autoSpaceDE w:val="0"/>
              <w:autoSpaceDN w:val="0"/>
              <w:adjustRightInd w:val="0"/>
              <w:rPr>
                <w:rFonts w:ascii="Times New Roman" w:hAnsi="Times New Roman" w:cs="Times New Roman"/>
                <w:sz w:val="24"/>
                <w:szCs w:val="24"/>
              </w:rPr>
            </w:pPr>
            <w:r w:rsidRPr="00D438B2">
              <w:rPr>
                <w:rFonts w:ascii="Times New Roman" w:hAnsi="Times New Roman" w:cs="Times New Roman"/>
                <w:sz w:val="24"/>
                <w:szCs w:val="24"/>
              </w:rPr>
              <w:t xml:space="preserve">Recognizes the need to gather the necessary documentation to justify a  request for additional resources </w:t>
            </w:r>
          </w:p>
          <w:p w:rsidR="001A423C" w:rsidRPr="00D438B2" w:rsidRDefault="001A423C" w:rsidP="00956F62">
            <w:pPr>
              <w:widowControl w:val="0"/>
              <w:tabs>
                <w:tab w:val="left" w:pos="720"/>
              </w:tabs>
              <w:autoSpaceDE w:val="0"/>
              <w:autoSpaceDN w:val="0"/>
              <w:adjustRightInd w:val="0"/>
              <w:rPr>
                <w:rFonts w:ascii="Times New Roman" w:hAnsi="Times New Roman" w:cs="Times New Roman"/>
                <w:sz w:val="24"/>
                <w:szCs w:val="24"/>
              </w:rPr>
            </w:pPr>
          </w:p>
        </w:tc>
        <w:tc>
          <w:tcPr>
            <w:tcW w:w="2635" w:type="dxa"/>
          </w:tcPr>
          <w:p w:rsidR="001A423C" w:rsidRPr="00D438B2" w:rsidRDefault="001A423C" w:rsidP="00956F62">
            <w:pPr>
              <w:rPr>
                <w:rFonts w:ascii="Times New Roman" w:hAnsi="Times New Roman" w:cs="Times New Roman"/>
                <w:bCs/>
                <w:sz w:val="24"/>
                <w:szCs w:val="24"/>
              </w:rPr>
            </w:pPr>
            <w:r w:rsidRPr="00D438B2">
              <w:rPr>
                <w:rFonts w:ascii="Times New Roman" w:hAnsi="Times New Roman" w:cs="Times New Roman"/>
                <w:bCs/>
                <w:sz w:val="24"/>
                <w:szCs w:val="24"/>
              </w:rPr>
              <w:t>Develops trust among various parties involved in a negotiation process</w:t>
            </w:r>
          </w:p>
          <w:p w:rsidR="001A423C" w:rsidRPr="00D438B2" w:rsidRDefault="001A423C" w:rsidP="00956F62">
            <w:pPr>
              <w:rPr>
                <w:rFonts w:ascii="Times New Roman" w:hAnsi="Times New Roman" w:cs="Times New Roman"/>
                <w:sz w:val="24"/>
                <w:szCs w:val="24"/>
              </w:rPr>
            </w:pPr>
          </w:p>
        </w:tc>
        <w:tc>
          <w:tcPr>
            <w:tcW w:w="2635" w:type="dxa"/>
          </w:tcPr>
          <w:p w:rsidR="001A423C" w:rsidRPr="00D438B2" w:rsidRDefault="001A423C" w:rsidP="00956F62">
            <w:pPr>
              <w:rPr>
                <w:rFonts w:ascii="Times New Roman" w:hAnsi="Times New Roman" w:cs="Times New Roman"/>
                <w:bCs/>
                <w:sz w:val="24"/>
                <w:szCs w:val="24"/>
              </w:rPr>
            </w:pPr>
            <w:r w:rsidRPr="00D438B2">
              <w:rPr>
                <w:rFonts w:ascii="Times New Roman" w:hAnsi="Times New Roman" w:cs="Times New Roman"/>
                <w:bCs/>
                <w:sz w:val="24"/>
                <w:szCs w:val="24"/>
              </w:rPr>
              <w:t>Obtains buy-in for a project by using open and honest communication and by carefully listening to coworkers input</w:t>
            </w:r>
          </w:p>
          <w:p w:rsidR="001A423C" w:rsidRPr="00D438B2" w:rsidRDefault="001A423C" w:rsidP="00956F62">
            <w:pPr>
              <w:rPr>
                <w:rFonts w:ascii="Times New Roman" w:hAnsi="Times New Roman" w:cs="Times New Roman"/>
                <w:sz w:val="24"/>
                <w:szCs w:val="24"/>
              </w:rPr>
            </w:pPr>
          </w:p>
        </w:tc>
        <w:tc>
          <w:tcPr>
            <w:tcW w:w="2635" w:type="dxa"/>
          </w:tcPr>
          <w:p w:rsidR="001A423C" w:rsidRPr="00D438B2" w:rsidRDefault="001A423C" w:rsidP="00956F62">
            <w:pPr>
              <w:widowControl w:val="0"/>
              <w:tabs>
                <w:tab w:val="left" w:pos="720"/>
              </w:tabs>
              <w:autoSpaceDE w:val="0"/>
              <w:autoSpaceDN w:val="0"/>
              <w:adjustRightInd w:val="0"/>
              <w:rPr>
                <w:rFonts w:ascii="Times New Roman" w:hAnsi="Times New Roman" w:cs="Times New Roman"/>
                <w:sz w:val="24"/>
                <w:szCs w:val="24"/>
              </w:rPr>
            </w:pPr>
            <w:r w:rsidRPr="00D438B2">
              <w:rPr>
                <w:rFonts w:ascii="Times New Roman" w:hAnsi="Times New Roman" w:cs="Times New Roman"/>
                <w:sz w:val="24"/>
                <w:szCs w:val="24"/>
              </w:rPr>
              <w:t xml:space="preserve">Encourages an employee to seek professional assistance for a personal issue that affects work performance </w:t>
            </w:r>
          </w:p>
          <w:p w:rsidR="001A423C" w:rsidRPr="00D438B2" w:rsidRDefault="001A423C" w:rsidP="00956F62">
            <w:pPr>
              <w:rPr>
                <w:rFonts w:ascii="Times New Roman" w:hAnsi="Times New Roman" w:cs="Times New Roman"/>
                <w:sz w:val="24"/>
                <w:szCs w:val="24"/>
              </w:rPr>
            </w:pPr>
          </w:p>
        </w:tc>
        <w:tc>
          <w:tcPr>
            <w:tcW w:w="2636" w:type="dxa"/>
          </w:tcPr>
          <w:p w:rsidR="001A423C" w:rsidRPr="00D438B2" w:rsidRDefault="001A423C" w:rsidP="00956F62">
            <w:pPr>
              <w:widowControl w:val="0"/>
              <w:tabs>
                <w:tab w:val="left" w:pos="720"/>
              </w:tabs>
              <w:autoSpaceDE w:val="0"/>
              <w:autoSpaceDN w:val="0"/>
              <w:adjustRightInd w:val="0"/>
              <w:rPr>
                <w:rFonts w:ascii="Times New Roman" w:hAnsi="Times New Roman" w:cs="Times New Roman"/>
                <w:sz w:val="24"/>
                <w:szCs w:val="24"/>
              </w:rPr>
            </w:pPr>
            <w:r w:rsidRPr="00D438B2">
              <w:rPr>
                <w:rFonts w:ascii="Times New Roman" w:hAnsi="Times New Roman" w:cs="Times New Roman"/>
                <w:sz w:val="24"/>
                <w:szCs w:val="24"/>
              </w:rPr>
              <w:t>Convinces colleagues and management to accept recommendations involving substantive agency resources and changes in established practice</w:t>
            </w:r>
          </w:p>
          <w:p w:rsidR="001A423C" w:rsidRPr="00D438B2" w:rsidRDefault="001A423C" w:rsidP="00956F62">
            <w:pPr>
              <w:rPr>
                <w:rFonts w:ascii="Times New Roman" w:hAnsi="Times New Roman" w:cs="Times New Roman"/>
                <w:sz w:val="24"/>
                <w:szCs w:val="24"/>
              </w:rPr>
            </w:pPr>
          </w:p>
        </w:tc>
      </w:tr>
    </w:tbl>
    <w:p w:rsidR="001A423C" w:rsidRDefault="001A423C">
      <w:pPr>
        <w:rPr>
          <w:b/>
          <w:sz w:val="36"/>
          <w:szCs w:val="36"/>
        </w:rPr>
      </w:pPr>
    </w:p>
    <w:p w:rsidR="001A423C" w:rsidRDefault="001A423C">
      <w:pPr>
        <w:rPr>
          <w:b/>
          <w:sz w:val="36"/>
          <w:szCs w:val="36"/>
        </w:rPr>
      </w:pPr>
      <w:r>
        <w:rPr>
          <w:b/>
          <w:sz w:val="36"/>
          <w:szCs w:val="36"/>
        </w:rPr>
        <w:br w:type="page"/>
      </w:r>
    </w:p>
    <w:tbl>
      <w:tblPr>
        <w:tblStyle w:val="TableGrid4"/>
        <w:tblW w:w="0" w:type="auto"/>
        <w:tblLook w:val="04A0" w:firstRow="1" w:lastRow="0" w:firstColumn="1" w:lastColumn="0" w:noHBand="0" w:noVBand="1"/>
      </w:tblPr>
      <w:tblGrid>
        <w:gridCol w:w="2635"/>
        <w:gridCol w:w="2635"/>
        <w:gridCol w:w="2635"/>
        <w:gridCol w:w="2635"/>
        <w:gridCol w:w="2636"/>
      </w:tblGrid>
      <w:tr w:rsidR="001A423C" w:rsidRPr="00D438B2" w:rsidTr="00956F62">
        <w:tc>
          <w:tcPr>
            <w:tcW w:w="13176" w:type="dxa"/>
            <w:gridSpan w:val="5"/>
            <w:tcBorders>
              <w:bottom w:val="single" w:sz="4" w:space="0" w:color="auto"/>
            </w:tcBorders>
            <w:shd w:val="clear" w:color="auto" w:fill="FABF8F" w:themeFill="accent6" w:themeFillTint="99"/>
          </w:tcPr>
          <w:p w:rsidR="001A423C" w:rsidRPr="00D438B2" w:rsidRDefault="001A423C" w:rsidP="00956F62">
            <w:pPr>
              <w:rPr>
                <w:rFonts w:ascii="Times New Roman" w:hAnsi="Times New Roman" w:cs="Times New Roman"/>
                <w:sz w:val="24"/>
                <w:szCs w:val="24"/>
              </w:rPr>
            </w:pPr>
            <w:bookmarkStart w:id="19" w:name="_Toc212934832"/>
            <w:bookmarkStart w:id="20" w:name="_Toc248833508"/>
            <w:r w:rsidRPr="00D438B2">
              <w:rPr>
                <w:rFonts w:ascii="Times New Roman" w:eastAsia="Arial Unicode MS" w:hAnsi="Times New Roman" w:cs="Times New Roman"/>
                <w:b/>
                <w:bCs/>
                <w:i/>
                <w:iCs/>
                <w:sz w:val="24"/>
                <w:szCs w:val="24"/>
              </w:rPr>
              <w:lastRenderedPageBreak/>
              <w:t>Knowledge of DOE</w:t>
            </w:r>
            <w:bookmarkEnd w:id="19"/>
            <w:bookmarkEnd w:id="20"/>
            <w:r w:rsidRPr="00D438B2">
              <w:rPr>
                <w:rFonts w:ascii="Times New Roman" w:hAnsi="Times New Roman" w:cs="Times New Roman"/>
                <w:b/>
                <w:sz w:val="24"/>
                <w:szCs w:val="24"/>
              </w:rPr>
              <w:t xml:space="preserve"> </w:t>
            </w:r>
            <w:r w:rsidRPr="00D438B2">
              <w:rPr>
                <w:rFonts w:ascii="Times New Roman" w:eastAsia="Arial Unicode MS" w:hAnsi="Times New Roman" w:cs="Times New Roman"/>
                <w:b/>
                <w:bCs/>
                <w:i/>
                <w:iCs/>
                <w:sz w:val="24"/>
                <w:szCs w:val="24"/>
              </w:rPr>
              <w:t xml:space="preserve">Business </w:t>
            </w:r>
            <w:r w:rsidRPr="00D438B2">
              <w:rPr>
                <w:rFonts w:ascii="Times New Roman" w:hAnsi="Times New Roman" w:cs="Times New Roman"/>
                <w:sz w:val="24"/>
                <w:szCs w:val="24"/>
              </w:rPr>
              <w:t>-</w:t>
            </w:r>
            <w:r w:rsidRPr="00D438B2">
              <w:rPr>
                <w:rFonts w:ascii="Times New Roman" w:hAnsi="Times New Roman" w:cs="Times New Roman"/>
                <w:b/>
                <w:sz w:val="24"/>
                <w:szCs w:val="24"/>
              </w:rPr>
              <w:t xml:space="preserve"> </w:t>
            </w:r>
            <w:r w:rsidRPr="00D438B2">
              <w:rPr>
                <w:rFonts w:ascii="Times New Roman" w:hAnsi="Times New Roman" w:cs="Times New Roman"/>
                <w:sz w:val="24"/>
                <w:szCs w:val="24"/>
              </w:rPr>
              <w:t>Understands and supports the various business lines of the Department.  Knows how position and organizational functions foster, relate and connect to the Department’s mission.</w:t>
            </w:r>
          </w:p>
          <w:p w:rsidR="001A423C" w:rsidRPr="00D438B2" w:rsidRDefault="001A423C" w:rsidP="00956F62">
            <w:pPr>
              <w:rPr>
                <w:rFonts w:ascii="Times New Roman" w:hAnsi="Times New Roman" w:cs="Times New Roman"/>
                <w:sz w:val="24"/>
                <w:szCs w:val="24"/>
              </w:rPr>
            </w:pPr>
          </w:p>
        </w:tc>
      </w:tr>
      <w:tr w:rsidR="001A423C" w:rsidRPr="00D438B2" w:rsidTr="00956F62">
        <w:trPr>
          <w:trHeight w:val="548"/>
        </w:trPr>
        <w:tc>
          <w:tcPr>
            <w:tcW w:w="2635" w:type="dxa"/>
            <w:shd w:val="clear" w:color="auto" w:fill="9BBB59" w:themeFill="accent3"/>
            <w:vAlign w:val="center"/>
          </w:tcPr>
          <w:p w:rsidR="001A423C" w:rsidRPr="00D438B2" w:rsidRDefault="001A423C" w:rsidP="00956F62">
            <w:pPr>
              <w:jc w:val="center"/>
              <w:rPr>
                <w:rFonts w:ascii="Times New Roman" w:hAnsi="Times New Roman" w:cs="Times New Roman"/>
                <w:b/>
                <w:sz w:val="24"/>
                <w:szCs w:val="24"/>
              </w:rPr>
            </w:pPr>
            <w:r w:rsidRPr="00D438B2">
              <w:rPr>
                <w:rFonts w:ascii="Times New Roman" w:hAnsi="Times New Roman" w:cs="Times New Roman"/>
                <w:b/>
                <w:sz w:val="24"/>
                <w:szCs w:val="24"/>
              </w:rPr>
              <w:t>Awareness</w:t>
            </w:r>
          </w:p>
        </w:tc>
        <w:tc>
          <w:tcPr>
            <w:tcW w:w="2635" w:type="dxa"/>
            <w:shd w:val="clear" w:color="auto" w:fill="9BBB59" w:themeFill="accent3"/>
            <w:vAlign w:val="center"/>
          </w:tcPr>
          <w:p w:rsidR="001A423C" w:rsidRPr="00D438B2" w:rsidRDefault="001A423C" w:rsidP="00956F62">
            <w:pPr>
              <w:jc w:val="center"/>
              <w:rPr>
                <w:rFonts w:ascii="Times New Roman" w:hAnsi="Times New Roman" w:cs="Times New Roman"/>
                <w:b/>
                <w:sz w:val="24"/>
                <w:szCs w:val="24"/>
              </w:rPr>
            </w:pPr>
            <w:r w:rsidRPr="00D438B2">
              <w:rPr>
                <w:rFonts w:ascii="Times New Roman" w:hAnsi="Times New Roman" w:cs="Times New Roman"/>
                <w:b/>
                <w:sz w:val="24"/>
                <w:szCs w:val="24"/>
              </w:rPr>
              <w:t>Basic</w:t>
            </w:r>
          </w:p>
        </w:tc>
        <w:tc>
          <w:tcPr>
            <w:tcW w:w="2635" w:type="dxa"/>
            <w:shd w:val="clear" w:color="auto" w:fill="9BBB59" w:themeFill="accent3"/>
            <w:vAlign w:val="center"/>
          </w:tcPr>
          <w:p w:rsidR="001A423C" w:rsidRPr="00D438B2" w:rsidRDefault="001A423C" w:rsidP="00956F62">
            <w:pPr>
              <w:jc w:val="center"/>
              <w:rPr>
                <w:rFonts w:ascii="Times New Roman" w:hAnsi="Times New Roman" w:cs="Times New Roman"/>
                <w:b/>
                <w:sz w:val="24"/>
                <w:szCs w:val="24"/>
              </w:rPr>
            </w:pPr>
            <w:r w:rsidRPr="00D438B2">
              <w:rPr>
                <w:rFonts w:ascii="Times New Roman" w:hAnsi="Times New Roman" w:cs="Times New Roman"/>
                <w:b/>
                <w:sz w:val="24"/>
                <w:szCs w:val="24"/>
              </w:rPr>
              <w:t>Intermediate</w:t>
            </w:r>
          </w:p>
        </w:tc>
        <w:tc>
          <w:tcPr>
            <w:tcW w:w="2635" w:type="dxa"/>
            <w:shd w:val="clear" w:color="auto" w:fill="9BBB59" w:themeFill="accent3"/>
            <w:vAlign w:val="center"/>
          </w:tcPr>
          <w:p w:rsidR="001A423C" w:rsidRPr="00D438B2" w:rsidRDefault="001A423C" w:rsidP="00956F62">
            <w:pPr>
              <w:jc w:val="center"/>
              <w:rPr>
                <w:rFonts w:ascii="Times New Roman" w:hAnsi="Times New Roman" w:cs="Times New Roman"/>
                <w:b/>
                <w:sz w:val="24"/>
                <w:szCs w:val="24"/>
              </w:rPr>
            </w:pPr>
            <w:r w:rsidRPr="00D438B2">
              <w:rPr>
                <w:rFonts w:ascii="Times New Roman" w:hAnsi="Times New Roman" w:cs="Times New Roman"/>
                <w:b/>
                <w:sz w:val="24"/>
                <w:szCs w:val="24"/>
              </w:rPr>
              <w:t>Advanced</w:t>
            </w:r>
          </w:p>
        </w:tc>
        <w:tc>
          <w:tcPr>
            <w:tcW w:w="2636" w:type="dxa"/>
            <w:shd w:val="clear" w:color="auto" w:fill="9BBB59" w:themeFill="accent3"/>
            <w:vAlign w:val="center"/>
          </w:tcPr>
          <w:p w:rsidR="001A423C" w:rsidRPr="00D438B2" w:rsidRDefault="001A423C" w:rsidP="00956F62">
            <w:pPr>
              <w:jc w:val="center"/>
              <w:rPr>
                <w:rFonts w:ascii="Times New Roman" w:hAnsi="Times New Roman" w:cs="Times New Roman"/>
                <w:b/>
                <w:sz w:val="24"/>
                <w:szCs w:val="24"/>
              </w:rPr>
            </w:pPr>
            <w:r w:rsidRPr="00D438B2">
              <w:rPr>
                <w:rFonts w:ascii="Times New Roman" w:hAnsi="Times New Roman" w:cs="Times New Roman"/>
                <w:b/>
                <w:sz w:val="24"/>
                <w:szCs w:val="24"/>
              </w:rPr>
              <w:t>Expert</w:t>
            </w:r>
          </w:p>
        </w:tc>
      </w:tr>
      <w:tr w:rsidR="001A423C" w:rsidRPr="00D438B2" w:rsidTr="00956F62">
        <w:tc>
          <w:tcPr>
            <w:tcW w:w="2635" w:type="dxa"/>
          </w:tcPr>
          <w:p w:rsidR="001A423C" w:rsidRPr="00D438B2" w:rsidRDefault="001A423C" w:rsidP="00956F62">
            <w:pPr>
              <w:rPr>
                <w:rFonts w:ascii="Times New Roman" w:hAnsi="Times New Roman" w:cs="Times New Roman"/>
                <w:sz w:val="24"/>
                <w:szCs w:val="24"/>
              </w:rPr>
            </w:pPr>
            <w:r w:rsidRPr="00D438B2">
              <w:rPr>
                <w:rFonts w:ascii="Times New Roman" w:hAnsi="Times New Roman" w:cs="Times New Roman"/>
                <w:sz w:val="24"/>
                <w:szCs w:val="24"/>
              </w:rPr>
              <w:t>Understands DOE’s and Department’s services and priorities</w:t>
            </w:r>
          </w:p>
          <w:p w:rsidR="001A423C" w:rsidRPr="00D438B2" w:rsidRDefault="001A423C" w:rsidP="00956F62">
            <w:pPr>
              <w:autoSpaceDE w:val="0"/>
              <w:autoSpaceDN w:val="0"/>
              <w:rPr>
                <w:rFonts w:ascii="Times New Roman" w:hAnsi="Times New Roman" w:cs="Times New Roman"/>
                <w:sz w:val="24"/>
                <w:szCs w:val="24"/>
              </w:rPr>
            </w:pPr>
          </w:p>
        </w:tc>
        <w:tc>
          <w:tcPr>
            <w:tcW w:w="2635" w:type="dxa"/>
          </w:tcPr>
          <w:p w:rsidR="001A423C" w:rsidRPr="00D438B2" w:rsidRDefault="001A423C" w:rsidP="00956F62">
            <w:pPr>
              <w:rPr>
                <w:rFonts w:ascii="Times New Roman" w:hAnsi="Times New Roman" w:cs="Times New Roman"/>
                <w:sz w:val="24"/>
                <w:szCs w:val="24"/>
              </w:rPr>
            </w:pPr>
            <w:r w:rsidRPr="00D438B2">
              <w:rPr>
                <w:rFonts w:ascii="Times New Roman" w:hAnsi="Times New Roman" w:cs="Times New Roman"/>
                <w:sz w:val="24"/>
                <w:szCs w:val="24"/>
              </w:rPr>
              <w:t>Understands how one’s job impacts national or department results</w:t>
            </w:r>
          </w:p>
          <w:p w:rsidR="001A423C" w:rsidRPr="00D438B2" w:rsidRDefault="001A423C" w:rsidP="00956F62">
            <w:pPr>
              <w:rPr>
                <w:rFonts w:ascii="Times New Roman" w:hAnsi="Times New Roman" w:cs="Times New Roman"/>
                <w:sz w:val="24"/>
                <w:szCs w:val="24"/>
              </w:rPr>
            </w:pPr>
          </w:p>
        </w:tc>
        <w:tc>
          <w:tcPr>
            <w:tcW w:w="2635" w:type="dxa"/>
          </w:tcPr>
          <w:p w:rsidR="001A423C" w:rsidRPr="00D438B2" w:rsidRDefault="001A423C" w:rsidP="00956F62">
            <w:pPr>
              <w:rPr>
                <w:rFonts w:ascii="Times New Roman" w:hAnsi="Times New Roman" w:cs="Times New Roman"/>
                <w:sz w:val="24"/>
                <w:szCs w:val="24"/>
              </w:rPr>
            </w:pPr>
            <w:r w:rsidRPr="00D438B2">
              <w:rPr>
                <w:rFonts w:ascii="Times New Roman" w:hAnsi="Times New Roman" w:cs="Times New Roman"/>
                <w:sz w:val="24"/>
                <w:szCs w:val="24"/>
              </w:rPr>
              <w:t>Ensures that everyone understands each other’s roles and responsibilities and how they relate to department results</w:t>
            </w:r>
          </w:p>
          <w:p w:rsidR="001A423C" w:rsidRPr="00D438B2" w:rsidRDefault="001A423C" w:rsidP="00956F62">
            <w:pPr>
              <w:rPr>
                <w:rFonts w:ascii="Times New Roman" w:hAnsi="Times New Roman" w:cs="Times New Roman"/>
                <w:sz w:val="24"/>
                <w:szCs w:val="24"/>
              </w:rPr>
            </w:pPr>
          </w:p>
        </w:tc>
        <w:tc>
          <w:tcPr>
            <w:tcW w:w="2635" w:type="dxa"/>
          </w:tcPr>
          <w:p w:rsidR="001A423C" w:rsidRPr="00D438B2" w:rsidRDefault="001A423C" w:rsidP="00956F62">
            <w:pPr>
              <w:rPr>
                <w:rFonts w:ascii="Times New Roman" w:hAnsi="Times New Roman" w:cs="Times New Roman"/>
                <w:sz w:val="24"/>
                <w:szCs w:val="24"/>
              </w:rPr>
            </w:pPr>
            <w:r w:rsidRPr="00D438B2">
              <w:rPr>
                <w:rFonts w:ascii="Times New Roman" w:hAnsi="Times New Roman" w:cs="Times New Roman"/>
                <w:sz w:val="24"/>
                <w:szCs w:val="24"/>
              </w:rPr>
              <w:t>Aligns staff goals with those of the Department</w:t>
            </w:r>
          </w:p>
          <w:p w:rsidR="001A423C" w:rsidRPr="00D438B2" w:rsidRDefault="001A423C" w:rsidP="00956F62">
            <w:pPr>
              <w:rPr>
                <w:rFonts w:ascii="Times New Roman" w:hAnsi="Times New Roman" w:cs="Times New Roman"/>
                <w:sz w:val="24"/>
                <w:szCs w:val="24"/>
              </w:rPr>
            </w:pPr>
          </w:p>
        </w:tc>
        <w:tc>
          <w:tcPr>
            <w:tcW w:w="2636" w:type="dxa"/>
          </w:tcPr>
          <w:p w:rsidR="001A423C" w:rsidRPr="00D438B2" w:rsidRDefault="001A423C" w:rsidP="00956F62">
            <w:pPr>
              <w:overflowPunct w:val="0"/>
              <w:textAlignment w:val="baseline"/>
              <w:rPr>
                <w:rFonts w:ascii="Times New Roman" w:hAnsi="Times New Roman" w:cs="Times New Roman"/>
                <w:sz w:val="24"/>
                <w:szCs w:val="24"/>
              </w:rPr>
            </w:pPr>
            <w:r w:rsidRPr="00D438B2">
              <w:rPr>
                <w:rFonts w:ascii="Times New Roman" w:hAnsi="Times New Roman" w:cs="Times New Roman"/>
                <w:sz w:val="24"/>
                <w:szCs w:val="24"/>
              </w:rPr>
              <w:t>Cultivates among staff a solid  understanding of DOE’s mission and departmental services and priorities</w:t>
            </w:r>
          </w:p>
          <w:p w:rsidR="001A423C" w:rsidRPr="00D438B2" w:rsidRDefault="001A423C" w:rsidP="00956F62">
            <w:pPr>
              <w:rPr>
                <w:rFonts w:ascii="Times New Roman" w:hAnsi="Times New Roman" w:cs="Times New Roman"/>
                <w:sz w:val="24"/>
                <w:szCs w:val="24"/>
              </w:rPr>
            </w:pPr>
          </w:p>
        </w:tc>
      </w:tr>
      <w:tr w:rsidR="001A423C" w:rsidRPr="00D438B2" w:rsidTr="00956F62">
        <w:tc>
          <w:tcPr>
            <w:tcW w:w="2635" w:type="dxa"/>
          </w:tcPr>
          <w:p w:rsidR="001A423C" w:rsidRPr="00D438B2" w:rsidRDefault="001A423C" w:rsidP="00956F62">
            <w:pPr>
              <w:autoSpaceDE w:val="0"/>
              <w:autoSpaceDN w:val="0"/>
              <w:rPr>
                <w:rFonts w:ascii="Times New Roman" w:hAnsi="Times New Roman" w:cs="Times New Roman"/>
                <w:sz w:val="24"/>
                <w:szCs w:val="24"/>
              </w:rPr>
            </w:pPr>
            <w:r w:rsidRPr="00D438B2">
              <w:rPr>
                <w:rFonts w:ascii="Times New Roman" w:hAnsi="Times New Roman" w:cs="Times New Roman"/>
                <w:sz w:val="24"/>
                <w:szCs w:val="24"/>
              </w:rPr>
              <w:t>Responds promptly and accurately to inquiries about DOE business</w:t>
            </w:r>
          </w:p>
          <w:p w:rsidR="001A423C" w:rsidRPr="00D438B2" w:rsidRDefault="001A423C" w:rsidP="00956F62">
            <w:pPr>
              <w:autoSpaceDE w:val="0"/>
              <w:autoSpaceDN w:val="0"/>
              <w:rPr>
                <w:rFonts w:ascii="Times New Roman" w:hAnsi="Times New Roman" w:cs="Times New Roman"/>
                <w:sz w:val="24"/>
                <w:szCs w:val="24"/>
              </w:rPr>
            </w:pPr>
          </w:p>
          <w:p w:rsidR="001A423C" w:rsidRPr="00D438B2" w:rsidRDefault="001A423C" w:rsidP="00956F62">
            <w:pPr>
              <w:autoSpaceDE w:val="0"/>
              <w:autoSpaceDN w:val="0"/>
              <w:rPr>
                <w:rFonts w:ascii="Times New Roman" w:hAnsi="Times New Roman" w:cs="Times New Roman"/>
                <w:sz w:val="24"/>
                <w:szCs w:val="24"/>
              </w:rPr>
            </w:pPr>
          </w:p>
        </w:tc>
        <w:tc>
          <w:tcPr>
            <w:tcW w:w="2635" w:type="dxa"/>
          </w:tcPr>
          <w:p w:rsidR="001A423C" w:rsidRPr="00D438B2" w:rsidRDefault="001A423C" w:rsidP="00956F62">
            <w:pPr>
              <w:rPr>
                <w:rFonts w:ascii="Times New Roman" w:hAnsi="Times New Roman" w:cs="Times New Roman"/>
                <w:sz w:val="24"/>
                <w:szCs w:val="24"/>
              </w:rPr>
            </w:pPr>
            <w:r w:rsidRPr="00D438B2">
              <w:rPr>
                <w:rFonts w:ascii="Times New Roman" w:hAnsi="Times New Roman" w:cs="Times New Roman"/>
                <w:sz w:val="24"/>
                <w:szCs w:val="24"/>
              </w:rPr>
              <w:t>Demonstrates understanding of how DOE functions and organizations interact to form a whole</w:t>
            </w:r>
          </w:p>
        </w:tc>
        <w:tc>
          <w:tcPr>
            <w:tcW w:w="2635" w:type="dxa"/>
          </w:tcPr>
          <w:p w:rsidR="001A423C" w:rsidRPr="00D438B2" w:rsidRDefault="001A423C" w:rsidP="00956F62">
            <w:pPr>
              <w:rPr>
                <w:rFonts w:ascii="Times New Roman" w:hAnsi="Times New Roman" w:cs="Times New Roman"/>
                <w:sz w:val="24"/>
                <w:szCs w:val="24"/>
              </w:rPr>
            </w:pPr>
            <w:r w:rsidRPr="00D438B2">
              <w:rPr>
                <w:rFonts w:ascii="Times New Roman" w:hAnsi="Times New Roman" w:cs="Times New Roman"/>
                <w:sz w:val="24"/>
                <w:szCs w:val="24"/>
              </w:rPr>
              <w:t>Appreciates and addresses the political dynamics that exist inside and outside the organization</w:t>
            </w:r>
          </w:p>
        </w:tc>
        <w:tc>
          <w:tcPr>
            <w:tcW w:w="2635" w:type="dxa"/>
          </w:tcPr>
          <w:p w:rsidR="001A423C" w:rsidRPr="00D438B2" w:rsidRDefault="001A423C" w:rsidP="00956F62">
            <w:pPr>
              <w:rPr>
                <w:rFonts w:ascii="Times New Roman" w:hAnsi="Times New Roman" w:cs="Times New Roman"/>
                <w:sz w:val="24"/>
                <w:szCs w:val="24"/>
              </w:rPr>
            </w:pPr>
            <w:r w:rsidRPr="00D438B2">
              <w:rPr>
                <w:rFonts w:ascii="Times New Roman" w:hAnsi="Times New Roman" w:cs="Times New Roman"/>
                <w:sz w:val="24"/>
                <w:szCs w:val="24"/>
              </w:rPr>
              <w:t>Considers the interrelationships of DOE organizations and functions when diagnosing problems</w:t>
            </w:r>
          </w:p>
        </w:tc>
        <w:tc>
          <w:tcPr>
            <w:tcW w:w="2636" w:type="dxa"/>
          </w:tcPr>
          <w:p w:rsidR="001A423C" w:rsidRPr="00D438B2" w:rsidRDefault="001A423C" w:rsidP="00956F62">
            <w:pPr>
              <w:rPr>
                <w:rFonts w:ascii="Times New Roman" w:hAnsi="Times New Roman" w:cs="Times New Roman"/>
                <w:sz w:val="24"/>
                <w:szCs w:val="24"/>
              </w:rPr>
            </w:pPr>
            <w:r w:rsidRPr="00D438B2">
              <w:rPr>
                <w:rFonts w:ascii="Times New Roman" w:hAnsi="Times New Roman" w:cs="Times New Roman"/>
                <w:sz w:val="24"/>
                <w:szCs w:val="24"/>
              </w:rPr>
              <w:t>Clarifies to staff the interrelationships between departments and functions when developing solutions to problems</w:t>
            </w:r>
          </w:p>
          <w:p w:rsidR="001A423C" w:rsidRPr="00D438B2" w:rsidRDefault="001A423C" w:rsidP="00956F62">
            <w:pPr>
              <w:rPr>
                <w:rFonts w:ascii="Times New Roman" w:hAnsi="Times New Roman" w:cs="Times New Roman"/>
                <w:sz w:val="24"/>
                <w:szCs w:val="24"/>
              </w:rPr>
            </w:pPr>
          </w:p>
        </w:tc>
      </w:tr>
      <w:tr w:rsidR="001A423C" w:rsidRPr="00D438B2" w:rsidTr="00956F62">
        <w:tc>
          <w:tcPr>
            <w:tcW w:w="2635" w:type="dxa"/>
          </w:tcPr>
          <w:p w:rsidR="001A423C" w:rsidRPr="00D438B2" w:rsidRDefault="001A423C" w:rsidP="00956F62">
            <w:pPr>
              <w:autoSpaceDE w:val="0"/>
              <w:autoSpaceDN w:val="0"/>
              <w:rPr>
                <w:rFonts w:ascii="Times New Roman" w:hAnsi="Times New Roman" w:cs="Times New Roman"/>
                <w:sz w:val="24"/>
                <w:szCs w:val="24"/>
              </w:rPr>
            </w:pPr>
            <w:r w:rsidRPr="00D438B2">
              <w:rPr>
                <w:rFonts w:ascii="Times New Roman" w:hAnsi="Times New Roman" w:cs="Times New Roman"/>
                <w:sz w:val="24"/>
                <w:szCs w:val="24"/>
              </w:rPr>
              <w:t>Supports the daily activities of the organization, with an understanding of how actions impact the success of the agency</w:t>
            </w:r>
          </w:p>
          <w:p w:rsidR="001A423C" w:rsidRPr="00D438B2" w:rsidRDefault="001A423C" w:rsidP="00956F62">
            <w:pPr>
              <w:autoSpaceDE w:val="0"/>
              <w:autoSpaceDN w:val="0"/>
              <w:rPr>
                <w:rFonts w:ascii="Times New Roman" w:hAnsi="Times New Roman" w:cs="Times New Roman"/>
                <w:sz w:val="24"/>
                <w:szCs w:val="24"/>
              </w:rPr>
            </w:pPr>
          </w:p>
        </w:tc>
        <w:tc>
          <w:tcPr>
            <w:tcW w:w="2635" w:type="dxa"/>
          </w:tcPr>
          <w:p w:rsidR="001A423C" w:rsidRPr="00D438B2" w:rsidRDefault="001A423C" w:rsidP="00956F62">
            <w:pPr>
              <w:rPr>
                <w:rFonts w:ascii="Times New Roman" w:hAnsi="Times New Roman" w:cs="Times New Roman"/>
                <w:sz w:val="24"/>
                <w:szCs w:val="24"/>
              </w:rPr>
            </w:pPr>
            <w:r w:rsidRPr="00D438B2">
              <w:rPr>
                <w:rFonts w:ascii="Times New Roman" w:hAnsi="Times New Roman" w:cs="Times New Roman"/>
                <w:sz w:val="24"/>
                <w:szCs w:val="24"/>
              </w:rPr>
              <w:t xml:space="preserve">Identifies activities that provide value in accomplishing activities that support the mission </w:t>
            </w:r>
          </w:p>
        </w:tc>
        <w:tc>
          <w:tcPr>
            <w:tcW w:w="2635" w:type="dxa"/>
          </w:tcPr>
          <w:p w:rsidR="001A423C" w:rsidRPr="00D438B2" w:rsidRDefault="001A423C" w:rsidP="00956F62">
            <w:pPr>
              <w:rPr>
                <w:rFonts w:ascii="Times New Roman" w:hAnsi="Times New Roman" w:cs="Times New Roman"/>
                <w:sz w:val="24"/>
                <w:szCs w:val="24"/>
              </w:rPr>
            </w:pPr>
            <w:r w:rsidRPr="00D438B2">
              <w:rPr>
                <w:rFonts w:ascii="Times New Roman" w:hAnsi="Times New Roman" w:cs="Times New Roman"/>
                <w:sz w:val="24"/>
                <w:szCs w:val="24"/>
              </w:rPr>
              <w:t>Formulates processes that accomplish established goals of the agency</w:t>
            </w:r>
          </w:p>
        </w:tc>
        <w:tc>
          <w:tcPr>
            <w:tcW w:w="2635" w:type="dxa"/>
          </w:tcPr>
          <w:p w:rsidR="001A423C" w:rsidRPr="00D438B2" w:rsidRDefault="001A423C" w:rsidP="00956F62">
            <w:pPr>
              <w:rPr>
                <w:rFonts w:ascii="Times New Roman" w:hAnsi="Times New Roman" w:cs="Times New Roman"/>
                <w:sz w:val="24"/>
                <w:szCs w:val="24"/>
              </w:rPr>
            </w:pPr>
            <w:r w:rsidRPr="00D438B2">
              <w:rPr>
                <w:rFonts w:ascii="Times New Roman" w:hAnsi="Times New Roman" w:cs="Times New Roman"/>
                <w:sz w:val="24"/>
                <w:szCs w:val="24"/>
              </w:rPr>
              <w:t>Analyzes program functions with staff for effectiveness and adherence to strategic priorities</w:t>
            </w:r>
          </w:p>
        </w:tc>
        <w:tc>
          <w:tcPr>
            <w:tcW w:w="2636" w:type="dxa"/>
          </w:tcPr>
          <w:p w:rsidR="001A423C" w:rsidRPr="00D438B2" w:rsidRDefault="001A423C" w:rsidP="00956F62">
            <w:pPr>
              <w:rPr>
                <w:rFonts w:ascii="Times New Roman" w:hAnsi="Times New Roman" w:cs="Times New Roman"/>
                <w:sz w:val="24"/>
                <w:szCs w:val="24"/>
              </w:rPr>
            </w:pPr>
            <w:r w:rsidRPr="00D438B2">
              <w:rPr>
                <w:rFonts w:ascii="Times New Roman" w:hAnsi="Times New Roman" w:cs="Times New Roman"/>
                <w:sz w:val="24"/>
                <w:szCs w:val="24"/>
              </w:rPr>
              <w:t>Implements the local strategic plan, ensuring that it is aligned to the Department’s mission</w:t>
            </w:r>
          </w:p>
        </w:tc>
      </w:tr>
    </w:tbl>
    <w:p w:rsidR="001A423C" w:rsidRDefault="001A423C">
      <w:pPr>
        <w:rPr>
          <w:b/>
          <w:sz w:val="36"/>
          <w:szCs w:val="36"/>
        </w:rPr>
      </w:pPr>
    </w:p>
    <w:p w:rsidR="001A423C" w:rsidRDefault="001A423C">
      <w:pPr>
        <w:rPr>
          <w:b/>
          <w:sz w:val="36"/>
          <w:szCs w:val="36"/>
        </w:rPr>
      </w:pPr>
      <w:r>
        <w:rPr>
          <w:b/>
          <w:sz w:val="36"/>
          <w:szCs w:val="36"/>
        </w:rPr>
        <w:br w:type="page"/>
      </w:r>
    </w:p>
    <w:tbl>
      <w:tblPr>
        <w:tblStyle w:val="TableGrid"/>
        <w:tblW w:w="0" w:type="auto"/>
        <w:tblLook w:val="04A0" w:firstRow="1" w:lastRow="0" w:firstColumn="1" w:lastColumn="0" w:noHBand="0" w:noVBand="1"/>
      </w:tblPr>
      <w:tblGrid>
        <w:gridCol w:w="2635"/>
        <w:gridCol w:w="2635"/>
        <w:gridCol w:w="2635"/>
        <w:gridCol w:w="2635"/>
        <w:gridCol w:w="2636"/>
      </w:tblGrid>
      <w:tr w:rsidR="001A423C" w:rsidRPr="00D61022" w:rsidTr="00956F62">
        <w:tc>
          <w:tcPr>
            <w:tcW w:w="13176" w:type="dxa"/>
            <w:gridSpan w:val="5"/>
            <w:tcBorders>
              <w:bottom w:val="single" w:sz="4" w:space="0" w:color="auto"/>
            </w:tcBorders>
            <w:shd w:val="clear" w:color="auto" w:fill="BFBFBF" w:themeFill="background1" w:themeFillShade="BF"/>
          </w:tcPr>
          <w:p w:rsidR="001A423C" w:rsidRPr="003643DE" w:rsidRDefault="001A423C" w:rsidP="00956F62">
            <w:pPr>
              <w:rPr>
                <w:sz w:val="24"/>
                <w:szCs w:val="24"/>
              </w:rPr>
            </w:pPr>
            <w:bookmarkStart w:id="21" w:name="_Toc212934848"/>
            <w:bookmarkStart w:id="22" w:name="_Toc248833524"/>
            <w:r w:rsidRPr="003643DE">
              <w:rPr>
                <w:rStyle w:val="Heading2Char"/>
                <w:rFonts w:eastAsia="Arial Unicode MS"/>
                <w:szCs w:val="24"/>
              </w:rPr>
              <w:lastRenderedPageBreak/>
              <w:t>Partne</w:t>
            </w:r>
            <w:bookmarkEnd w:id="21"/>
            <w:bookmarkEnd w:id="22"/>
            <w:r>
              <w:rPr>
                <w:rStyle w:val="Heading2Char"/>
                <w:rFonts w:eastAsia="Arial Unicode MS"/>
                <w:szCs w:val="24"/>
              </w:rPr>
              <w:t>ring</w:t>
            </w:r>
            <w:r w:rsidRPr="003643DE">
              <w:rPr>
                <w:b/>
                <w:color w:val="000000"/>
                <w:sz w:val="24"/>
                <w:szCs w:val="24"/>
              </w:rPr>
              <w:t xml:space="preserve"> - </w:t>
            </w:r>
            <w:r w:rsidRPr="003643DE">
              <w:rPr>
                <w:color w:val="000000"/>
                <w:sz w:val="24"/>
                <w:szCs w:val="24"/>
              </w:rPr>
              <w:t>Develops networks and builds alliances; collaborates across boundaries to build strategic relationships and achieve common goals.</w:t>
            </w:r>
          </w:p>
          <w:p w:rsidR="001A423C" w:rsidRPr="00D61022" w:rsidRDefault="001A423C" w:rsidP="00956F62">
            <w:pPr>
              <w:rPr>
                <w:sz w:val="24"/>
                <w:szCs w:val="24"/>
              </w:rPr>
            </w:pPr>
          </w:p>
        </w:tc>
      </w:tr>
      <w:tr w:rsidR="001A423C" w:rsidRPr="00D61022" w:rsidTr="00956F62">
        <w:trPr>
          <w:trHeight w:val="467"/>
        </w:trPr>
        <w:tc>
          <w:tcPr>
            <w:tcW w:w="2635" w:type="dxa"/>
            <w:shd w:val="clear" w:color="auto" w:fill="9BBB59" w:themeFill="accent3"/>
            <w:vAlign w:val="center"/>
          </w:tcPr>
          <w:p w:rsidR="001A423C" w:rsidRPr="00D61022" w:rsidRDefault="001A423C" w:rsidP="00956F62">
            <w:pPr>
              <w:jc w:val="center"/>
              <w:rPr>
                <w:b/>
              </w:rPr>
            </w:pPr>
            <w:r w:rsidRPr="00D61022">
              <w:rPr>
                <w:b/>
              </w:rPr>
              <w:t>Awareness</w:t>
            </w:r>
          </w:p>
        </w:tc>
        <w:tc>
          <w:tcPr>
            <w:tcW w:w="2635" w:type="dxa"/>
            <w:shd w:val="clear" w:color="auto" w:fill="9BBB59" w:themeFill="accent3"/>
            <w:vAlign w:val="center"/>
          </w:tcPr>
          <w:p w:rsidR="001A423C" w:rsidRPr="00D61022" w:rsidRDefault="001A423C" w:rsidP="00956F62">
            <w:pPr>
              <w:jc w:val="center"/>
              <w:rPr>
                <w:b/>
              </w:rPr>
            </w:pPr>
            <w:r w:rsidRPr="00D61022">
              <w:rPr>
                <w:b/>
              </w:rPr>
              <w:t>Basic</w:t>
            </w:r>
          </w:p>
        </w:tc>
        <w:tc>
          <w:tcPr>
            <w:tcW w:w="2635" w:type="dxa"/>
            <w:shd w:val="clear" w:color="auto" w:fill="9BBB59" w:themeFill="accent3"/>
            <w:vAlign w:val="center"/>
          </w:tcPr>
          <w:p w:rsidR="001A423C" w:rsidRPr="00D61022" w:rsidRDefault="001A423C" w:rsidP="00956F62">
            <w:pPr>
              <w:jc w:val="center"/>
              <w:rPr>
                <w:b/>
              </w:rPr>
            </w:pPr>
            <w:r w:rsidRPr="00D61022">
              <w:rPr>
                <w:b/>
              </w:rPr>
              <w:t>Intermediate</w:t>
            </w:r>
          </w:p>
        </w:tc>
        <w:tc>
          <w:tcPr>
            <w:tcW w:w="2635" w:type="dxa"/>
            <w:shd w:val="clear" w:color="auto" w:fill="9BBB59" w:themeFill="accent3"/>
            <w:vAlign w:val="center"/>
          </w:tcPr>
          <w:p w:rsidR="001A423C" w:rsidRPr="00D61022" w:rsidRDefault="001A423C" w:rsidP="00956F62">
            <w:pPr>
              <w:jc w:val="center"/>
              <w:rPr>
                <w:b/>
              </w:rPr>
            </w:pPr>
            <w:r w:rsidRPr="00D61022">
              <w:rPr>
                <w:b/>
              </w:rPr>
              <w:t>Advanced</w:t>
            </w:r>
          </w:p>
        </w:tc>
        <w:tc>
          <w:tcPr>
            <w:tcW w:w="2636" w:type="dxa"/>
            <w:shd w:val="clear" w:color="auto" w:fill="9BBB59" w:themeFill="accent3"/>
            <w:vAlign w:val="center"/>
          </w:tcPr>
          <w:p w:rsidR="001A423C" w:rsidRPr="00D61022" w:rsidRDefault="001A423C" w:rsidP="00956F62">
            <w:pPr>
              <w:jc w:val="center"/>
              <w:rPr>
                <w:b/>
              </w:rPr>
            </w:pPr>
            <w:r w:rsidRPr="00D61022">
              <w:rPr>
                <w:b/>
              </w:rPr>
              <w:t>Expert</w:t>
            </w:r>
          </w:p>
        </w:tc>
      </w:tr>
      <w:tr w:rsidR="001A423C" w:rsidRPr="00B83D51" w:rsidTr="00956F62">
        <w:tc>
          <w:tcPr>
            <w:tcW w:w="2635" w:type="dxa"/>
          </w:tcPr>
          <w:p w:rsidR="001A423C" w:rsidRPr="003643DE" w:rsidRDefault="001A423C" w:rsidP="00956F62">
            <w:pPr>
              <w:widowControl w:val="0"/>
              <w:tabs>
                <w:tab w:val="left" w:pos="720"/>
              </w:tabs>
              <w:autoSpaceDE w:val="0"/>
              <w:autoSpaceDN w:val="0"/>
              <w:adjustRightInd w:val="0"/>
              <w:rPr>
                <w:sz w:val="20"/>
                <w:szCs w:val="20"/>
              </w:rPr>
            </w:pPr>
            <w:r w:rsidRPr="003643DE">
              <w:rPr>
                <w:sz w:val="20"/>
                <w:szCs w:val="20"/>
              </w:rPr>
              <w:t xml:space="preserve">Meets regularly </w:t>
            </w:r>
            <w:r>
              <w:rPr>
                <w:sz w:val="20"/>
                <w:szCs w:val="20"/>
              </w:rPr>
              <w:t xml:space="preserve">with </w:t>
            </w:r>
            <w:r w:rsidRPr="003643DE">
              <w:rPr>
                <w:sz w:val="20"/>
                <w:szCs w:val="20"/>
              </w:rPr>
              <w:t>supervisor to identify recurring issues</w:t>
            </w:r>
          </w:p>
        </w:tc>
        <w:tc>
          <w:tcPr>
            <w:tcW w:w="2635" w:type="dxa"/>
          </w:tcPr>
          <w:p w:rsidR="001A423C" w:rsidRPr="003643DE" w:rsidRDefault="001A423C" w:rsidP="00956F62">
            <w:pPr>
              <w:widowControl w:val="0"/>
              <w:tabs>
                <w:tab w:val="left" w:pos="720"/>
              </w:tabs>
              <w:autoSpaceDE w:val="0"/>
              <w:autoSpaceDN w:val="0"/>
              <w:adjustRightInd w:val="0"/>
              <w:rPr>
                <w:sz w:val="20"/>
                <w:szCs w:val="20"/>
              </w:rPr>
            </w:pPr>
            <w:r>
              <w:rPr>
                <w:sz w:val="20"/>
                <w:szCs w:val="20"/>
              </w:rPr>
              <w:t>Interprets</w:t>
            </w:r>
            <w:r w:rsidRPr="003643DE">
              <w:rPr>
                <w:sz w:val="20"/>
                <w:szCs w:val="20"/>
              </w:rPr>
              <w:t xml:space="preserve"> stakeholder input when developing strategies to ensure mutually agreeable initiatives </w:t>
            </w:r>
          </w:p>
          <w:p w:rsidR="001A423C" w:rsidRPr="003643DE" w:rsidRDefault="001A423C" w:rsidP="00956F62">
            <w:pPr>
              <w:rPr>
                <w:sz w:val="20"/>
                <w:szCs w:val="20"/>
              </w:rPr>
            </w:pPr>
          </w:p>
        </w:tc>
        <w:tc>
          <w:tcPr>
            <w:tcW w:w="2635" w:type="dxa"/>
          </w:tcPr>
          <w:p w:rsidR="001A423C" w:rsidRPr="003643DE" w:rsidRDefault="001A423C" w:rsidP="00956F62">
            <w:pPr>
              <w:rPr>
                <w:bCs/>
                <w:sz w:val="20"/>
                <w:szCs w:val="20"/>
              </w:rPr>
            </w:pPr>
            <w:r w:rsidRPr="003643DE">
              <w:rPr>
                <w:bCs/>
                <w:sz w:val="20"/>
                <w:szCs w:val="20"/>
              </w:rPr>
              <w:t>Builds consensus with partners by considering input and promoting trust between various parties</w:t>
            </w:r>
          </w:p>
          <w:p w:rsidR="001A423C" w:rsidRPr="003643DE" w:rsidRDefault="001A423C" w:rsidP="00956F62">
            <w:pPr>
              <w:rPr>
                <w:sz w:val="20"/>
                <w:szCs w:val="20"/>
              </w:rPr>
            </w:pPr>
          </w:p>
        </w:tc>
        <w:tc>
          <w:tcPr>
            <w:tcW w:w="2635" w:type="dxa"/>
          </w:tcPr>
          <w:p w:rsidR="001A423C" w:rsidRPr="003643DE" w:rsidRDefault="001A423C" w:rsidP="00956F62">
            <w:pPr>
              <w:widowControl w:val="0"/>
              <w:tabs>
                <w:tab w:val="left" w:pos="720"/>
              </w:tabs>
              <w:autoSpaceDE w:val="0"/>
              <w:autoSpaceDN w:val="0"/>
              <w:adjustRightInd w:val="0"/>
              <w:rPr>
                <w:sz w:val="20"/>
                <w:szCs w:val="20"/>
              </w:rPr>
            </w:pPr>
            <w:r w:rsidRPr="003643DE">
              <w:rPr>
                <w:sz w:val="20"/>
                <w:szCs w:val="20"/>
              </w:rPr>
              <w:t xml:space="preserve">Collaborates with headquarters, regional offices, and key stakeholders to implement new initiatives </w:t>
            </w:r>
          </w:p>
          <w:p w:rsidR="001A423C" w:rsidRPr="003643DE" w:rsidRDefault="001A423C" w:rsidP="00956F62">
            <w:pPr>
              <w:rPr>
                <w:sz w:val="20"/>
                <w:szCs w:val="20"/>
              </w:rPr>
            </w:pPr>
          </w:p>
        </w:tc>
        <w:tc>
          <w:tcPr>
            <w:tcW w:w="2636" w:type="dxa"/>
          </w:tcPr>
          <w:p w:rsidR="001A423C" w:rsidRDefault="001A423C" w:rsidP="00956F62">
            <w:pPr>
              <w:widowControl w:val="0"/>
              <w:tabs>
                <w:tab w:val="left" w:pos="720"/>
              </w:tabs>
              <w:autoSpaceDE w:val="0"/>
              <w:autoSpaceDN w:val="0"/>
              <w:adjustRightInd w:val="0"/>
              <w:rPr>
                <w:bCs/>
                <w:sz w:val="20"/>
                <w:szCs w:val="20"/>
              </w:rPr>
            </w:pPr>
            <w:r>
              <w:rPr>
                <w:bCs/>
                <w:sz w:val="20"/>
                <w:szCs w:val="20"/>
              </w:rPr>
              <w:t xml:space="preserve">Advances a culture of partnering </w:t>
            </w:r>
            <w:r w:rsidRPr="003643DE">
              <w:rPr>
                <w:bCs/>
                <w:sz w:val="20"/>
                <w:szCs w:val="20"/>
              </w:rPr>
              <w:t xml:space="preserve"> by </w:t>
            </w:r>
            <w:r>
              <w:rPr>
                <w:bCs/>
                <w:sz w:val="20"/>
                <w:szCs w:val="20"/>
              </w:rPr>
              <w:t xml:space="preserve">ensuring staff </w:t>
            </w:r>
            <w:r w:rsidRPr="003643DE">
              <w:rPr>
                <w:bCs/>
                <w:sz w:val="20"/>
                <w:szCs w:val="20"/>
              </w:rPr>
              <w:t xml:space="preserve">develop strong </w:t>
            </w:r>
            <w:r>
              <w:rPr>
                <w:bCs/>
                <w:sz w:val="20"/>
                <w:szCs w:val="20"/>
              </w:rPr>
              <w:t xml:space="preserve">working </w:t>
            </w:r>
            <w:r w:rsidRPr="003643DE">
              <w:rPr>
                <w:bCs/>
                <w:sz w:val="20"/>
                <w:szCs w:val="20"/>
              </w:rPr>
              <w:t>relationships</w:t>
            </w:r>
            <w:r>
              <w:rPr>
                <w:bCs/>
                <w:sz w:val="20"/>
                <w:szCs w:val="20"/>
              </w:rPr>
              <w:t xml:space="preserve"> with other offices</w:t>
            </w:r>
          </w:p>
          <w:p w:rsidR="001A423C" w:rsidRPr="003643DE" w:rsidRDefault="001A423C" w:rsidP="00956F62">
            <w:pPr>
              <w:widowControl w:val="0"/>
              <w:tabs>
                <w:tab w:val="left" w:pos="720"/>
              </w:tabs>
              <w:autoSpaceDE w:val="0"/>
              <w:autoSpaceDN w:val="0"/>
              <w:adjustRightInd w:val="0"/>
              <w:rPr>
                <w:sz w:val="20"/>
                <w:szCs w:val="20"/>
              </w:rPr>
            </w:pPr>
          </w:p>
        </w:tc>
      </w:tr>
      <w:tr w:rsidR="001A423C" w:rsidRPr="00B83D51" w:rsidTr="00956F62">
        <w:tc>
          <w:tcPr>
            <w:tcW w:w="2635" w:type="dxa"/>
          </w:tcPr>
          <w:p w:rsidR="001A423C" w:rsidRPr="003643DE" w:rsidRDefault="001A423C" w:rsidP="00956F62">
            <w:pPr>
              <w:widowControl w:val="0"/>
              <w:tabs>
                <w:tab w:val="left" w:pos="720"/>
              </w:tabs>
              <w:autoSpaceDE w:val="0"/>
              <w:autoSpaceDN w:val="0"/>
              <w:adjustRightInd w:val="0"/>
              <w:rPr>
                <w:sz w:val="20"/>
                <w:szCs w:val="20"/>
              </w:rPr>
            </w:pPr>
            <w:r>
              <w:rPr>
                <w:sz w:val="20"/>
                <w:szCs w:val="20"/>
              </w:rPr>
              <w:t xml:space="preserve">Assists with the logistics efforts </w:t>
            </w:r>
            <w:r w:rsidRPr="003643DE">
              <w:rPr>
                <w:sz w:val="20"/>
                <w:szCs w:val="20"/>
              </w:rPr>
              <w:t xml:space="preserve">to plan </w:t>
            </w:r>
            <w:r>
              <w:rPr>
                <w:sz w:val="20"/>
                <w:szCs w:val="20"/>
              </w:rPr>
              <w:t xml:space="preserve">a multi-agency event  </w:t>
            </w:r>
          </w:p>
        </w:tc>
        <w:tc>
          <w:tcPr>
            <w:tcW w:w="2635" w:type="dxa"/>
          </w:tcPr>
          <w:p w:rsidR="001A423C" w:rsidRPr="003643DE" w:rsidRDefault="001A423C" w:rsidP="00956F62">
            <w:pPr>
              <w:widowControl w:val="0"/>
              <w:tabs>
                <w:tab w:val="left" w:pos="720"/>
              </w:tabs>
              <w:autoSpaceDE w:val="0"/>
              <w:autoSpaceDN w:val="0"/>
              <w:adjustRightInd w:val="0"/>
              <w:rPr>
                <w:sz w:val="20"/>
                <w:szCs w:val="20"/>
              </w:rPr>
            </w:pPr>
            <w:r>
              <w:rPr>
                <w:sz w:val="20"/>
                <w:szCs w:val="20"/>
              </w:rPr>
              <w:t>M</w:t>
            </w:r>
            <w:r w:rsidRPr="003643DE">
              <w:rPr>
                <w:sz w:val="20"/>
                <w:szCs w:val="20"/>
              </w:rPr>
              <w:t>aintains network of stakeholders for collection and sharing of information</w:t>
            </w:r>
          </w:p>
        </w:tc>
        <w:tc>
          <w:tcPr>
            <w:tcW w:w="2635" w:type="dxa"/>
          </w:tcPr>
          <w:p w:rsidR="001A423C" w:rsidRPr="003643DE" w:rsidRDefault="001A423C" w:rsidP="00956F62">
            <w:pPr>
              <w:rPr>
                <w:sz w:val="20"/>
                <w:szCs w:val="20"/>
              </w:rPr>
            </w:pPr>
            <w:r w:rsidRPr="003643DE">
              <w:rPr>
                <w:bCs/>
                <w:sz w:val="20"/>
                <w:szCs w:val="20"/>
              </w:rPr>
              <w:t>Coordinates with partners regarding new strategies to ensure consistent communication</w:t>
            </w:r>
          </w:p>
        </w:tc>
        <w:tc>
          <w:tcPr>
            <w:tcW w:w="2635" w:type="dxa"/>
          </w:tcPr>
          <w:p w:rsidR="001A423C" w:rsidRPr="003643DE" w:rsidRDefault="001A423C" w:rsidP="00956F62">
            <w:pPr>
              <w:rPr>
                <w:sz w:val="20"/>
                <w:szCs w:val="20"/>
              </w:rPr>
            </w:pPr>
            <w:r w:rsidRPr="003643DE">
              <w:rPr>
                <w:sz w:val="20"/>
                <w:szCs w:val="20"/>
              </w:rPr>
              <w:t>Partners with various parties by sharing information and resources across multiple levels to establish new programs</w:t>
            </w:r>
          </w:p>
        </w:tc>
        <w:tc>
          <w:tcPr>
            <w:tcW w:w="2636" w:type="dxa"/>
          </w:tcPr>
          <w:p w:rsidR="001A423C" w:rsidRPr="003643DE" w:rsidRDefault="001A423C" w:rsidP="00956F62">
            <w:pPr>
              <w:widowControl w:val="0"/>
              <w:tabs>
                <w:tab w:val="left" w:pos="720"/>
              </w:tabs>
              <w:autoSpaceDE w:val="0"/>
              <w:autoSpaceDN w:val="0"/>
              <w:adjustRightInd w:val="0"/>
              <w:rPr>
                <w:sz w:val="20"/>
                <w:szCs w:val="20"/>
              </w:rPr>
            </w:pPr>
            <w:r w:rsidRPr="003643DE">
              <w:rPr>
                <w:sz w:val="20"/>
                <w:szCs w:val="20"/>
              </w:rPr>
              <w:t>Develops, publicizes, and garners support for programs and policies by meeting with key officials, executives, unions, employees, and other interested parties</w:t>
            </w:r>
          </w:p>
          <w:p w:rsidR="001A423C" w:rsidRPr="003643DE" w:rsidRDefault="001A423C" w:rsidP="00956F62">
            <w:pPr>
              <w:rPr>
                <w:sz w:val="20"/>
                <w:szCs w:val="20"/>
              </w:rPr>
            </w:pPr>
          </w:p>
        </w:tc>
      </w:tr>
      <w:tr w:rsidR="001A423C" w:rsidRPr="00B83D51" w:rsidTr="00956F62">
        <w:tc>
          <w:tcPr>
            <w:tcW w:w="2635" w:type="dxa"/>
          </w:tcPr>
          <w:p w:rsidR="001A423C" w:rsidRDefault="001A423C" w:rsidP="00956F62">
            <w:pPr>
              <w:widowControl w:val="0"/>
              <w:tabs>
                <w:tab w:val="left" w:pos="720"/>
              </w:tabs>
              <w:autoSpaceDE w:val="0"/>
              <w:autoSpaceDN w:val="0"/>
              <w:adjustRightInd w:val="0"/>
              <w:rPr>
                <w:sz w:val="20"/>
                <w:szCs w:val="20"/>
              </w:rPr>
            </w:pPr>
            <w:r>
              <w:rPr>
                <w:sz w:val="20"/>
                <w:szCs w:val="20"/>
              </w:rPr>
              <w:t xml:space="preserve">Contributes to building better relationships by establishing sound working relationships with coworkers from other offices </w:t>
            </w:r>
          </w:p>
          <w:p w:rsidR="001A423C" w:rsidRPr="003643DE" w:rsidRDefault="001A423C" w:rsidP="00956F62">
            <w:pPr>
              <w:widowControl w:val="0"/>
              <w:tabs>
                <w:tab w:val="left" w:pos="720"/>
              </w:tabs>
              <w:autoSpaceDE w:val="0"/>
              <w:autoSpaceDN w:val="0"/>
              <w:adjustRightInd w:val="0"/>
              <w:rPr>
                <w:sz w:val="20"/>
                <w:szCs w:val="20"/>
              </w:rPr>
            </w:pPr>
          </w:p>
        </w:tc>
        <w:tc>
          <w:tcPr>
            <w:tcW w:w="2635" w:type="dxa"/>
          </w:tcPr>
          <w:p w:rsidR="001A423C" w:rsidRPr="003643DE" w:rsidRDefault="001A423C" w:rsidP="00956F62">
            <w:pPr>
              <w:rPr>
                <w:sz w:val="20"/>
                <w:szCs w:val="20"/>
              </w:rPr>
            </w:pPr>
            <w:r>
              <w:rPr>
                <w:sz w:val="20"/>
                <w:szCs w:val="20"/>
              </w:rPr>
              <w:t xml:space="preserve">Identifies outside resources to support common goals by fostering alliance </w:t>
            </w:r>
            <w:r w:rsidRPr="003643DE">
              <w:rPr>
                <w:sz w:val="20"/>
                <w:szCs w:val="20"/>
              </w:rPr>
              <w:t>across and within organizations</w:t>
            </w:r>
          </w:p>
        </w:tc>
        <w:tc>
          <w:tcPr>
            <w:tcW w:w="2635" w:type="dxa"/>
          </w:tcPr>
          <w:p w:rsidR="001A423C" w:rsidRPr="003643DE" w:rsidRDefault="001A423C" w:rsidP="00956F62">
            <w:pPr>
              <w:rPr>
                <w:bCs/>
                <w:sz w:val="20"/>
                <w:szCs w:val="20"/>
              </w:rPr>
            </w:pPr>
            <w:r w:rsidRPr="003643DE">
              <w:rPr>
                <w:bCs/>
                <w:sz w:val="20"/>
                <w:szCs w:val="20"/>
              </w:rPr>
              <w:t xml:space="preserve">Gains </w:t>
            </w:r>
            <w:r>
              <w:rPr>
                <w:bCs/>
                <w:sz w:val="20"/>
                <w:szCs w:val="20"/>
              </w:rPr>
              <w:t>buy in</w:t>
            </w:r>
            <w:r w:rsidRPr="003643DE">
              <w:rPr>
                <w:bCs/>
                <w:sz w:val="20"/>
                <w:szCs w:val="20"/>
              </w:rPr>
              <w:t xml:space="preserve"> from key leaders and staff within the organization to ensure support for work objectives and team initiatives  </w:t>
            </w:r>
          </w:p>
          <w:p w:rsidR="001A423C" w:rsidRPr="003643DE" w:rsidRDefault="001A423C" w:rsidP="00956F62">
            <w:pPr>
              <w:rPr>
                <w:sz w:val="20"/>
                <w:szCs w:val="20"/>
              </w:rPr>
            </w:pPr>
          </w:p>
        </w:tc>
        <w:tc>
          <w:tcPr>
            <w:tcW w:w="2635" w:type="dxa"/>
          </w:tcPr>
          <w:p w:rsidR="001A423C" w:rsidRPr="003643DE" w:rsidRDefault="001A423C" w:rsidP="00956F62">
            <w:pPr>
              <w:widowControl w:val="0"/>
              <w:tabs>
                <w:tab w:val="left" w:pos="720"/>
              </w:tabs>
              <w:autoSpaceDE w:val="0"/>
              <w:autoSpaceDN w:val="0"/>
              <w:adjustRightInd w:val="0"/>
              <w:rPr>
                <w:sz w:val="20"/>
                <w:szCs w:val="20"/>
              </w:rPr>
            </w:pPr>
            <w:r>
              <w:rPr>
                <w:sz w:val="20"/>
                <w:szCs w:val="20"/>
              </w:rPr>
              <w:t xml:space="preserve">Prioritizes tasks among staff to meet </w:t>
            </w:r>
            <w:r w:rsidRPr="003643DE">
              <w:rPr>
                <w:sz w:val="20"/>
                <w:szCs w:val="20"/>
              </w:rPr>
              <w:t>strategic goals</w:t>
            </w:r>
            <w:r>
              <w:rPr>
                <w:sz w:val="20"/>
                <w:szCs w:val="20"/>
              </w:rPr>
              <w:t xml:space="preserve"> that require collaboration efforts</w:t>
            </w:r>
          </w:p>
          <w:p w:rsidR="001A423C" w:rsidRDefault="001A423C" w:rsidP="00956F62">
            <w:pPr>
              <w:rPr>
                <w:bCs/>
                <w:sz w:val="20"/>
                <w:szCs w:val="20"/>
              </w:rPr>
            </w:pPr>
          </w:p>
          <w:p w:rsidR="001A423C" w:rsidRPr="003643DE" w:rsidRDefault="001A423C" w:rsidP="00956F62">
            <w:pPr>
              <w:rPr>
                <w:sz w:val="20"/>
                <w:szCs w:val="20"/>
              </w:rPr>
            </w:pPr>
          </w:p>
        </w:tc>
        <w:tc>
          <w:tcPr>
            <w:tcW w:w="2636" w:type="dxa"/>
          </w:tcPr>
          <w:p w:rsidR="001A423C" w:rsidRPr="003643DE" w:rsidRDefault="001A423C" w:rsidP="00956F62">
            <w:pPr>
              <w:rPr>
                <w:sz w:val="20"/>
                <w:szCs w:val="20"/>
              </w:rPr>
            </w:pPr>
            <w:r w:rsidRPr="003643DE">
              <w:rPr>
                <w:sz w:val="20"/>
                <w:szCs w:val="20"/>
              </w:rPr>
              <w:t xml:space="preserve">Partners with key officials from various offices and agencies to </w:t>
            </w:r>
            <w:r>
              <w:rPr>
                <w:sz w:val="20"/>
                <w:szCs w:val="20"/>
              </w:rPr>
              <w:t>advance</w:t>
            </w:r>
            <w:r w:rsidRPr="003643DE">
              <w:rPr>
                <w:sz w:val="20"/>
                <w:szCs w:val="20"/>
              </w:rPr>
              <w:t xml:space="preserve"> strategic goals</w:t>
            </w:r>
          </w:p>
        </w:tc>
      </w:tr>
    </w:tbl>
    <w:p w:rsidR="001A423C" w:rsidRDefault="001A423C">
      <w:pPr>
        <w:rPr>
          <w:b/>
          <w:sz w:val="36"/>
          <w:szCs w:val="36"/>
        </w:rPr>
      </w:pPr>
    </w:p>
    <w:p w:rsidR="001A423C" w:rsidRDefault="001A423C">
      <w:pPr>
        <w:rPr>
          <w:b/>
          <w:sz w:val="36"/>
          <w:szCs w:val="36"/>
        </w:rPr>
      </w:pPr>
      <w:r>
        <w:rPr>
          <w:b/>
          <w:sz w:val="36"/>
          <w:szCs w:val="36"/>
        </w:rPr>
        <w:br w:type="page"/>
      </w:r>
    </w:p>
    <w:tbl>
      <w:tblPr>
        <w:tblStyle w:val="TableGrid"/>
        <w:tblW w:w="0" w:type="auto"/>
        <w:tblLook w:val="04A0" w:firstRow="1" w:lastRow="0" w:firstColumn="1" w:lastColumn="0" w:noHBand="0" w:noVBand="1"/>
      </w:tblPr>
      <w:tblGrid>
        <w:gridCol w:w="2635"/>
        <w:gridCol w:w="2635"/>
        <w:gridCol w:w="2635"/>
        <w:gridCol w:w="2635"/>
        <w:gridCol w:w="2636"/>
      </w:tblGrid>
      <w:tr w:rsidR="001A423C" w:rsidRPr="00D61022" w:rsidTr="00956F62">
        <w:tc>
          <w:tcPr>
            <w:tcW w:w="13176" w:type="dxa"/>
            <w:gridSpan w:val="5"/>
            <w:tcBorders>
              <w:bottom w:val="single" w:sz="4" w:space="0" w:color="auto"/>
            </w:tcBorders>
            <w:shd w:val="clear" w:color="auto" w:fill="BFBFBF" w:themeFill="background1" w:themeFillShade="BF"/>
          </w:tcPr>
          <w:p w:rsidR="001A423C" w:rsidRPr="00550164" w:rsidRDefault="001A423C" w:rsidP="00956F62">
            <w:pPr>
              <w:rPr>
                <w:sz w:val="24"/>
                <w:szCs w:val="24"/>
              </w:rPr>
            </w:pPr>
            <w:bookmarkStart w:id="23" w:name="_Toc212934859"/>
            <w:bookmarkStart w:id="24" w:name="_Toc248833535"/>
            <w:r w:rsidRPr="00550164">
              <w:rPr>
                <w:rStyle w:val="Heading2Char"/>
                <w:rFonts w:eastAsia="Arial Unicode MS"/>
                <w:szCs w:val="24"/>
              </w:rPr>
              <w:lastRenderedPageBreak/>
              <w:t>Political Savvy</w:t>
            </w:r>
            <w:bookmarkEnd w:id="23"/>
            <w:bookmarkEnd w:id="24"/>
            <w:r w:rsidRPr="00550164">
              <w:rPr>
                <w:color w:val="000000"/>
                <w:sz w:val="24"/>
                <w:szCs w:val="24"/>
              </w:rPr>
              <w:t xml:space="preserve"> - Identifies the internal and external politics that impact the work of the organization. Perceives organizational and political reality and acts accordingly.</w:t>
            </w:r>
          </w:p>
          <w:p w:rsidR="001A423C" w:rsidRPr="00D61022" w:rsidRDefault="001A423C" w:rsidP="00956F62">
            <w:pPr>
              <w:rPr>
                <w:sz w:val="24"/>
                <w:szCs w:val="24"/>
              </w:rPr>
            </w:pPr>
          </w:p>
        </w:tc>
      </w:tr>
      <w:tr w:rsidR="001A423C" w:rsidRPr="00D61022" w:rsidTr="00956F62">
        <w:trPr>
          <w:trHeight w:val="458"/>
        </w:trPr>
        <w:tc>
          <w:tcPr>
            <w:tcW w:w="2635" w:type="dxa"/>
            <w:shd w:val="clear" w:color="auto" w:fill="9BBB59" w:themeFill="accent3"/>
            <w:vAlign w:val="center"/>
          </w:tcPr>
          <w:p w:rsidR="001A423C" w:rsidRPr="00D61022" w:rsidRDefault="001A423C" w:rsidP="00956F62">
            <w:pPr>
              <w:jc w:val="center"/>
              <w:rPr>
                <w:b/>
              </w:rPr>
            </w:pPr>
            <w:r w:rsidRPr="00D61022">
              <w:rPr>
                <w:b/>
              </w:rPr>
              <w:t>Awareness</w:t>
            </w:r>
          </w:p>
        </w:tc>
        <w:tc>
          <w:tcPr>
            <w:tcW w:w="2635" w:type="dxa"/>
            <w:shd w:val="clear" w:color="auto" w:fill="9BBB59" w:themeFill="accent3"/>
            <w:vAlign w:val="center"/>
          </w:tcPr>
          <w:p w:rsidR="001A423C" w:rsidRPr="00D61022" w:rsidRDefault="001A423C" w:rsidP="00956F62">
            <w:pPr>
              <w:jc w:val="center"/>
              <w:rPr>
                <w:b/>
              </w:rPr>
            </w:pPr>
            <w:r w:rsidRPr="00D61022">
              <w:rPr>
                <w:b/>
              </w:rPr>
              <w:t>Basic</w:t>
            </w:r>
          </w:p>
        </w:tc>
        <w:tc>
          <w:tcPr>
            <w:tcW w:w="2635" w:type="dxa"/>
            <w:shd w:val="clear" w:color="auto" w:fill="9BBB59" w:themeFill="accent3"/>
            <w:vAlign w:val="center"/>
          </w:tcPr>
          <w:p w:rsidR="001A423C" w:rsidRPr="00D61022" w:rsidRDefault="001A423C" w:rsidP="00956F62">
            <w:pPr>
              <w:jc w:val="center"/>
              <w:rPr>
                <w:b/>
              </w:rPr>
            </w:pPr>
            <w:r w:rsidRPr="00D61022">
              <w:rPr>
                <w:b/>
              </w:rPr>
              <w:t>Intermediate</w:t>
            </w:r>
          </w:p>
        </w:tc>
        <w:tc>
          <w:tcPr>
            <w:tcW w:w="2635" w:type="dxa"/>
            <w:shd w:val="clear" w:color="auto" w:fill="9BBB59" w:themeFill="accent3"/>
            <w:vAlign w:val="center"/>
          </w:tcPr>
          <w:p w:rsidR="001A423C" w:rsidRPr="00D61022" w:rsidRDefault="001A423C" w:rsidP="00956F62">
            <w:pPr>
              <w:jc w:val="center"/>
              <w:rPr>
                <w:b/>
              </w:rPr>
            </w:pPr>
            <w:r w:rsidRPr="00D61022">
              <w:rPr>
                <w:b/>
              </w:rPr>
              <w:t>Advanced</w:t>
            </w:r>
          </w:p>
        </w:tc>
        <w:tc>
          <w:tcPr>
            <w:tcW w:w="2636" w:type="dxa"/>
            <w:shd w:val="clear" w:color="auto" w:fill="9BBB59" w:themeFill="accent3"/>
            <w:vAlign w:val="center"/>
          </w:tcPr>
          <w:p w:rsidR="001A423C" w:rsidRPr="00D61022" w:rsidRDefault="001A423C" w:rsidP="00956F62">
            <w:pPr>
              <w:jc w:val="center"/>
              <w:rPr>
                <w:b/>
              </w:rPr>
            </w:pPr>
            <w:r w:rsidRPr="00D61022">
              <w:rPr>
                <w:b/>
              </w:rPr>
              <w:t>Expert</w:t>
            </w:r>
          </w:p>
        </w:tc>
      </w:tr>
      <w:tr w:rsidR="001A423C" w:rsidRPr="00B83D51" w:rsidTr="00956F62">
        <w:tc>
          <w:tcPr>
            <w:tcW w:w="2635" w:type="dxa"/>
          </w:tcPr>
          <w:p w:rsidR="001A423C" w:rsidRPr="00851C5A" w:rsidRDefault="001A423C" w:rsidP="00956F62">
            <w:pPr>
              <w:rPr>
                <w:bCs/>
                <w:sz w:val="20"/>
                <w:szCs w:val="20"/>
              </w:rPr>
            </w:pPr>
            <w:r>
              <w:rPr>
                <w:bCs/>
                <w:sz w:val="20"/>
                <w:szCs w:val="20"/>
              </w:rPr>
              <w:t>Recognizes</w:t>
            </w:r>
            <w:r w:rsidRPr="00851C5A">
              <w:rPr>
                <w:bCs/>
                <w:sz w:val="20"/>
                <w:szCs w:val="20"/>
              </w:rPr>
              <w:t xml:space="preserve"> political issues that may impact </w:t>
            </w:r>
            <w:r>
              <w:rPr>
                <w:bCs/>
                <w:sz w:val="20"/>
                <w:szCs w:val="20"/>
              </w:rPr>
              <w:t>work assignments</w:t>
            </w:r>
          </w:p>
          <w:p w:rsidR="001A423C" w:rsidRPr="00851C5A" w:rsidRDefault="001A423C" w:rsidP="00956F62">
            <w:pPr>
              <w:rPr>
                <w:bCs/>
                <w:sz w:val="20"/>
                <w:szCs w:val="20"/>
              </w:rPr>
            </w:pPr>
          </w:p>
        </w:tc>
        <w:tc>
          <w:tcPr>
            <w:tcW w:w="2635" w:type="dxa"/>
          </w:tcPr>
          <w:p w:rsidR="001A423C" w:rsidRPr="00851C5A" w:rsidRDefault="001A423C" w:rsidP="00956F62">
            <w:pPr>
              <w:rPr>
                <w:bCs/>
                <w:sz w:val="20"/>
                <w:szCs w:val="20"/>
              </w:rPr>
            </w:pPr>
            <w:r>
              <w:rPr>
                <w:bCs/>
                <w:sz w:val="20"/>
                <w:szCs w:val="20"/>
              </w:rPr>
              <w:t>Maneuvers through political issues effectively</w:t>
            </w:r>
          </w:p>
        </w:tc>
        <w:tc>
          <w:tcPr>
            <w:tcW w:w="2635" w:type="dxa"/>
          </w:tcPr>
          <w:p w:rsidR="001A423C" w:rsidRDefault="001A423C" w:rsidP="00956F62">
            <w:pPr>
              <w:rPr>
                <w:sz w:val="20"/>
                <w:szCs w:val="20"/>
              </w:rPr>
            </w:pPr>
            <w:r w:rsidRPr="00851C5A">
              <w:rPr>
                <w:sz w:val="20"/>
                <w:szCs w:val="20"/>
              </w:rPr>
              <w:t xml:space="preserve">Addresses controversial political issues by conducting research and considering best practices  </w:t>
            </w:r>
          </w:p>
          <w:p w:rsidR="001A423C" w:rsidRPr="00851C5A" w:rsidRDefault="001A423C" w:rsidP="00956F62">
            <w:pPr>
              <w:rPr>
                <w:bCs/>
                <w:sz w:val="20"/>
                <w:szCs w:val="20"/>
              </w:rPr>
            </w:pPr>
          </w:p>
        </w:tc>
        <w:tc>
          <w:tcPr>
            <w:tcW w:w="2635" w:type="dxa"/>
          </w:tcPr>
          <w:p w:rsidR="001A423C" w:rsidRPr="00851C5A" w:rsidRDefault="001A423C" w:rsidP="00956F62">
            <w:pPr>
              <w:rPr>
                <w:bCs/>
                <w:sz w:val="20"/>
                <w:szCs w:val="20"/>
              </w:rPr>
            </w:pPr>
            <w:r w:rsidRPr="00851C5A">
              <w:rPr>
                <w:bCs/>
                <w:sz w:val="20"/>
                <w:szCs w:val="20"/>
              </w:rPr>
              <w:t>Evaluates political implications by considering different courses of action on a key issue</w:t>
            </w:r>
          </w:p>
          <w:p w:rsidR="001A423C" w:rsidRPr="00851C5A" w:rsidRDefault="001A423C" w:rsidP="00956F62">
            <w:pPr>
              <w:rPr>
                <w:sz w:val="20"/>
                <w:szCs w:val="20"/>
              </w:rPr>
            </w:pPr>
          </w:p>
        </w:tc>
        <w:tc>
          <w:tcPr>
            <w:tcW w:w="2636" w:type="dxa"/>
          </w:tcPr>
          <w:p w:rsidR="001A423C" w:rsidRPr="00851C5A" w:rsidRDefault="001A423C" w:rsidP="00956F62">
            <w:pPr>
              <w:widowControl w:val="0"/>
              <w:tabs>
                <w:tab w:val="left" w:pos="720"/>
              </w:tabs>
              <w:autoSpaceDE w:val="0"/>
              <w:autoSpaceDN w:val="0"/>
              <w:adjustRightInd w:val="0"/>
              <w:rPr>
                <w:sz w:val="20"/>
                <w:szCs w:val="20"/>
              </w:rPr>
            </w:pPr>
            <w:r>
              <w:rPr>
                <w:sz w:val="20"/>
                <w:szCs w:val="20"/>
              </w:rPr>
              <w:t xml:space="preserve">Clarifies </w:t>
            </w:r>
            <w:r w:rsidRPr="00851C5A">
              <w:rPr>
                <w:sz w:val="20"/>
                <w:szCs w:val="20"/>
              </w:rPr>
              <w:t xml:space="preserve">political issues </w:t>
            </w:r>
            <w:r>
              <w:rPr>
                <w:sz w:val="20"/>
                <w:szCs w:val="20"/>
              </w:rPr>
              <w:t xml:space="preserve">to staff </w:t>
            </w:r>
            <w:r w:rsidRPr="00851C5A">
              <w:rPr>
                <w:sz w:val="20"/>
                <w:szCs w:val="20"/>
              </w:rPr>
              <w:t xml:space="preserve">and effectively works with </w:t>
            </w:r>
            <w:r>
              <w:rPr>
                <w:sz w:val="20"/>
                <w:szCs w:val="20"/>
              </w:rPr>
              <w:t xml:space="preserve">the administration and </w:t>
            </w:r>
            <w:r w:rsidRPr="00851C5A">
              <w:rPr>
                <w:sz w:val="20"/>
                <w:szCs w:val="20"/>
              </w:rPr>
              <w:t>Congress to receive legislative approval</w:t>
            </w:r>
          </w:p>
          <w:p w:rsidR="001A423C" w:rsidRPr="00851C5A" w:rsidRDefault="001A423C" w:rsidP="00956F62">
            <w:pPr>
              <w:rPr>
                <w:sz w:val="20"/>
                <w:szCs w:val="20"/>
              </w:rPr>
            </w:pPr>
          </w:p>
        </w:tc>
      </w:tr>
      <w:tr w:rsidR="001A423C" w:rsidRPr="00B83D51" w:rsidTr="00956F62">
        <w:tc>
          <w:tcPr>
            <w:tcW w:w="2635" w:type="dxa"/>
          </w:tcPr>
          <w:p w:rsidR="001A423C" w:rsidRPr="00851C5A" w:rsidRDefault="001A423C" w:rsidP="00956F62">
            <w:pPr>
              <w:widowControl w:val="0"/>
              <w:tabs>
                <w:tab w:val="left" w:pos="720"/>
              </w:tabs>
              <w:autoSpaceDE w:val="0"/>
              <w:autoSpaceDN w:val="0"/>
              <w:adjustRightInd w:val="0"/>
              <w:rPr>
                <w:sz w:val="20"/>
                <w:szCs w:val="20"/>
              </w:rPr>
            </w:pPr>
            <w:r>
              <w:rPr>
                <w:sz w:val="20"/>
                <w:szCs w:val="20"/>
              </w:rPr>
              <w:t>Comprehends organizational policies and directives</w:t>
            </w:r>
          </w:p>
        </w:tc>
        <w:tc>
          <w:tcPr>
            <w:tcW w:w="2635" w:type="dxa"/>
          </w:tcPr>
          <w:p w:rsidR="001A423C" w:rsidRPr="00851C5A" w:rsidRDefault="001A423C" w:rsidP="00956F62">
            <w:pPr>
              <w:rPr>
                <w:sz w:val="20"/>
                <w:szCs w:val="20"/>
              </w:rPr>
            </w:pPr>
            <w:r>
              <w:rPr>
                <w:sz w:val="20"/>
                <w:szCs w:val="20"/>
              </w:rPr>
              <w:t>Interprets news items that have an impact on the organization</w:t>
            </w:r>
          </w:p>
        </w:tc>
        <w:tc>
          <w:tcPr>
            <w:tcW w:w="2635" w:type="dxa"/>
          </w:tcPr>
          <w:p w:rsidR="001A423C" w:rsidRPr="00851C5A" w:rsidRDefault="001A423C" w:rsidP="00956F62">
            <w:pPr>
              <w:rPr>
                <w:sz w:val="20"/>
                <w:szCs w:val="20"/>
              </w:rPr>
            </w:pPr>
            <w:r>
              <w:rPr>
                <w:sz w:val="20"/>
                <w:szCs w:val="20"/>
              </w:rPr>
              <w:t xml:space="preserve">Alters policies based on new directives by </w:t>
            </w:r>
            <w:r w:rsidRPr="00851C5A">
              <w:rPr>
                <w:sz w:val="20"/>
                <w:szCs w:val="20"/>
              </w:rPr>
              <w:t>political leaders in the agency</w:t>
            </w:r>
          </w:p>
        </w:tc>
        <w:tc>
          <w:tcPr>
            <w:tcW w:w="2635" w:type="dxa"/>
          </w:tcPr>
          <w:p w:rsidR="001A423C" w:rsidRPr="00851C5A" w:rsidRDefault="001A423C" w:rsidP="00956F62">
            <w:pPr>
              <w:widowControl w:val="0"/>
              <w:tabs>
                <w:tab w:val="left" w:pos="720"/>
              </w:tabs>
              <w:autoSpaceDE w:val="0"/>
              <w:autoSpaceDN w:val="0"/>
              <w:adjustRightInd w:val="0"/>
              <w:rPr>
                <w:sz w:val="20"/>
                <w:szCs w:val="20"/>
              </w:rPr>
            </w:pPr>
            <w:r w:rsidRPr="00851C5A">
              <w:rPr>
                <w:sz w:val="20"/>
                <w:szCs w:val="20"/>
              </w:rPr>
              <w:t xml:space="preserve">Establishes a clear vision for the organization by meeting with </w:t>
            </w:r>
            <w:r>
              <w:rPr>
                <w:sz w:val="20"/>
                <w:szCs w:val="20"/>
              </w:rPr>
              <w:t>staff</w:t>
            </w:r>
            <w:r w:rsidRPr="00851C5A">
              <w:rPr>
                <w:sz w:val="20"/>
                <w:szCs w:val="20"/>
              </w:rPr>
              <w:t xml:space="preserve"> to ensure agency-wide initiatives are understood</w:t>
            </w:r>
          </w:p>
          <w:p w:rsidR="001A423C" w:rsidRPr="00851C5A" w:rsidRDefault="001A423C" w:rsidP="00956F62">
            <w:pPr>
              <w:rPr>
                <w:sz w:val="20"/>
                <w:szCs w:val="20"/>
              </w:rPr>
            </w:pPr>
          </w:p>
        </w:tc>
        <w:tc>
          <w:tcPr>
            <w:tcW w:w="2636" w:type="dxa"/>
          </w:tcPr>
          <w:p w:rsidR="001A423C" w:rsidRPr="00851C5A" w:rsidRDefault="001A423C" w:rsidP="00956F62">
            <w:pPr>
              <w:widowControl w:val="0"/>
              <w:tabs>
                <w:tab w:val="left" w:pos="720"/>
              </w:tabs>
              <w:autoSpaceDE w:val="0"/>
              <w:autoSpaceDN w:val="0"/>
              <w:adjustRightInd w:val="0"/>
              <w:rPr>
                <w:sz w:val="20"/>
                <w:szCs w:val="20"/>
              </w:rPr>
            </w:pPr>
            <w:r w:rsidRPr="00851C5A">
              <w:rPr>
                <w:sz w:val="20"/>
                <w:szCs w:val="20"/>
              </w:rPr>
              <w:t xml:space="preserve">Leads reorganization of an agency by meeting with stakeholders to understand perspectives and reach consensus on organization-wide plan  </w:t>
            </w:r>
          </w:p>
          <w:p w:rsidR="001A423C" w:rsidRPr="00851C5A" w:rsidRDefault="001A423C" w:rsidP="00956F62">
            <w:pPr>
              <w:rPr>
                <w:sz w:val="20"/>
                <w:szCs w:val="20"/>
              </w:rPr>
            </w:pPr>
          </w:p>
        </w:tc>
      </w:tr>
      <w:tr w:rsidR="001A423C" w:rsidRPr="00B83D51" w:rsidTr="00956F62">
        <w:tc>
          <w:tcPr>
            <w:tcW w:w="2635" w:type="dxa"/>
          </w:tcPr>
          <w:p w:rsidR="001A423C" w:rsidRPr="00851C5A" w:rsidRDefault="001A423C" w:rsidP="00956F62">
            <w:pPr>
              <w:widowControl w:val="0"/>
              <w:tabs>
                <w:tab w:val="left" w:pos="720"/>
              </w:tabs>
              <w:autoSpaceDE w:val="0"/>
              <w:autoSpaceDN w:val="0"/>
              <w:adjustRightInd w:val="0"/>
              <w:rPr>
                <w:sz w:val="20"/>
                <w:szCs w:val="20"/>
              </w:rPr>
            </w:pPr>
            <w:r>
              <w:rPr>
                <w:sz w:val="20"/>
                <w:szCs w:val="20"/>
              </w:rPr>
              <w:t xml:space="preserve">Understands the administrations key initiatives and management principles </w:t>
            </w:r>
          </w:p>
          <w:p w:rsidR="001A423C" w:rsidRPr="00851C5A" w:rsidRDefault="001A423C" w:rsidP="00956F62">
            <w:pPr>
              <w:widowControl w:val="0"/>
              <w:tabs>
                <w:tab w:val="left" w:pos="720"/>
              </w:tabs>
              <w:autoSpaceDE w:val="0"/>
              <w:autoSpaceDN w:val="0"/>
              <w:adjustRightInd w:val="0"/>
              <w:rPr>
                <w:sz w:val="20"/>
                <w:szCs w:val="20"/>
              </w:rPr>
            </w:pPr>
          </w:p>
        </w:tc>
        <w:tc>
          <w:tcPr>
            <w:tcW w:w="2635" w:type="dxa"/>
          </w:tcPr>
          <w:p w:rsidR="001A423C" w:rsidRPr="00851C5A" w:rsidRDefault="001A423C" w:rsidP="00956F62">
            <w:pPr>
              <w:rPr>
                <w:sz w:val="20"/>
                <w:szCs w:val="20"/>
              </w:rPr>
            </w:pPr>
            <w:r>
              <w:rPr>
                <w:sz w:val="20"/>
                <w:szCs w:val="20"/>
              </w:rPr>
              <w:t>Incorporates key policy terms into press releases, website pages, and guidance to stakeholders</w:t>
            </w:r>
          </w:p>
        </w:tc>
        <w:tc>
          <w:tcPr>
            <w:tcW w:w="2635" w:type="dxa"/>
          </w:tcPr>
          <w:p w:rsidR="001A423C" w:rsidRDefault="001A423C" w:rsidP="00956F62">
            <w:pPr>
              <w:rPr>
                <w:sz w:val="20"/>
                <w:szCs w:val="20"/>
              </w:rPr>
            </w:pPr>
            <w:r>
              <w:rPr>
                <w:sz w:val="20"/>
                <w:szCs w:val="20"/>
              </w:rPr>
              <w:t>Adapts priorities to fit new political reality after a change in administration</w:t>
            </w:r>
          </w:p>
          <w:p w:rsidR="001A423C" w:rsidRPr="00851C5A" w:rsidRDefault="001A423C" w:rsidP="00956F62">
            <w:pPr>
              <w:rPr>
                <w:sz w:val="20"/>
                <w:szCs w:val="20"/>
              </w:rPr>
            </w:pPr>
          </w:p>
        </w:tc>
        <w:tc>
          <w:tcPr>
            <w:tcW w:w="2635" w:type="dxa"/>
          </w:tcPr>
          <w:p w:rsidR="001A423C" w:rsidRDefault="001A423C" w:rsidP="00956F62">
            <w:pPr>
              <w:widowControl w:val="0"/>
              <w:tabs>
                <w:tab w:val="left" w:pos="720"/>
              </w:tabs>
              <w:autoSpaceDE w:val="0"/>
              <w:autoSpaceDN w:val="0"/>
              <w:adjustRightInd w:val="0"/>
              <w:rPr>
                <w:sz w:val="20"/>
                <w:szCs w:val="20"/>
              </w:rPr>
            </w:pPr>
            <w:r>
              <w:rPr>
                <w:sz w:val="20"/>
                <w:szCs w:val="20"/>
              </w:rPr>
              <w:t>Reviews and edits white papers and other key guidance to ensure the content is aligned with the administration’s policies</w:t>
            </w:r>
          </w:p>
          <w:p w:rsidR="001A423C" w:rsidRPr="00851C5A" w:rsidRDefault="001A423C" w:rsidP="00956F62">
            <w:pPr>
              <w:widowControl w:val="0"/>
              <w:tabs>
                <w:tab w:val="left" w:pos="720"/>
              </w:tabs>
              <w:autoSpaceDE w:val="0"/>
              <w:autoSpaceDN w:val="0"/>
              <w:adjustRightInd w:val="0"/>
              <w:rPr>
                <w:sz w:val="20"/>
                <w:szCs w:val="20"/>
              </w:rPr>
            </w:pPr>
            <w:r>
              <w:rPr>
                <w:sz w:val="20"/>
                <w:szCs w:val="20"/>
              </w:rPr>
              <w:t xml:space="preserve"> </w:t>
            </w:r>
          </w:p>
        </w:tc>
        <w:tc>
          <w:tcPr>
            <w:tcW w:w="2636" w:type="dxa"/>
          </w:tcPr>
          <w:p w:rsidR="001A423C" w:rsidRPr="00851C5A" w:rsidRDefault="001A423C" w:rsidP="00956F62">
            <w:pPr>
              <w:rPr>
                <w:sz w:val="20"/>
                <w:szCs w:val="20"/>
              </w:rPr>
            </w:pPr>
            <w:r>
              <w:rPr>
                <w:sz w:val="20"/>
                <w:szCs w:val="20"/>
              </w:rPr>
              <w:t>Champions the administration’s key initiatives by motivating staff and managing change</w:t>
            </w:r>
          </w:p>
        </w:tc>
      </w:tr>
    </w:tbl>
    <w:p w:rsidR="001A423C" w:rsidRDefault="001A423C">
      <w:pPr>
        <w:rPr>
          <w:b/>
          <w:sz w:val="36"/>
          <w:szCs w:val="36"/>
        </w:rPr>
      </w:pPr>
    </w:p>
    <w:p w:rsidR="001A423C" w:rsidRDefault="001A423C">
      <w:pPr>
        <w:rPr>
          <w:b/>
          <w:sz w:val="36"/>
          <w:szCs w:val="36"/>
        </w:rPr>
      </w:pPr>
      <w:r>
        <w:rPr>
          <w:b/>
          <w:sz w:val="36"/>
          <w:szCs w:val="36"/>
        </w:rPr>
        <w:br w:type="page"/>
      </w:r>
    </w:p>
    <w:tbl>
      <w:tblPr>
        <w:tblStyle w:val="TableGrid"/>
        <w:tblW w:w="0" w:type="auto"/>
        <w:tblLook w:val="04A0" w:firstRow="1" w:lastRow="0" w:firstColumn="1" w:lastColumn="0" w:noHBand="0" w:noVBand="1"/>
      </w:tblPr>
      <w:tblGrid>
        <w:gridCol w:w="2613"/>
        <w:gridCol w:w="2612"/>
        <w:gridCol w:w="2723"/>
        <w:gridCol w:w="2612"/>
        <w:gridCol w:w="2616"/>
      </w:tblGrid>
      <w:tr w:rsidR="001A423C" w:rsidRPr="00D61022" w:rsidTr="00956F62">
        <w:tc>
          <w:tcPr>
            <w:tcW w:w="13176" w:type="dxa"/>
            <w:gridSpan w:val="5"/>
            <w:tcBorders>
              <w:bottom w:val="single" w:sz="4" w:space="0" w:color="auto"/>
            </w:tcBorders>
            <w:shd w:val="clear" w:color="auto" w:fill="C4BC96" w:themeFill="background2" w:themeFillShade="BF"/>
          </w:tcPr>
          <w:p w:rsidR="001A423C" w:rsidRPr="00AF6733" w:rsidRDefault="001A423C" w:rsidP="00956F62">
            <w:pPr>
              <w:rPr>
                <w:sz w:val="24"/>
                <w:szCs w:val="24"/>
              </w:rPr>
            </w:pPr>
            <w:bookmarkStart w:id="25" w:name="_Toc212934858"/>
            <w:bookmarkStart w:id="26" w:name="_Toc248833534"/>
            <w:r w:rsidRPr="00AF6733">
              <w:rPr>
                <w:rStyle w:val="Heading2Char"/>
                <w:rFonts w:eastAsia="Arial Unicode MS"/>
                <w:szCs w:val="24"/>
              </w:rPr>
              <w:lastRenderedPageBreak/>
              <w:t>Problem Solving</w:t>
            </w:r>
            <w:bookmarkEnd w:id="25"/>
            <w:bookmarkEnd w:id="26"/>
            <w:r w:rsidRPr="00AF6733">
              <w:rPr>
                <w:b/>
                <w:color w:val="000000"/>
                <w:sz w:val="24"/>
                <w:szCs w:val="24"/>
              </w:rPr>
              <w:t xml:space="preserve"> </w:t>
            </w:r>
            <w:r w:rsidRPr="00AF6733">
              <w:rPr>
                <w:color w:val="000000"/>
                <w:sz w:val="24"/>
                <w:szCs w:val="24"/>
              </w:rPr>
              <w:t>- Identifies and analyzes problems; weighs relevance and accuracy of information; generates and evaluates alternative solutions; makes recommendations.</w:t>
            </w:r>
          </w:p>
          <w:p w:rsidR="001A423C" w:rsidRPr="00D61022" w:rsidRDefault="001A423C" w:rsidP="00956F62">
            <w:pPr>
              <w:rPr>
                <w:sz w:val="24"/>
                <w:szCs w:val="24"/>
              </w:rPr>
            </w:pPr>
          </w:p>
        </w:tc>
      </w:tr>
      <w:tr w:rsidR="001A423C" w:rsidRPr="00D61022" w:rsidTr="00956F62">
        <w:trPr>
          <w:trHeight w:val="638"/>
        </w:trPr>
        <w:tc>
          <w:tcPr>
            <w:tcW w:w="2635" w:type="dxa"/>
            <w:shd w:val="clear" w:color="auto" w:fill="9BBB59" w:themeFill="accent3"/>
            <w:vAlign w:val="center"/>
          </w:tcPr>
          <w:p w:rsidR="001A423C" w:rsidRPr="00D61022" w:rsidRDefault="001A423C" w:rsidP="00956F62">
            <w:pPr>
              <w:jc w:val="center"/>
              <w:rPr>
                <w:b/>
              </w:rPr>
            </w:pPr>
            <w:r w:rsidRPr="00D61022">
              <w:rPr>
                <w:b/>
              </w:rPr>
              <w:t>Awareness</w:t>
            </w:r>
          </w:p>
        </w:tc>
        <w:tc>
          <w:tcPr>
            <w:tcW w:w="2635" w:type="dxa"/>
            <w:shd w:val="clear" w:color="auto" w:fill="9BBB59" w:themeFill="accent3"/>
            <w:vAlign w:val="center"/>
          </w:tcPr>
          <w:p w:rsidR="001A423C" w:rsidRPr="00D61022" w:rsidRDefault="001A423C" w:rsidP="00956F62">
            <w:pPr>
              <w:jc w:val="center"/>
              <w:rPr>
                <w:b/>
              </w:rPr>
            </w:pPr>
            <w:r w:rsidRPr="00D61022">
              <w:rPr>
                <w:b/>
              </w:rPr>
              <w:t>Basic</w:t>
            </w:r>
          </w:p>
        </w:tc>
        <w:tc>
          <w:tcPr>
            <w:tcW w:w="2635" w:type="dxa"/>
            <w:shd w:val="clear" w:color="auto" w:fill="9BBB59" w:themeFill="accent3"/>
            <w:vAlign w:val="center"/>
          </w:tcPr>
          <w:p w:rsidR="001A423C" w:rsidRPr="00D61022" w:rsidRDefault="001A423C" w:rsidP="00956F62">
            <w:pPr>
              <w:jc w:val="center"/>
              <w:rPr>
                <w:b/>
              </w:rPr>
            </w:pPr>
            <w:r w:rsidRPr="00D61022">
              <w:rPr>
                <w:b/>
              </w:rPr>
              <w:t>Intermediate</w:t>
            </w:r>
          </w:p>
        </w:tc>
        <w:tc>
          <w:tcPr>
            <w:tcW w:w="2635" w:type="dxa"/>
            <w:shd w:val="clear" w:color="auto" w:fill="9BBB59" w:themeFill="accent3"/>
            <w:vAlign w:val="center"/>
          </w:tcPr>
          <w:p w:rsidR="001A423C" w:rsidRPr="00D61022" w:rsidRDefault="001A423C" w:rsidP="00956F62">
            <w:pPr>
              <w:jc w:val="center"/>
              <w:rPr>
                <w:b/>
              </w:rPr>
            </w:pPr>
            <w:r>
              <w:rPr>
                <w:b/>
              </w:rPr>
              <w:t>A</w:t>
            </w:r>
            <w:r w:rsidRPr="00D61022">
              <w:rPr>
                <w:b/>
              </w:rPr>
              <w:t>dvanced</w:t>
            </w:r>
          </w:p>
        </w:tc>
        <w:tc>
          <w:tcPr>
            <w:tcW w:w="2636" w:type="dxa"/>
            <w:shd w:val="clear" w:color="auto" w:fill="9BBB59" w:themeFill="accent3"/>
            <w:vAlign w:val="center"/>
          </w:tcPr>
          <w:p w:rsidR="001A423C" w:rsidRPr="00D61022" w:rsidRDefault="001A423C" w:rsidP="00956F62">
            <w:pPr>
              <w:jc w:val="center"/>
              <w:rPr>
                <w:b/>
              </w:rPr>
            </w:pPr>
            <w:r w:rsidRPr="00D61022">
              <w:rPr>
                <w:b/>
              </w:rPr>
              <w:t>Expert</w:t>
            </w:r>
          </w:p>
        </w:tc>
      </w:tr>
      <w:tr w:rsidR="001A423C" w:rsidRPr="00B83D51" w:rsidTr="00956F62">
        <w:tc>
          <w:tcPr>
            <w:tcW w:w="2635" w:type="dxa"/>
          </w:tcPr>
          <w:p w:rsidR="001A423C" w:rsidRPr="00EE2A59" w:rsidRDefault="001A423C" w:rsidP="00956F62">
            <w:pPr>
              <w:widowControl w:val="0"/>
              <w:tabs>
                <w:tab w:val="left" w:pos="720"/>
              </w:tabs>
              <w:autoSpaceDE w:val="0"/>
              <w:autoSpaceDN w:val="0"/>
              <w:adjustRightInd w:val="0"/>
              <w:rPr>
                <w:sz w:val="20"/>
                <w:szCs w:val="20"/>
              </w:rPr>
            </w:pPr>
            <w:r>
              <w:rPr>
                <w:sz w:val="20"/>
                <w:szCs w:val="20"/>
              </w:rPr>
              <w:t>Comprehends the need to define and analyze a problem before suggesting a solution</w:t>
            </w:r>
          </w:p>
        </w:tc>
        <w:tc>
          <w:tcPr>
            <w:tcW w:w="2635" w:type="dxa"/>
          </w:tcPr>
          <w:p w:rsidR="001A423C" w:rsidRPr="00EE2A59" w:rsidRDefault="001A423C" w:rsidP="00956F62">
            <w:pPr>
              <w:widowControl w:val="0"/>
              <w:tabs>
                <w:tab w:val="left" w:pos="720"/>
              </w:tabs>
              <w:autoSpaceDE w:val="0"/>
              <w:autoSpaceDN w:val="0"/>
              <w:adjustRightInd w:val="0"/>
              <w:rPr>
                <w:sz w:val="20"/>
                <w:szCs w:val="20"/>
              </w:rPr>
            </w:pPr>
            <w:r>
              <w:rPr>
                <w:sz w:val="20"/>
                <w:szCs w:val="20"/>
              </w:rPr>
              <w:t>Avoids jumping to conclusions by seeking advice from a variety of sources</w:t>
            </w:r>
          </w:p>
          <w:p w:rsidR="001A423C" w:rsidRPr="00EE2A59" w:rsidRDefault="001A423C" w:rsidP="00956F62">
            <w:pPr>
              <w:rPr>
                <w:sz w:val="20"/>
                <w:szCs w:val="20"/>
              </w:rPr>
            </w:pPr>
          </w:p>
        </w:tc>
        <w:tc>
          <w:tcPr>
            <w:tcW w:w="2635" w:type="dxa"/>
          </w:tcPr>
          <w:p w:rsidR="001A423C" w:rsidRPr="00EE2A59" w:rsidRDefault="001A423C" w:rsidP="00956F62">
            <w:pPr>
              <w:rPr>
                <w:bCs/>
                <w:sz w:val="20"/>
                <w:szCs w:val="20"/>
              </w:rPr>
            </w:pPr>
            <w:r w:rsidRPr="00EE2A59">
              <w:rPr>
                <w:bCs/>
                <w:sz w:val="20"/>
                <w:szCs w:val="20"/>
              </w:rPr>
              <w:t>Reconciles conflicting</w:t>
            </w:r>
            <w:r>
              <w:rPr>
                <w:bCs/>
                <w:sz w:val="20"/>
                <w:szCs w:val="20"/>
              </w:rPr>
              <w:t xml:space="preserve">, inaccurate </w:t>
            </w:r>
            <w:r w:rsidRPr="00EE2A59">
              <w:rPr>
                <w:bCs/>
                <w:sz w:val="20"/>
                <w:szCs w:val="20"/>
              </w:rPr>
              <w:t>and/or incomplete information</w:t>
            </w:r>
            <w:r>
              <w:rPr>
                <w:bCs/>
                <w:sz w:val="20"/>
                <w:szCs w:val="20"/>
              </w:rPr>
              <w:t xml:space="preserve"> before advancing a </w:t>
            </w:r>
            <w:r w:rsidRPr="00EE2A59">
              <w:rPr>
                <w:bCs/>
                <w:sz w:val="20"/>
                <w:szCs w:val="20"/>
              </w:rPr>
              <w:t xml:space="preserve">solution </w:t>
            </w:r>
          </w:p>
          <w:p w:rsidR="001A423C" w:rsidRPr="00EE2A59" w:rsidRDefault="001A423C" w:rsidP="00956F62">
            <w:pPr>
              <w:rPr>
                <w:sz w:val="20"/>
                <w:szCs w:val="20"/>
              </w:rPr>
            </w:pPr>
          </w:p>
        </w:tc>
        <w:tc>
          <w:tcPr>
            <w:tcW w:w="2635" w:type="dxa"/>
          </w:tcPr>
          <w:p w:rsidR="001A423C" w:rsidRPr="00EE2A59" w:rsidRDefault="001A423C" w:rsidP="00956F62">
            <w:pPr>
              <w:widowControl w:val="0"/>
              <w:tabs>
                <w:tab w:val="left" w:pos="720"/>
              </w:tabs>
              <w:autoSpaceDE w:val="0"/>
              <w:autoSpaceDN w:val="0"/>
              <w:adjustRightInd w:val="0"/>
              <w:rPr>
                <w:sz w:val="20"/>
                <w:szCs w:val="20"/>
              </w:rPr>
            </w:pPr>
            <w:r>
              <w:rPr>
                <w:sz w:val="20"/>
                <w:szCs w:val="20"/>
              </w:rPr>
              <w:t>Employs rigorous logic and methods to develop effective solutions to difficult problems</w:t>
            </w:r>
          </w:p>
        </w:tc>
        <w:tc>
          <w:tcPr>
            <w:tcW w:w="2636" w:type="dxa"/>
          </w:tcPr>
          <w:p w:rsidR="001A423C" w:rsidRPr="00EE2A59" w:rsidRDefault="001A423C" w:rsidP="00956F62">
            <w:pPr>
              <w:widowControl w:val="0"/>
              <w:tabs>
                <w:tab w:val="left" w:pos="720"/>
              </w:tabs>
              <w:autoSpaceDE w:val="0"/>
              <w:autoSpaceDN w:val="0"/>
              <w:adjustRightInd w:val="0"/>
              <w:rPr>
                <w:sz w:val="20"/>
                <w:szCs w:val="20"/>
              </w:rPr>
            </w:pPr>
            <w:r w:rsidRPr="00EE2A59">
              <w:rPr>
                <w:sz w:val="20"/>
                <w:szCs w:val="20"/>
              </w:rPr>
              <w:t xml:space="preserve">Improves organizational efficiency by developing, planning, and implementing a multi-tier solution to complex or unprecedented problems </w:t>
            </w:r>
          </w:p>
          <w:p w:rsidR="001A423C" w:rsidRPr="00EE2A59" w:rsidRDefault="001A423C" w:rsidP="00956F62">
            <w:pPr>
              <w:rPr>
                <w:sz w:val="20"/>
                <w:szCs w:val="20"/>
              </w:rPr>
            </w:pPr>
          </w:p>
        </w:tc>
      </w:tr>
      <w:tr w:rsidR="001A423C" w:rsidRPr="00B83D51" w:rsidTr="00956F62">
        <w:tc>
          <w:tcPr>
            <w:tcW w:w="2635" w:type="dxa"/>
          </w:tcPr>
          <w:p w:rsidR="001A423C" w:rsidRPr="00EE2A59" w:rsidRDefault="001A423C" w:rsidP="00956F62">
            <w:pPr>
              <w:widowControl w:val="0"/>
              <w:tabs>
                <w:tab w:val="left" w:pos="720"/>
              </w:tabs>
              <w:autoSpaceDE w:val="0"/>
              <w:autoSpaceDN w:val="0"/>
              <w:adjustRightInd w:val="0"/>
              <w:rPr>
                <w:sz w:val="20"/>
                <w:szCs w:val="20"/>
              </w:rPr>
            </w:pPr>
            <w:r>
              <w:rPr>
                <w:sz w:val="20"/>
                <w:szCs w:val="20"/>
              </w:rPr>
              <w:t>Understands the importance of looking beyond the obvious by examining the complexity of an issue</w:t>
            </w:r>
          </w:p>
        </w:tc>
        <w:tc>
          <w:tcPr>
            <w:tcW w:w="2635" w:type="dxa"/>
          </w:tcPr>
          <w:p w:rsidR="001A423C" w:rsidRPr="00EE2A59" w:rsidRDefault="001A423C" w:rsidP="00956F62">
            <w:pPr>
              <w:rPr>
                <w:sz w:val="20"/>
                <w:szCs w:val="20"/>
              </w:rPr>
            </w:pPr>
            <w:r w:rsidRPr="00EE2A59">
              <w:rPr>
                <w:sz w:val="20"/>
                <w:szCs w:val="20"/>
              </w:rPr>
              <w:t>Recognizes problems in work processes and uses judgment in selecting the appropriate solution</w:t>
            </w:r>
          </w:p>
        </w:tc>
        <w:tc>
          <w:tcPr>
            <w:tcW w:w="2635" w:type="dxa"/>
          </w:tcPr>
          <w:p w:rsidR="001A423C" w:rsidRDefault="001A423C" w:rsidP="00956F62">
            <w:pPr>
              <w:widowControl w:val="0"/>
              <w:tabs>
                <w:tab w:val="left" w:pos="720"/>
              </w:tabs>
              <w:autoSpaceDE w:val="0"/>
              <w:autoSpaceDN w:val="0"/>
              <w:adjustRightInd w:val="0"/>
              <w:rPr>
                <w:sz w:val="20"/>
                <w:szCs w:val="20"/>
              </w:rPr>
            </w:pPr>
            <w:r w:rsidRPr="00A34303">
              <w:rPr>
                <w:sz w:val="20"/>
                <w:szCs w:val="20"/>
              </w:rPr>
              <w:t>Conducts studies and perform</w:t>
            </w:r>
            <w:r>
              <w:rPr>
                <w:sz w:val="20"/>
                <w:szCs w:val="20"/>
              </w:rPr>
              <w:t>s</w:t>
            </w:r>
            <w:r w:rsidRPr="00A34303">
              <w:rPr>
                <w:sz w:val="20"/>
                <w:szCs w:val="20"/>
              </w:rPr>
              <w:t xml:space="preserve"> analysis to support conclusions/recommendations to specific problems/situations</w:t>
            </w:r>
          </w:p>
          <w:p w:rsidR="001A423C" w:rsidRPr="00EE2A59" w:rsidRDefault="001A423C" w:rsidP="00956F62">
            <w:pPr>
              <w:rPr>
                <w:sz w:val="20"/>
                <w:szCs w:val="20"/>
              </w:rPr>
            </w:pPr>
          </w:p>
        </w:tc>
        <w:tc>
          <w:tcPr>
            <w:tcW w:w="2635" w:type="dxa"/>
          </w:tcPr>
          <w:p w:rsidR="001A423C" w:rsidRPr="00EE2A59" w:rsidRDefault="001A423C" w:rsidP="00956F62">
            <w:pPr>
              <w:rPr>
                <w:sz w:val="20"/>
                <w:szCs w:val="20"/>
              </w:rPr>
            </w:pPr>
            <w:r w:rsidRPr="00EE2A59">
              <w:rPr>
                <w:sz w:val="20"/>
                <w:szCs w:val="20"/>
              </w:rPr>
              <w:t xml:space="preserve">Resolves systemic barriers inhibiting the achievement of results by </w:t>
            </w:r>
            <w:r>
              <w:rPr>
                <w:sz w:val="20"/>
                <w:szCs w:val="20"/>
              </w:rPr>
              <w:t>leading</w:t>
            </w:r>
            <w:r w:rsidRPr="00EE2A59">
              <w:rPr>
                <w:sz w:val="20"/>
                <w:szCs w:val="20"/>
              </w:rPr>
              <w:t xml:space="preserve"> teams to conduct focus groups and develop solutions</w:t>
            </w:r>
          </w:p>
          <w:p w:rsidR="001A423C" w:rsidRPr="00EE2A59" w:rsidRDefault="001A423C" w:rsidP="00956F62">
            <w:pPr>
              <w:rPr>
                <w:sz w:val="20"/>
                <w:szCs w:val="20"/>
              </w:rPr>
            </w:pPr>
          </w:p>
        </w:tc>
        <w:tc>
          <w:tcPr>
            <w:tcW w:w="2636" w:type="dxa"/>
          </w:tcPr>
          <w:p w:rsidR="001A423C" w:rsidRPr="00EE2A59" w:rsidRDefault="001A423C" w:rsidP="00956F62">
            <w:pPr>
              <w:rPr>
                <w:sz w:val="20"/>
                <w:szCs w:val="20"/>
              </w:rPr>
            </w:pPr>
            <w:r w:rsidRPr="00EE2A59">
              <w:rPr>
                <w:sz w:val="20"/>
                <w:szCs w:val="20"/>
              </w:rPr>
              <w:t>Assesses and implements a remediation plan restoring stakeholder confidence in a critical agency program</w:t>
            </w:r>
          </w:p>
        </w:tc>
      </w:tr>
      <w:tr w:rsidR="001A423C" w:rsidRPr="00B83D51" w:rsidTr="00956F62">
        <w:tc>
          <w:tcPr>
            <w:tcW w:w="2635" w:type="dxa"/>
          </w:tcPr>
          <w:p w:rsidR="001A423C" w:rsidRPr="00EE2A59" w:rsidRDefault="001A423C" w:rsidP="00956F62">
            <w:pPr>
              <w:widowControl w:val="0"/>
              <w:tabs>
                <w:tab w:val="left" w:pos="720"/>
              </w:tabs>
              <w:autoSpaceDE w:val="0"/>
              <w:autoSpaceDN w:val="0"/>
              <w:adjustRightInd w:val="0"/>
              <w:rPr>
                <w:sz w:val="20"/>
                <w:szCs w:val="20"/>
              </w:rPr>
            </w:pPr>
            <w:r w:rsidRPr="00EE2A59">
              <w:rPr>
                <w:sz w:val="20"/>
                <w:szCs w:val="20"/>
              </w:rPr>
              <w:t>Describes the cause of a workplace problem and recommends corrective action</w:t>
            </w:r>
          </w:p>
          <w:p w:rsidR="001A423C" w:rsidRPr="00EE2A59" w:rsidRDefault="001A423C" w:rsidP="00956F62">
            <w:pPr>
              <w:widowControl w:val="0"/>
              <w:tabs>
                <w:tab w:val="left" w:pos="720"/>
              </w:tabs>
              <w:autoSpaceDE w:val="0"/>
              <w:autoSpaceDN w:val="0"/>
              <w:adjustRightInd w:val="0"/>
              <w:rPr>
                <w:sz w:val="20"/>
                <w:szCs w:val="20"/>
              </w:rPr>
            </w:pPr>
          </w:p>
        </w:tc>
        <w:tc>
          <w:tcPr>
            <w:tcW w:w="2635" w:type="dxa"/>
          </w:tcPr>
          <w:p w:rsidR="001A423C" w:rsidRPr="00EE2A59" w:rsidRDefault="001A423C" w:rsidP="00956F62">
            <w:pPr>
              <w:rPr>
                <w:sz w:val="20"/>
                <w:szCs w:val="20"/>
              </w:rPr>
            </w:pPr>
            <w:r w:rsidRPr="00EE2A59">
              <w:rPr>
                <w:sz w:val="20"/>
                <w:szCs w:val="20"/>
              </w:rPr>
              <w:t>Writes guidelines to clarify complex and/or controversial processes</w:t>
            </w:r>
          </w:p>
        </w:tc>
        <w:tc>
          <w:tcPr>
            <w:tcW w:w="2635" w:type="dxa"/>
          </w:tcPr>
          <w:p w:rsidR="001A423C" w:rsidRPr="00EE2A59" w:rsidRDefault="001A423C" w:rsidP="00956F62">
            <w:pPr>
              <w:rPr>
                <w:sz w:val="20"/>
                <w:szCs w:val="20"/>
              </w:rPr>
            </w:pPr>
            <w:r>
              <w:rPr>
                <w:sz w:val="20"/>
                <w:szCs w:val="20"/>
              </w:rPr>
              <w:t>Evaluates alternative solutions by developing a comprehensive business case for management to make informed decisions</w:t>
            </w:r>
          </w:p>
        </w:tc>
        <w:tc>
          <w:tcPr>
            <w:tcW w:w="2635" w:type="dxa"/>
          </w:tcPr>
          <w:p w:rsidR="001A423C" w:rsidRDefault="001A423C" w:rsidP="00956F62">
            <w:pPr>
              <w:rPr>
                <w:sz w:val="20"/>
                <w:szCs w:val="20"/>
              </w:rPr>
            </w:pPr>
            <w:r w:rsidRPr="00EE2A59">
              <w:rPr>
                <w:sz w:val="20"/>
                <w:szCs w:val="20"/>
              </w:rPr>
              <w:t>Applies a wide range of qualitative and/or quantitative methods for the assessment and improvement of complex management processes and systems</w:t>
            </w:r>
          </w:p>
          <w:p w:rsidR="001A423C" w:rsidRPr="00EE2A59" w:rsidRDefault="001A423C" w:rsidP="00956F62">
            <w:pPr>
              <w:rPr>
                <w:sz w:val="20"/>
                <w:szCs w:val="20"/>
              </w:rPr>
            </w:pPr>
          </w:p>
        </w:tc>
        <w:tc>
          <w:tcPr>
            <w:tcW w:w="2636" w:type="dxa"/>
          </w:tcPr>
          <w:p w:rsidR="001A423C" w:rsidRPr="00EE2A59" w:rsidRDefault="001A423C" w:rsidP="00956F62">
            <w:pPr>
              <w:rPr>
                <w:sz w:val="20"/>
                <w:szCs w:val="20"/>
              </w:rPr>
            </w:pPr>
            <w:r w:rsidRPr="00EE2A59">
              <w:rPr>
                <w:sz w:val="20"/>
                <w:szCs w:val="20"/>
              </w:rPr>
              <w:t xml:space="preserve">Implements and administers </w:t>
            </w:r>
            <w:r>
              <w:rPr>
                <w:sz w:val="20"/>
                <w:szCs w:val="20"/>
              </w:rPr>
              <w:t xml:space="preserve">new and ongoing </w:t>
            </w:r>
            <w:r w:rsidRPr="00EE2A59">
              <w:rPr>
                <w:sz w:val="20"/>
                <w:szCs w:val="20"/>
              </w:rPr>
              <w:t xml:space="preserve">program initiatives taking in account regulatory guidelines  and solutions to ensure  effective </w:t>
            </w:r>
            <w:r>
              <w:rPr>
                <w:sz w:val="20"/>
                <w:szCs w:val="20"/>
              </w:rPr>
              <w:t xml:space="preserve">and cost efficient  </w:t>
            </w:r>
            <w:r w:rsidRPr="00EE2A59">
              <w:rPr>
                <w:sz w:val="20"/>
                <w:szCs w:val="20"/>
              </w:rPr>
              <w:t>programs and services</w:t>
            </w:r>
          </w:p>
        </w:tc>
      </w:tr>
    </w:tbl>
    <w:p w:rsidR="001A423C" w:rsidRDefault="001A423C">
      <w:pPr>
        <w:rPr>
          <w:b/>
          <w:sz w:val="36"/>
          <w:szCs w:val="36"/>
        </w:rPr>
      </w:pPr>
    </w:p>
    <w:p w:rsidR="001A423C" w:rsidRDefault="001A423C">
      <w:pPr>
        <w:rPr>
          <w:b/>
          <w:sz w:val="36"/>
          <w:szCs w:val="36"/>
        </w:rPr>
      </w:pPr>
      <w:r>
        <w:rPr>
          <w:b/>
          <w:sz w:val="36"/>
          <w:szCs w:val="36"/>
        </w:rPr>
        <w:br w:type="page"/>
      </w:r>
    </w:p>
    <w:tbl>
      <w:tblPr>
        <w:tblStyle w:val="TableGrid41"/>
        <w:tblW w:w="0" w:type="auto"/>
        <w:tblLook w:val="04A0" w:firstRow="1" w:lastRow="0" w:firstColumn="1" w:lastColumn="0" w:noHBand="0" w:noVBand="1"/>
      </w:tblPr>
      <w:tblGrid>
        <w:gridCol w:w="2635"/>
        <w:gridCol w:w="2635"/>
        <w:gridCol w:w="2635"/>
        <w:gridCol w:w="2635"/>
        <w:gridCol w:w="2636"/>
      </w:tblGrid>
      <w:tr w:rsidR="00C45FD0" w:rsidRPr="00C45FD0" w:rsidTr="00C45FD0">
        <w:tc>
          <w:tcPr>
            <w:tcW w:w="13176" w:type="dxa"/>
            <w:gridSpan w:val="5"/>
            <w:tcBorders>
              <w:bottom w:val="single" w:sz="4" w:space="0" w:color="auto"/>
            </w:tcBorders>
            <w:shd w:val="clear" w:color="auto" w:fill="C4BC96" w:themeFill="background2" w:themeFillShade="BF"/>
          </w:tcPr>
          <w:p w:rsidR="00C45FD0" w:rsidRPr="00C45FD0" w:rsidRDefault="00C45FD0" w:rsidP="00C45FD0">
            <w:pPr>
              <w:rPr>
                <w:rFonts w:ascii="Times New Roman" w:hAnsi="Times New Roman"/>
                <w:color w:val="000000"/>
                <w:sz w:val="24"/>
              </w:rPr>
            </w:pPr>
            <w:r w:rsidRPr="00C45FD0">
              <w:rPr>
                <w:rFonts w:ascii="Times New Roman" w:eastAsia="Arial Unicode MS" w:hAnsi="Times New Roman"/>
                <w:b/>
                <w:bCs/>
                <w:i/>
                <w:iCs/>
                <w:sz w:val="24"/>
              </w:rPr>
              <w:lastRenderedPageBreak/>
              <w:t>Project Management</w:t>
            </w:r>
            <w:r w:rsidRPr="00C45FD0">
              <w:rPr>
                <w:rFonts w:ascii="Times New Roman" w:hAnsi="Times New Roman"/>
                <w:b/>
                <w:color w:val="000000"/>
                <w:sz w:val="24"/>
              </w:rPr>
              <w:t xml:space="preserve"> </w:t>
            </w:r>
            <w:r w:rsidRPr="00C45FD0">
              <w:rPr>
                <w:rFonts w:ascii="Times New Roman" w:hAnsi="Times New Roman"/>
                <w:color w:val="000000"/>
                <w:sz w:val="24"/>
              </w:rPr>
              <w:t>- The application of processes, methods, knowledge, skills, tools, techniques, and experiences to achieve the project requirements and objectives within projected cost, quality and schedule.</w:t>
            </w:r>
          </w:p>
          <w:p w:rsidR="00C45FD0" w:rsidRPr="00C45FD0" w:rsidRDefault="00C45FD0" w:rsidP="00C45FD0">
            <w:pPr>
              <w:ind w:left="720" w:hanging="720"/>
              <w:rPr>
                <w:rFonts w:ascii="Times New Roman" w:hAnsi="Times New Roman"/>
                <w:sz w:val="24"/>
              </w:rPr>
            </w:pPr>
          </w:p>
        </w:tc>
      </w:tr>
      <w:tr w:rsidR="00C45FD0" w:rsidRPr="00C45FD0" w:rsidTr="00C45FD0">
        <w:trPr>
          <w:trHeight w:val="638"/>
        </w:trPr>
        <w:tc>
          <w:tcPr>
            <w:tcW w:w="2635" w:type="dxa"/>
            <w:shd w:val="clear" w:color="auto" w:fill="9BBB59" w:themeFill="accent3"/>
            <w:vAlign w:val="center"/>
          </w:tcPr>
          <w:p w:rsidR="00C45FD0" w:rsidRPr="00C45FD0" w:rsidRDefault="00C45FD0" w:rsidP="00C45FD0">
            <w:pPr>
              <w:jc w:val="center"/>
              <w:rPr>
                <w:rFonts w:ascii="Times New Roman" w:hAnsi="Times New Roman"/>
                <w:b/>
                <w:sz w:val="24"/>
              </w:rPr>
            </w:pPr>
            <w:r w:rsidRPr="00C45FD0">
              <w:rPr>
                <w:rFonts w:ascii="Times New Roman" w:hAnsi="Times New Roman"/>
                <w:b/>
                <w:sz w:val="24"/>
              </w:rPr>
              <w:t>Awareness</w:t>
            </w:r>
          </w:p>
        </w:tc>
        <w:tc>
          <w:tcPr>
            <w:tcW w:w="2635" w:type="dxa"/>
            <w:shd w:val="clear" w:color="auto" w:fill="9BBB59" w:themeFill="accent3"/>
            <w:vAlign w:val="center"/>
          </w:tcPr>
          <w:p w:rsidR="00C45FD0" w:rsidRPr="00C45FD0" w:rsidRDefault="00C45FD0" w:rsidP="00C45FD0">
            <w:pPr>
              <w:jc w:val="center"/>
              <w:rPr>
                <w:rFonts w:ascii="Times New Roman" w:hAnsi="Times New Roman"/>
                <w:b/>
                <w:sz w:val="24"/>
              </w:rPr>
            </w:pPr>
            <w:r w:rsidRPr="00C45FD0">
              <w:rPr>
                <w:rFonts w:ascii="Times New Roman" w:hAnsi="Times New Roman"/>
                <w:b/>
                <w:sz w:val="24"/>
              </w:rPr>
              <w:t>Basic</w:t>
            </w:r>
          </w:p>
        </w:tc>
        <w:tc>
          <w:tcPr>
            <w:tcW w:w="2635" w:type="dxa"/>
            <w:shd w:val="clear" w:color="auto" w:fill="9BBB59" w:themeFill="accent3"/>
            <w:vAlign w:val="center"/>
          </w:tcPr>
          <w:p w:rsidR="00C45FD0" w:rsidRPr="00C45FD0" w:rsidRDefault="00C45FD0" w:rsidP="00C45FD0">
            <w:pPr>
              <w:jc w:val="center"/>
              <w:rPr>
                <w:rFonts w:ascii="Times New Roman" w:hAnsi="Times New Roman"/>
                <w:b/>
                <w:sz w:val="24"/>
              </w:rPr>
            </w:pPr>
            <w:r w:rsidRPr="00C45FD0">
              <w:rPr>
                <w:rFonts w:ascii="Times New Roman" w:hAnsi="Times New Roman"/>
                <w:b/>
                <w:sz w:val="24"/>
              </w:rPr>
              <w:t>Intermediate</w:t>
            </w:r>
          </w:p>
        </w:tc>
        <w:tc>
          <w:tcPr>
            <w:tcW w:w="2635" w:type="dxa"/>
            <w:shd w:val="clear" w:color="auto" w:fill="9BBB59" w:themeFill="accent3"/>
            <w:vAlign w:val="center"/>
          </w:tcPr>
          <w:p w:rsidR="00C45FD0" w:rsidRPr="00C45FD0" w:rsidRDefault="00C45FD0" w:rsidP="00C45FD0">
            <w:pPr>
              <w:jc w:val="center"/>
              <w:rPr>
                <w:rFonts w:ascii="Times New Roman" w:hAnsi="Times New Roman"/>
                <w:b/>
                <w:sz w:val="24"/>
              </w:rPr>
            </w:pPr>
            <w:r w:rsidRPr="00C45FD0">
              <w:rPr>
                <w:rFonts w:ascii="Times New Roman" w:hAnsi="Times New Roman"/>
                <w:b/>
                <w:sz w:val="24"/>
              </w:rPr>
              <w:t>Advanced</w:t>
            </w:r>
          </w:p>
        </w:tc>
        <w:tc>
          <w:tcPr>
            <w:tcW w:w="2636" w:type="dxa"/>
            <w:shd w:val="clear" w:color="auto" w:fill="9BBB59" w:themeFill="accent3"/>
            <w:vAlign w:val="center"/>
          </w:tcPr>
          <w:p w:rsidR="00C45FD0" w:rsidRPr="00C45FD0" w:rsidRDefault="00C45FD0" w:rsidP="00C45FD0">
            <w:pPr>
              <w:jc w:val="center"/>
              <w:rPr>
                <w:rFonts w:ascii="Times New Roman" w:hAnsi="Times New Roman"/>
                <w:b/>
                <w:sz w:val="24"/>
              </w:rPr>
            </w:pPr>
            <w:r w:rsidRPr="00C45FD0">
              <w:rPr>
                <w:rFonts w:ascii="Times New Roman" w:hAnsi="Times New Roman"/>
                <w:b/>
                <w:sz w:val="24"/>
              </w:rPr>
              <w:t>Expert</w:t>
            </w:r>
          </w:p>
        </w:tc>
      </w:tr>
      <w:tr w:rsidR="00C45FD0" w:rsidRPr="00C45FD0" w:rsidTr="00C45FD0">
        <w:tc>
          <w:tcPr>
            <w:tcW w:w="2635" w:type="dxa"/>
          </w:tcPr>
          <w:p w:rsidR="00C45FD0" w:rsidRPr="00C45FD0" w:rsidRDefault="00C45FD0" w:rsidP="00C45FD0">
            <w:pPr>
              <w:widowControl w:val="0"/>
              <w:tabs>
                <w:tab w:val="left" w:pos="720"/>
              </w:tabs>
              <w:autoSpaceDE w:val="0"/>
              <w:autoSpaceDN w:val="0"/>
              <w:adjustRightInd w:val="0"/>
              <w:rPr>
                <w:rFonts w:ascii="Times New Roman" w:hAnsi="Times New Roman"/>
                <w:sz w:val="24"/>
              </w:rPr>
            </w:pPr>
            <w:r w:rsidRPr="00C45FD0">
              <w:rPr>
                <w:rFonts w:ascii="Times New Roman" w:hAnsi="Times New Roman"/>
                <w:sz w:val="24"/>
              </w:rPr>
              <w:t xml:space="preserve">Understands the principles of project management </w:t>
            </w:r>
          </w:p>
        </w:tc>
        <w:tc>
          <w:tcPr>
            <w:tcW w:w="2635" w:type="dxa"/>
          </w:tcPr>
          <w:p w:rsidR="00C45FD0" w:rsidRPr="00C45FD0" w:rsidRDefault="00C45FD0" w:rsidP="00C45FD0">
            <w:pPr>
              <w:rPr>
                <w:rFonts w:ascii="Times New Roman" w:hAnsi="Times New Roman"/>
                <w:sz w:val="24"/>
              </w:rPr>
            </w:pPr>
            <w:r w:rsidRPr="00C45FD0">
              <w:rPr>
                <w:rFonts w:ascii="Times New Roman" w:hAnsi="Times New Roman"/>
                <w:sz w:val="24"/>
              </w:rPr>
              <w:t>Assists in the application of project plan principles</w:t>
            </w:r>
          </w:p>
        </w:tc>
        <w:tc>
          <w:tcPr>
            <w:tcW w:w="2635" w:type="dxa"/>
          </w:tcPr>
          <w:p w:rsidR="00C45FD0" w:rsidRPr="00C45FD0" w:rsidRDefault="00C45FD0" w:rsidP="00C45FD0">
            <w:pPr>
              <w:rPr>
                <w:rFonts w:ascii="Times New Roman" w:hAnsi="Times New Roman"/>
                <w:sz w:val="24"/>
              </w:rPr>
            </w:pPr>
            <w:r w:rsidRPr="00C45FD0">
              <w:rPr>
                <w:rFonts w:ascii="Times New Roman" w:hAnsi="Times New Roman"/>
                <w:sz w:val="24"/>
              </w:rPr>
              <w:t>Reviews project plans for consistency to project management principles</w:t>
            </w:r>
          </w:p>
        </w:tc>
        <w:tc>
          <w:tcPr>
            <w:tcW w:w="2635" w:type="dxa"/>
          </w:tcPr>
          <w:p w:rsidR="00C45FD0" w:rsidRPr="00C45FD0" w:rsidRDefault="00C45FD0" w:rsidP="00C45FD0">
            <w:pPr>
              <w:widowControl w:val="0"/>
              <w:tabs>
                <w:tab w:val="left" w:pos="720"/>
              </w:tabs>
              <w:autoSpaceDE w:val="0"/>
              <w:autoSpaceDN w:val="0"/>
              <w:adjustRightInd w:val="0"/>
              <w:rPr>
                <w:rFonts w:ascii="Times New Roman" w:hAnsi="Times New Roman"/>
                <w:sz w:val="24"/>
              </w:rPr>
            </w:pPr>
            <w:r w:rsidRPr="00C45FD0">
              <w:rPr>
                <w:rFonts w:ascii="Times New Roman" w:hAnsi="Times New Roman"/>
                <w:sz w:val="24"/>
              </w:rPr>
              <w:t xml:space="preserve">Monitors and evaluates activities of the plan to </w:t>
            </w:r>
            <w:r>
              <w:rPr>
                <w:rFonts w:ascii="Times New Roman" w:hAnsi="Times New Roman"/>
                <w:sz w:val="24"/>
              </w:rPr>
              <w:t xml:space="preserve">mitigate risks and </w:t>
            </w:r>
            <w:r w:rsidRPr="00C45FD0">
              <w:rPr>
                <w:rFonts w:ascii="Times New Roman" w:hAnsi="Times New Roman"/>
                <w:sz w:val="24"/>
              </w:rPr>
              <w:t xml:space="preserve">maintain compliance to project plan principles </w:t>
            </w:r>
          </w:p>
        </w:tc>
        <w:tc>
          <w:tcPr>
            <w:tcW w:w="2636" w:type="dxa"/>
          </w:tcPr>
          <w:p w:rsidR="00C45FD0" w:rsidRPr="00C45FD0" w:rsidRDefault="00C45FD0" w:rsidP="00C45FD0">
            <w:pPr>
              <w:rPr>
                <w:rFonts w:ascii="Times New Roman" w:hAnsi="Times New Roman"/>
                <w:sz w:val="24"/>
              </w:rPr>
            </w:pPr>
            <w:r w:rsidRPr="00C45FD0">
              <w:rPr>
                <w:rFonts w:ascii="Times New Roman" w:hAnsi="Times New Roman"/>
                <w:sz w:val="24"/>
              </w:rPr>
              <w:t>Promotes the principles of project planning in major projects throughout the agency  to maintain consistent project management practices</w:t>
            </w:r>
          </w:p>
        </w:tc>
      </w:tr>
      <w:tr w:rsidR="00C45FD0" w:rsidRPr="00C45FD0" w:rsidTr="00C45FD0">
        <w:tc>
          <w:tcPr>
            <w:tcW w:w="2635" w:type="dxa"/>
          </w:tcPr>
          <w:p w:rsidR="00C45FD0" w:rsidRPr="00C45FD0" w:rsidRDefault="00C45FD0" w:rsidP="00C45FD0">
            <w:pPr>
              <w:widowControl w:val="0"/>
              <w:tabs>
                <w:tab w:val="left" w:pos="720"/>
              </w:tabs>
              <w:autoSpaceDE w:val="0"/>
              <w:autoSpaceDN w:val="0"/>
              <w:adjustRightInd w:val="0"/>
              <w:rPr>
                <w:rFonts w:ascii="Times New Roman" w:hAnsi="Times New Roman"/>
                <w:sz w:val="24"/>
              </w:rPr>
            </w:pPr>
            <w:r w:rsidRPr="00C45FD0">
              <w:rPr>
                <w:rFonts w:ascii="Times New Roman" w:hAnsi="Times New Roman"/>
                <w:sz w:val="24"/>
              </w:rPr>
              <w:t xml:space="preserve">Comprehends formal/informal systems in a complex project setting </w:t>
            </w:r>
          </w:p>
        </w:tc>
        <w:tc>
          <w:tcPr>
            <w:tcW w:w="2635" w:type="dxa"/>
          </w:tcPr>
          <w:p w:rsidR="00C45FD0" w:rsidRPr="00C45FD0" w:rsidRDefault="00C45FD0" w:rsidP="00C45FD0">
            <w:pPr>
              <w:rPr>
                <w:rFonts w:ascii="Times New Roman" w:hAnsi="Times New Roman"/>
                <w:sz w:val="24"/>
              </w:rPr>
            </w:pPr>
            <w:r w:rsidRPr="00C45FD0">
              <w:rPr>
                <w:rFonts w:ascii="Times New Roman" w:hAnsi="Times New Roman"/>
                <w:sz w:val="24"/>
              </w:rPr>
              <w:t>Develops project plans that adhere to systems management requirements and recognizes the value of different stakeholders</w:t>
            </w:r>
          </w:p>
        </w:tc>
        <w:tc>
          <w:tcPr>
            <w:tcW w:w="2635" w:type="dxa"/>
          </w:tcPr>
          <w:p w:rsidR="00C45FD0" w:rsidRPr="00C45FD0" w:rsidRDefault="00C45FD0" w:rsidP="00C45FD0">
            <w:pPr>
              <w:rPr>
                <w:rFonts w:ascii="Times New Roman" w:hAnsi="Times New Roman"/>
                <w:sz w:val="24"/>
              </w:rPr>
            </w:pPr>
            <w:r w:rsidRPr="00C45FD0">
              <w:rPr>
                <w:rFonts w:ascii="Times New Roman" w:hAnsi="Times New Roman"/>
                <w:sz w:val="24"/>
              </w:rPr>
              <w:t>Determines appropriate processes, methods, and tools to meet project plan objectives and manage communication with stakeholders</w:t>
            </w:r>
          </w:p>
        </w:tc>
        <w:tc>
          <w:tcPr>
            <w:tcW w:w="2635" w:type="dxa"/>
          </w:tcPr>
          <w:p w:rsidR="00C45FD0" w:rsidRPr="00C45FD0" w:rsidRDefault="00C45FD0" w:rsidP="00C45FD0">
            <w:pPr>
              <w:rPr>
                <w:rFonts w:ascii="Times New Roman" w:hAnsi="Times New Roman"/>
                <w:sz w:val="24"/>
              </w:rPr>
            </w:pPr>
            <w:r w:rsidRPr="00C45FD0">
              <w:rPr>
                <w:rFonts w:ascii="Times New Roman" w:hAnsi="Times New Roman"/>
                <w:sz w:val="24"/>
              </w:rPr>
              <w:t>Partners with various project sponsors to ensure adherence to project scope and continued support of project goals</w:t>
            </w:r>
          </w:p>
        </w:tc>
        <w:tc>
          <w:tcPr>
            <w:tcW w:w="2636" w:type="dxa"/>
          </w:tcPr>
          <w:p w:rsidR="00C45FD0" w:rsidRPr="00C45FD0" w:rsidRDefault="00C45FD0" w:rsidP="00C45FD0">
            <w:pPr>
              <w:rPr>
                <w:rFonts w:ascii="Times New Roman" w:hAnsi="Times New Roman"/>
                <w:sz w:val="24"/>
              </w:rPr>
            </w:pPr>
            <w:r w:rsidRPr="00C45FD0">
              <w:rPr>
                <w:rFonts w:ascii="Times New Roman" w:hAnsi="Times New Roman"/>
                <w:sz w:val="24"/>
              </w:rPr>
              <w:t>Implements the systems of project management, including buy-in of sponsors, and promotes use agency-wide</w:t>
            </w:r>
          </w:p>
        </w:tc>
      </w:tr>
      <w:tr w:rsidR="00C45FD0" w:rsidRPr="00C45FD0" w:rsidTr="00C45FD0">
        <w:tc>
          <w:tcPr>
            <w:tcW w:w="2635" w:type="dxa"/>
          </w:tcPr>
          <w:p w:rsidR="00C45FD0" w:rsidRPr="00C45FD0" w:rsidRDefault="00C45FD0" w:rsidP="00C45FD0">
            <w:pPr>
              <w:widowControl w:val="0"/>
              <w:tabs>
                <w:tab w:val="left" w:pos="720"/>
              </w:tabs>
              <w:autoSpaceDE w:val="0"/>
              <w:autoSpaceDN w:val="0"/>
              <w:adjustRightInd w:val="0"/>
              <w:rPr>
                <w:rFonts w:ascii="Times New Roman" w:hAnsi="Times New Roman"/>
                <w:sz w:val="24"/>
              </w:rPr>
            </w:pPr>
            <w:r w:rsidRPr="00C45FD0">
              <w:rPr>
                <w:rFonts w:ascii="Times New Roman" w:hAnsi="Times New Roman"/>
                <w:sz w:val="24"/>
              </w:rPr>
              <w:t xml:space="preserve">Supports the appropriate activities of the project plan </w:t>
            </w:r>
          </w:p>
        </w:tc>
        <w:tc>
          <w:tcPr>
            <w:tcW w:w="2635" w:type="dxa"/>
          </w:tcPr>
          <w:p w:rsidR="00C45FD0" w:rsidRPr="00C45FD0" w:rsidRDefault="00C45FD0" w:rsidP="00C45FD0">
            <w:pPr>
              <w:rPr>
                <w:rFonts w:ascii="Times New Roman" w:hAnsi="Times New Roman"/>
                <w:sz w:val="24"/>
              </w:rPr>
            </w:pPr>
            <w:r w:rsidRPr="00C45FD0">
              <w:rPr>
                <w:rFonts w:ascii="Times New Roman" w:hAnsi="Times New Roman"/>
                <w:sz w:val="24"/>
              </w:rPr>
              <w:t>Interprets the project plan by using knowledge of the application of project management principles and project requirements</w:t>
            </w:r>
          </w:p>
        </w:tc>
        <w:tc>
          <w:tcPr>
            <w:tcW w:w="2635" w:type="dxa"/>
          </w:tcPr>
          <w:p w:rsidR="00C45FD0" w:rsidRPr="00C45FD0" w:rsidRDefault="00C45FD0" w:rsidP="00C45FD0">
            <w:pPr>
              <w:rPr>
                <w:rFonts w:ascii="Times New Roman" w:hAnsi="Times New Roman"/>
                <w:sz w:val="24"/>
              </w:rPr>
            </w:pPr>
            <w:r w:rsidRPr="00C45FD0">
              <w:rPr>
                <w:rFonts w:ascii="Times New Roman" w:hAnsi="Times New Roman"/>
                <w:sz w:val="24"/>
              </w:rPr>
              <w:t xml:space="preserve">Establishes guidelines and documents progress by evaluating project plan milestones to meet cost, quality, and schedule requirements  </w:t>
            </w:r>
          </w:p>
        </w:tc>
        <w:tc>
          <w:tcPr>
            <w:tcW w:w="2635" w:type="dxa"/>
          </w:tcPr>
          <w:p w:rsidR="00C45FD0" w:rsidRPr="00C45FD0" w:rsidRDefault="00C45FD0" w:rsidP="00C45FD0">
            <w:pPr>
              <w:rPr>
                <w:rFonts w:ascii="Times New Roman" w:hAnsi="Times New Roman"/>
                <w:sz w:val="24"/>
              </w:rPr>
            </w:pPr>
            <w:r w:rsidRPr="00C45FD0">
              <w:rPr>
                <w:rFonts w:ascii="Times New Roman" w:hAnsi="Times New Roman"/>
                <w:sz w:val="24"/>
              </w:rPr>
              <w:t xml:space="preserve">Oversees management of the project plan to assure the project meets the planned milestones </w:t>
            </w:r>
          </w:p>
        </w:tc>
        <w:tc>
          <w:tcPr>
            <w:tcW w:w="2636" w:type="dxa"/>
          </w:tcPr>
          <w:p w:rsidR="00C45FD0" w:rsidRPr="00C45FD0" w:rsidRDefault="00C45FD0" w:rsidP="00C45FD0">
            <w:pPr>
              <w:rPr>
                <w:rFonts w:ascii="Times New Roman" w:hAnsi="Times New Roman"/>
                <w:sz w:val="24"/>
              </w:rPr>
            </w:pPr>
            <w:r w:rsidRPr="00C45FD0">
              <w:rPr>
                <w:rFonts w:ascii="Times New Roman" w:hAnsi="Times New Roman"/>
                <w:sz w:val="24"/>
              </w:rPr>
              <w:t>Champions best practices throughout the agency and influences adherence to cost, quality, and schedule milestones</w:t>
            </w:r>
          </w:p>
        </w:tc>
      </w:tr>
    </w:tbl>
    <w:p w:rsidR="00B01A4B" w:rsidRDefault="00B01A4B">
      <w:pPr>
        <w:rPr>
          <w:b/>
          <w:sz w:val="36"/>
          <w:szCs w:val="36"/>
        </w:rPr>
      </w:pPr>
    </w:p>
    <w:p w:rsidR="00B01A4B" w:rsidRDefault="00B01A4B">
      <w:pPr>
        <w:rPr>
          <w:b/>
          <w:sz w:val="36"/>
          <w:szCs w:val="36"/>
        </w:rPr>
      </w:pPr>
      <w:r>
        <w:rPr>
          <w:b/>
          <w:sz w:val="36"/>
          <w:szCs w:val="36"/>
        </w:rPr>
        <w:br w:type="page"/>
      </w:r>
    </w:p>
    <w:tbl>
      <w:tblPr>
        <w:tblStyle w:val="TableGrid"/>
        <w:tblW w:w="0" w:type="auto"/>
        <w:tblLook w:val="04A0" w:firstRow="1" w:lastRow="0" w:firstColumn="1" w:lastColumn="0" w:noHBand="0" w:noVBand="1"/>
      </w:tblPr>
      <w:tblGrid>
        <w:gridCol w:w="2635"/>
        <w:gridCol w:w="2635"/>
        <w:gridCol w:w="2635"/>
        <w:gridCol w:w="2635"/>
        <w:gridCol w:w="2636"/>
      </w:tblGrid>
      <w:tr w:rsidR="00B01A4B" w:rsidRPr="00D61022" w:rsidTr="00956F62">
        <w:tc>
          <w:tcPr>
            <w:tcW w:w="13176" w:type="dxa"/>
            <w:gridSpan w:val="5"/>
            <w:tcBorders>
              <w:bottom w:val="single" w:sz="4" w:space="0" w:color="auto"/>
            </w:tcBorders>
            <w:shd w:val="clear" w:color="auto" w:fill="CCC0D9" w:themeFill="accent4" w:themeFillTint="66"/>
          </w:tcPr>
          <w:p w:rsidR="00B01A4B" w:rsidRPr="007D03BD" w:rsidRDefault="00B01A4B" w:rsidP="00956F62">
            <w:pPr>
              <w:rPr>
                <w:sz w:val="24"/>
                <w:szCs w:val="24"/>
              </w:rPr>
            </w:pPr>
            <w:bookmarkStart w:id="27" w:name="_Toc212934853"/>
            <w:bookmarkStart w:id="28" w:name="_Toc248833529"/>
            <w:r w:rsidRPr="007D03BD">
              <w:rPr>
                <w:rStyle w:val="Heading2Char"/>
                <w:rFonts w:eastAsia="Arial Unicode MS"/>
                <w:szCs w:val="24"/>
              </w:rPr>
              <w:lastRenderedPageBreak/>
              <w:t>Strategic Thinking</w:t>
            </w:r>
            <w:bookmarkEnd w:id="27"/>
            <w:bookmarkEnd w:id="28"/>
            <w:r w:rsidRPr="007D03BD">
              <w:rPr>
                <w:sz w:val="24"/>
                <w:szCs w:val="24"/>
              </w:rPr>
              <w:t xml:space="preserve"> - Formulates objectives and priorities, and implements plans consistent with the long-term interests of the organization in a global environment.  Capitalizes on opportunities and manages risks.</w:t>
            </w:r>
          </w:p>
          <w:p w:rsidR="00B01A4B" w:rsidRPr="00D61022" w:rsidRDefault="00B01A4B" w:rsidP="00956F62">
            <w:pPr>
              <w:rPr>
                <w:sz w:val="24"/>
                <w:szCs w:val="24"/>
              </w:rPr>
            </w:pPr>
          </w:p>
        </w:tc>
      </w:tr>
      <w:tr w:rsidR="00B01A4B" w:rsidRPr="00D61022" w:rsidTr="00956F62">
        <w:trPr>
          <w:trHeight w:val="548"/>
        </w:trPr>
        <w:tc>
          <w:tcPr>
            <w:tcW w:w="2635" w:type="dxa"/>
            <w:shd w:val="clear" w:color="auto" w:fill="9BBB59" w:themeFill="accent3"/>
            <w:vAlign w:val="center"/>
          </w:tcPr>
          <w:p w:rsidR="00B01A4B" w:rsidRPr="00D61022" w:rsidRDefault="00B01A4B" w:rsidP="00956F62">
            <w:pPr>
              <w:jc w:val="center"/>
              <w:rPr>
                <w:b/>
              </w:rPr>
            </w:pPr>
            <w:r w:rsidRPr="00D61022">
              <w:rPr>
                <w:b/>
              </w:rPr>
              <w:t>Awareness</w:t>
            </w:r>
          </w:p>
        </w:tc>
        <w:tc>
          <w:tcPr>
            <w:tcW w:w="2635" w:type="dxa"/>
            <w:shd w:val="clear" w:color="auto" w:fill="9BBB59" w:themeFill="accent3"/>
            <w:vAlign w:val="center"/>
          </w:tcPr>
          <w:p w:rsidR="00B01A4B" w:rsidRPr="00D61022" w:rsidRDefault="00B01A4B" w:rsidP="00956F62">
            <w:pPr>
              <w:jc w:val="center"/>
              <w:rPr>
                <w:b/>
              </w:rPr>
            </w:pPr>
            <w:r w:rsidRPr="00D61022">
              <w:rPr>
                <w:b/>
              </w:rPr>
              <w:t>Basic</w:t>
            </w:r>
          </w:p>
        </w:tc>
        <w:tc>
          <w:tcPr>
            <w:tcW w:w="2635" w:type="dxa"/>
            <w:shd w:val="clear" w:color="auto" w:fill="9BBB59" w:themeFill="accent3"/>
            <w:vAlign w:val="center"/>
          </w:tcPr>
          <w:p w:rsidR="00B01A4B" w:rsidRPr="00D61022" w:rsidRDefault="00B01A4B" w:rsidP="00956F62">
            <w:pPr>
              <w:jc w:val="center"/>
              <w:rPr>
                <w:b/>
              </w:rPr>
            </w:pPr>
            <w:r w:rsidRPr="00D61022">
              <w:rPr>
                <w:b/>
              </w:rPr>
              <w:t>Intermediate</w:t>
            </w:r>
          </w:p>
        </w:tc>
        <w:tc>
          <w:tcPr>
            <w:tcW w:w="2635" w:type="dxa"/>
            <w:shd w:val="clear" w:color="auto" w:fill="9BBB59" w:themeFill="accent3"/>
            <w:vAlign w:val="center"/>
          </w:tcPr>
          <w:p w:rsidR="00B01A4B" w:rsidRPr="00D61022" w:rsidRDefault="00B01A4B" w:rsidP="00956F62">
            <w:pPr>
              <w:jc w:val="center"/>
              <w:rPr>
                <w:b/>
              </w:rPr>
            </w:pPr>
            <w:r w:rsidRPr="00D61022">
              <w:rPr>
                <w:b/>
              </w:rPr>
              <w:t>Advanced</w:t>
            </w:r>
          </w:p>
        </w:tc>
        <w:tc>
          <w:tcPr>
            <w:tcW w:w="2636" w:type="dxa"/>
            <w:shd w:val="clear" w:color="auto" w:fill="9BBB59" w:themeFill="accent3"/>
            <w:vAlign w:val="center"/>
          </w:tcPr>
          <w:p w:rsidR="00B01A4B" w:rsidRPr="00D61022" w:rsidRDefault="00B01A4B" w:rsidP="00956F62">
            <w:pPr>
              <w:jc w:val="center"/>
              <w:rPr>
                <w:b/>
              </w:rPr>
            </w:pPr>
            <w:r w:rsidRPr="00D61022">
              <w:rPr>
                <w:b/>
              </w:rPr>
              <w:t>Expert</w:t>
            </w:r>
          </w:p>
        </w:tc>
      </w:tr>
      <w:tr w:rsidR="00B01A4B" w:rsidRPr="00B83D51" w:rsidTr="00956F62">
        <w:tc>
          <w:tcPr>
            <w:tcW w:w="2635" w:type="dxa"/>
          </w:tcPr>
          <w:p w:rsidR="00B01A4B" w:rsidRPr="007D03BD" w:rsidRDefault="00B01A4B" w:rsidP="00956F62">
            <w:pPr>
              <w:widowControl w:val="0"/>
              <w:tabs>
                <w:tab w:val="left" w:pos="720"/>
              </w:tabs>
              <w:autoSpaceDE w:val="0"/>
              <w:autoSpaceDN w:val="0"/>
              <w:adjustRightInd w:val="0"/>
              <w:rPr>
                <w:sz w:val="20"/>
                <w:szCs w:val="20"/>
              </w:rPr>
            </w:pPr>
            <w:r>
              <w:rPr>
                <w:sz w:val="20"/>
                <w:szCs w:val="20"/>
              </w:rPr>
              <w:t>Recognizes how strategic objectives are aligned with program/team</w:t>
            </w:r>
            <w:r w:rsidRPr="007D03BD">
              <w:rPr>
                <w:sz w:val="20"/>
                <w:szCs w:val="20"/>
              </w:rPr>
              <w:t xml:space="preserve"> </w:t>
            </w:r>
            <w:r>
              <w:rPr>
                <w:sz w:val="20"/>
                <w:szCs w:val="20"/>
              </w:rPr>
              <w:t>goals</w:t>
            </w:r>
          </w:p>
        </w:tc>
        <w:tc>
          <w:tcPr>
            <w:tcW w:w="2635" w:type="dxa"/>
          </w:tcPr>
          <w:p w:rsidR="00B01A4B" w:rsidRPr="007D03BD" w:rsidRDefault="00B01A4B" w:rsidP="00956F62">
            <w:pPr>
              <w:widowControl w:val="0"/>
              <w:tabs>
                <w:tab w:val="left" w:pos="720"/>
              </w:tabs>
              <w:autoSpaceDE w:val="0"/>
              <w:autoSpaceDN w:val="0"/>
              <w:adjustRightInd w:val="0"/>
              <w:rPr>
                <w:sz w:val="20"/>
                <w:szCs w:val="20"/>
              </w:rPr>
            </w:pPr>
            <w:r>
              <w:rPr>
                <w:sz w:val="20"/>
                <w:szCs w:val="20"/>
              </w:rPr>
              <w:t xml:space="preserve">Tracks </w:t>
            </w:r>
            <w:r w:rsidRPr="007D03BD">
              <w:rPr>
                <w:sz w:val="20"/>
                <w:szCs w:val="20"/>
              </w:rPr>
              <w:t xml:space="preserve">metrics to assess attainment of </w:t>
            </w:r>
            <w:r>
              <w:rPr>
                <w:sz w:val="20"/>
                <w:szCs w:val="20"/>
              </w:rPr>
              <w:t>strategic performance measures</w:t>
            </w:r>
          </w:p>
        </w:tc>
        <w:tc>
          <w:tcPr>
            <w:tcW w:w="2635" w:type="dxa"/>
          </w:tcPr>
          <w:p w:rsidR="00B01A4B" w:rsidRPr="00DF25C2" w:rsidRDefault="00B01A4B" w:rsidP="00956F62">
            <w:pPr>
              <w:widowControl w:val="0"/>
              <w:tabs>
                <w:tab w:val="left" w:pos="720"/>
              </w:tabs>
              <w:autoSpaceDE w:val="0"/>
              <w:autoSpaceDN w:val="0"/>
              <w:adjustRightInd w:val="0"/>
              <w:rPr>
                <w:sz w:val="20"/>
                <w:szCs w:val="20"/>
              </w:rPr>
            </w:pPr>
            <w:r>
              <w:rPr>
                <w:sz w:val="20"/>
                <w:szCs w:val="20"/>
              </w:rPr>
              <w:t xml:space="preserve">Establishes strategic performance measures that allow </w:t>
            </w:r>
            <w:r w:rsidRPr="00DF25C2">
              <w:rPr>
                <w:sz w:val="20"/>
                <w:szCs w:val="20"/>
              </w:rPr>
              <w:t>staff</w:t>
            </w:r>
            <w:r>
              <w:rPr>
                <w:sz w:val="20"/>
                <w:szCs w:val="20"/>
              </w:rPr>
              <w:t xml:space="preserve"> to continually assess and adjust program direction</w:t>
            </w:r>
          </w:p>
          <w:p w:rsidR="00B01A4B" w:rsidRPr="00DF25C2" w:rsidRDefault="00B01A4B" w:rsidP="00956F62">
            <w:pPr>
              <w:widowControl w:val="0"/>
              <w:tabs>
                <w:tab w:val="left" w:pos="720"/>
              </w:tabs>
              <w:autoSpaceDE w:val="0"/>
              <w:autoSpaceDN w:val="0"/>
              <w:adjustRightInd w:val="0"/>
              <w:rPr>
                <w:sz w:val="20"/>
                <w:szCs w:val="20"/>
              </w:rPr>
            </w:pPr>
          </w:p>
        </w:tc>
        <w:tc>
          <w:tcPr>
            <w:tcW w:w="2635" w:type="dxa"/>
          </w:tcPr>
          <w:p w:rsidR="00B01A4B" w:rsidRPr="00DF25C2" w:rsidRDefault="00B01A4B" w:rsidP="00956F62">
            <w:pPr>
              <w:widowControl w:val="0"/>
              <w:tabs>
                <w:tab w:val="left" w:pos="720"/>
              </w:tabs>
              <w:autoSpaceDE w:val="0"/>
              <w:autoSpaceDN w:val="0"/>
              <w:adjustRightInd w:val="0"/>
              <w:rPr>
                <w:sz w:val="20"/>
                <w:szCs w:val="20"/>
              </w:rPr>
            </w:pPr>
            <w:r>
              <w:rPr>
                <w:sz w:val="20"/>
                <w:szCs w:val="20"/>
              </w:rPr>
              <w:t xml:space="preserve">Implements strategic objectives for the organization </w:t>
            </w:r>
            <w:r w:rsidRPr="00DF25C2">
              <w:rPr>
                <w:sz w:val="20"/>
                <w:szCs w:val="20"/>
              </w:rPr>
              <w:t>by anticipating future consequences and trends</w:t>
            </w:r>
          </w:p>
        </w:tc>
        <w:tc>
          <w:tcPr>
            <w:tcW w:w="2636" w:type="dxa"/>
          </w:tcPr>
          <w:p w:rsidR="00B01A4B" w:rsidRPr="00DF25C2" w:rsidRDefault="00B01A4B" w:rsidP="00956F62">
            <w:pPr>
              <w:widowControl w:val="0"/>
              <w:tabs>
                <w:tab w:val="left" w:pos="720"/>
              </w:tabs>
              <w:autoSpaceDE w:val="0"/>
              <w:autoSpaceDN w:val="0"/>
              <w:adjustRightInd w:val="0"/>
              <w:rPr>
                <w:sz w:val="20"/>
                <w:szCs w:val="20"/>
              </w:rPr>
            </w:pPr>
            <w:r>
              <w:rPr>
                <w:sz w:val="20"/>
                <w:szCs w:val="20"/>
              </w:rPr>
              <w:t xml:space="preserve">Formulates effective strategies consistent with the business and competitive strategy of the </w:t>
            </w:r>
            <w:r w:rsidRPr="00DF25C2">
              <w:rPr>
                <w:sz w:val="20"/>
                <w:szCs w:val="20"/>
              </w:rPr>
              <w:t xml:space="preserve">Agency </w:t>
            </w:r>
            <w:r>
              <w:rPr>
                <w:sz w:val="20"/>
                <w:szCs w:val="20"/>
              </w:rPr>
              <w:t>in a global economy</w:t>
            </w:r>
          </w:p>
          <w:p w:rsidR="00B01A4B" w:rsidRPr="00DF25C2" w:rsidRDefault="00B01A4B" w:rsidP="00956F62">
            <w:pPr>
              <w:widowControl w:val="0"/>
              <w:tabs>
                <w:tab w:val="left" w:pos="720"/>
              </w:tabs>
              <w:autoSpaceDE w:val="0"/>
              <w:autoSpaceDN w:val="0"/>
              <w:adjustRightInd w:val="0"/>
              <w:rPr>
                <w:sz w:val="20"/>
                <w:szCs w:val="20"/>
              </w:rPr>
            </w:pPr>
          </w:p>
        </w:tc>
      </w:tr>
      <w:tr w:rsidR="00B01A4B" w:rsidRPr="00B83D51" w:rsidTr="00956F62">
        <w:tc>
          <w:tcPr>
            <w:tcW w:w="2635" w:type="dxa"/>
          </w:tcPr>
          <w:p w:rsidR="00B01A4B" w:rsidRPr="007D03BD" w:rsidRDefault="00B01A4B" w:rsidP="00956F62">
            <w:pPr>
              <w:widowControl w:val="0"/>
              <w:tabs>
                <w:tab w:val="left" w:pos="720"/>
              </w:tabs>
              <w:autoSpaceDE w:val="0"/>
              <w:autoSpaceDN w:val="0"/>
              <w:adjustRightInd w:val="0"/>
              <w:rPr>
                <w:sz w:val="20"/>
                <w:szCs w:val="20"/>
              </w:rPr>
            </w:pPr>
            <w:r>
              <w:rPr>
                <w:sz w:val="20"/>
                <w:szCs w:val="20"/>
              </w:rPr>
              <w:t>Understands how priorities</w:t>
            </w:r>
            <w:r w:rsidRPr="007D03BD">
              <w:rPr>
                <w:sz w:val="20"/>
                <w:szCs w:val="20"/>
              </w:rPr>
              <w:t xml:space="preserve"> </w:t>
            </w:r>
            <w:r>
              <w:rPr>
                <w:sz w:val="20"/>
                <w:szCs w:val="20"/>
              </w:rPr>
              <w:t>are addressed in</w:t>
            </w:r>
            <w:r w:rsidRPr="007D03BD">
              <w:rPr>
                <w:sz w:val="20"/>
                <w:szCs w:val="20"/>
              </w:rPr>
              <w:t xml:space="preserve"> the strategic plan</w:t>
            </w:r>
          </w:p>
          <w:p w:rsidR="00B01A4B" w:rsidRPr="007D03BD" w:rsidRDefault="00B01A4B" w:rsidP="00956F62">
            <w:pPr>
              <w:widowControl w:val="0"/>
              <w:tabs>
                <w:tab w:val="left" w:pos="720"/>
              </w:tabs>
              <w:autoSpaceDE w:val="0"/>
              <w:autoSpaceDN w:val="0"/>
              <w:adjustRightInd w:val="0"/>
              <w:rPr>
                <w:sz w:val="20"/>
                <w:szCs w:val="20"/>
              </w:rPr>
            </w:pPr>
          </w:p>
        </w:tc>
        <w:tc>
          <w:tcPr>
            <w:tcW w:w="2635" w:type="dxa"/>
          </w:tcPr>
          <w:p w:rsidR="00B01A4B" w:rsidRPr="007D03BD" w:rsidRDefault="00B01A4B" w:rsidP="00956F62">
            <w:pPr>
              <w:widowControl w:val="0"/>
              <w:tabs>
                <w:tab w:val="left" w:pos="720"/>
              </w:tabs>
              <w:autoSpaceDE w:val="0"/>
              <w:autoSpaceDN w:val="0"/>
              <w:adjustRightInd w:val="0"/>
              <w:rPr>
                <w:sz w:val="20"/>
                <w:szCs w:val="20"/>
              </w:rPr>
            </w:pPr>
            <w:r w:rsidRPr="007D03BD">
              <w:rPr>
                <w:sz w:val="20"/>
                <w:szCs w:val="20"/>
              </w:rPr>
              <w:t xml:space="preserve">Considers customer needs and trends </w:t>
            </w:r>
            <w:r>
              <w:rPr>
                <w:sz w:val="20"/>
                <w:szCs w:val="20"/>
              </w:rPr>
              <w:t xml:space="preserve">in relation to the </w:t>
            </w:r>
            <w:r w:rsidRPr="007D03BD">
              <w:rPr>
                <w:sz w:val="20"/>
                <w:szCs w:val="20"/>
              </w:rPr>
              <w:t>strategic plan</w:t>
            </w:r>
          </w:p>
        </w:tc>
        <w:tc>
          <w:tcPr>
            <w:tcW w:w="2635" w:type="dxa"/>
          </w:tcPr>
          <w:p w:rsidR="00B01A4B" w:rsidRPr="007D03BD" w:rsidRDefault="00B01A4B" w:rsidP="00956F62">
            <w:pPr>
              <w:rPr>
                <w:sz w:val="20"/>
                <w:szCs w:val="20"/>
              </w:rPr>
            </w:pPr>
            <w:r>
              <w:rPr>
                <w:sz w:val="20"/>
                <w:szCs w:val="20"/>
              </w:rPr>
              <w:t xml:space="preserve">Advances strategic priorities and explains to coworkers how they augment the strategic plan </w:t>
            </w:r>
          </w:p>
        </w:tc>
        <w:tc>
          <w:tcPr>
            <w:tcW w:w="2635" w:type="dxa"/>
          </w:tcPr>
          <w:p w:rsidR="00B01A4B" w:rsidRPr="007D03BD" w:rsidRDefault="00B01A4B" w:rsidP="00956F62">
            <w:pPr>
              <w:rPr>
                <w:bCs/>
                <w:sz w:val="20"/>
                <w:szCs w:val="20"/>
              </w:rPr>
            </w:pPr>
            <w:r w:rsidRPr="007D03BD">
              <w:rPr>
                <w:bCs/>
                <w:sz w:val="20"/>
                <w:szCs w:val="20"/>
              </w:rPr>
              <w:t xml:space="preserve">Conducts review of the </w:t>
            </w:r>
            <w:r>
              <w:rPr>
                <w:bCs/>
                <w:sz w:val="20"/>
                <w:szCs w:val="20"/>
              </w:rPr>
              <w:t>program</w:t>
            </w:r>
            <w:r w:rsidRPr="007D03BD">
              <w:rPr>
                <w:bCs/>
                <w:sz w:val="20"/>
                <w:szCs w:val="20"/>
              </w:rPr>
              <w:t xml:space="preserve">'s mission and gathers information from relevant sources to support </w:t>
            </w:r>
            <w:r>
              <w:rPr>
                <w:bCs/>
                <w:sz w:val="20"/>
                <w:szCs w:val="20"/>
              </w:rPr>
              <w:t>modifications to the</w:t>
            </w:r>
            <w:r w:rsidRPr="007D03BD">
              <w:rPr>
                <w:bCs/>
                <w:sz w:val="20"/>
                <w:szCs w:val="20"/>
              </w:rPr>
              <w:t xml:space="preserve"> strategic plan </w:t>
            </w:r>
          </w:p>
          <w:p w:rsidR="00B01A4B" w:rsidRPr="007D03BD" w:rsidRDefault="00B01A4B" w:rsidP="00956F62">
            <w:pPr>
              <w:rPr>
                <w:sz w:val="20"/>
                <w:szCs w:val="20"/>
              </w:rPr>
            </w:pPr>
          </w:p>
        </w:tc>
        <w:tc>
          <w:tcPr>
            <w:tcW w:w="2636" w:type="dxa"/>
          </w:tcPr>
          <w:p w:rsidR="00B01A4B" w:rsidRPr="007D03BD" w:rsidRDefault="00B01A4B" w:rsidP="00956F62">
            <w:pPr>
              <w:rPr>
                <w:sz w:val="20"/>
                <w:szCs w:val="20"/>
              </w:rPr>
            </w:pPr>
            <w:r w:rsidRPr="007D03BD">
              <w:rPr>
                <w:sz w:val="20"/>
                <w:szCs w:val="20"/>
              </w:rPr>
              <w:t>Designs</w:t>
            </w:r>
            <w:r>
              <w:rPr>
                <w:sz w:val="20"/>
                <w:szCs w:val="20"/>
              </w:rPr>
              <w:t xml:space="preserve"> and defends</w:t>
            </w:r>
            <w:r w:rsidRPr="007D03BD">
              <w:rPr>
                <w:sz w:val="20"/>
                <w:szCs w:val="20"/>
              </w:rPr>
              <w:t xml:space="preserve"> approaches and procedures </w:t>
            </w:r>
            <w:r>
              <w:rPr>
                <w:sz w:val="20"/>
                <w:szCs w:val="20"/>
              </w:rPr>
              <w:t xml:space="preserve">to establish </w:t>
            </w:r>
            <w:r w:rsidRPr="007D03BD">
              <w:rPr>
                <w:sz w:val="20"/>
                <w:szCs w:val="20"/>
              </w:rPr>
              <w:t>a strategic plan supporting key national goals and objectives</w:t>
            </w:r>
          </w:p>
        </w:tc>
      </w:tr>
      <w:tr w:rsidR="00B01A4B" w:rsidRPr="00B83D51" w:rsidTr="00956F62">
        <w:tc>
          <w:tcPr>
            <w:tcW w:w="2635" w:type="dxa"/>
          </w:tcPr>
          <w:p w:rsidR="00B01A4B" w:rsidRPr="00B83D51" w:rsidRDefault="00B01A4B" w:rsidP="00956F62">
            <w:pPr>
              <w:widowControl w:val="0"/>
              <w:tabs>
                <w:tab w:val="left" w:pos="720"/>
              </w:tabs>
              <w:autoSpaceDE w:val="0"/>
              <w:autoSpaceDN w:val="0"/>
              <w:adjustRightInd w:val="0"/>
              <w:rPr>
                <w:sz w:val="20"/>
                <w:szCs w:val="20"/>
              </w:rPr>
            </w:pPr>
            <w:r>
              <w:rPr>
                <w:sz w:val="20"/>
                <w:szCs w:val="20"/>
              </w:rPr>
              <w:t>Comprehends the program’s long-term vision</w:t>
            </w:r>
          </w:p>
        </w:tc>
        <w:tc>
          <w:tcPr>
            <w:tcW w:w="2635" w:type="dxa"/>
          </w:tcPr>
          <w:p w:rsidR="00B01A4B" w:rsidRPr="00B83D51" w:rsidRDefault="00B01A4B" w:rsidP="00956F62">
            <w:pPr>
              <w:rPr>
                <w:sz w:val="20"/>
                <w:szCs w:val="20"/>
              </w:rPr>
            </w:pPr>
            <w:r>
              <w:rPr>
                <w:sz w:val="20"/>
                <w:szCs w:val="20"/>
              </w:rPr>
              <w:t>Plans work towards long-term success, affordability and sustainability</w:t>
            </w:r>
          </w:p>
        </w:tc>
        <w:tc>
          <w:tcPr>
            <w:tcW w:w="2635" w:type="dxa"/>
          </w:tcPr>
          <w:p w:rsidR="00B01A4B" w:rsidRPr="00300F82" w:rsidRDefault="00B01A4B" w:rsidP="00956F62">
            <w:pPr>
              <w:widowControl w:val="0"/>
              <w:tabs>
                <w:tab w:val="left" w:pos="720"/>
              </w:tabs>
              <w:autoSpaceDE w:val="0"/>
              <w:autoSpaceDN w:val="0"/>
              <w:adjustRightInd w:val="0"/>
              <w:rPr>
                <w:b/>
                <w:sz w:val="20"/>
                <w:szCs w:val="20"/>
              </w:rPr>
            </w:pPr>
            <w:r w:rsidRPr="007D03BD">
              <w:rPr>
                <w:sz w:val="20"/>
                <w:szCs w:val="20"/>
              </w:rPr>
              <w:t xml:space="preserve">Anticipates a demographic change in society and </w:t>
            </w:r>
            <w:r>
              <w:rPr>
                <w:sz w:val="20"/>
                <w:szCs w:val="20"/>
              </w:rPr>
              <w:t>promotes a strategy to capitalize on new opportunities and/or reduce risks</w:t>
            </w:r>
          </w:p>
          <w:p w:rsidR="00B01A4B" w:rsidRPr="00B83D51" w:rsidRDefault="00B01A4B" w:rsidP="00956F62">
            <w:pPr>
              <w:rPr>
                <w:sz w:val="20"/>
                <w:szCs w:val="20"/>
              </w:rPr>
            </w:pPr>
          </w:p>
        </w:tc>
        <w:tc>
          <w:tcPr>
            <w:tcW w:w="2635" w:type="dxa"/>
          </w:tcPr>
          <w:p w:rsidR="00B01A4B" w:rsidRPr="007D03BD" w:rsidRDefault="00B01A4B" w:rsidP="00956F62">
            <w:pPr>
              <w:widowControl w:val="0"/>
              <w:tabs>
                <w:tab w:val="left" w:pos="720"/>
              </w:tabs>
              <w:autoSpaceDE w:val="0"/>
              <w:autoSpaceDN w:val="0"/>
              <w:adjustRightInd w:val="0"/>
              <w:rPr>
                <w:sz w:val="20"/>
                <w:szCs w:val="20"/>
              </w:rPr>
            </w:pPr>
            <w:r>
              <w:rPr>
                <w:sz w:val="20"/>
                <w:szCs w:val="20"/>
              </w:rPr>
              <w:t>Determines objectives and sets priorities; anticipates potential threats or opportunities</w:t>
            </w:r>
          </w:p>
        </w:tc>
        <w:tc>
          <w:tcPr>
            <w:tcW w:w="2636" w:type="dxa"/>
          </w:tcPr>
          <w:p w:rsidR="00B01A4B" w:rsidRPr="00B83D51" w:rsidRDefault="00B01A4B" w:rsidP="00956F62">
            <w:pPr>
              <w:rPr>
                <w:sz w:val="20"/>
                <w:szCs w:val="20"/>
              </w:rPr>
            </w:pPr>
            <w:r>
              <w:rPr>
                <w:sz w:val="20"/>
                <w:szCs w:val="20"/>
              </w:rPr>
              <w:t>Establishes, promotes, modifies, and defends the Office’s long-term vision</w:t>
            </w:r>
          </w:p>
        </w:tc>
      </w:tr>
    </w:tbl>
    <w:p w:rsidR="00B01A4B" w:rsidRDefault="00B01A4B">
      <w:pPr>
        <w:rPr>
          <w:b/>
          <w:sz w:val="36"/>
          <w:szCs w:val="36"/>
        </w:rPr>
      </w:pPr>
    </w:p>
    <w:p w:rsidR="009227F0" w:rsidRPr="009227F0" w:rsidRDefault="009227F0">
      <w:pPr>
        <w:rPr>
          <w:b/>
          <w:sz w:val="36"/>
          <w:szCs w:val="36"/>
        </w:rPr>
      </w:pPr>
    </w:p>
    <w:sectPr w:rsidR="009227F0" w:rsidRPr="009227F0" w:rsidSect="00042AD6">
      <w:headerReference w:type="even" r:id="rId9"/>
      <w:headerReference w:type="default" r:id="rId10"/>
      <w:footerReference w:type="even" r:id="rId11"/>
      <w:footerReference w:type="default" r:id="rId12"/>
      <w:headerReference w:type="first" r:id="rId13"/>
      <w:footerReference w:type="first" r:id="rId14"/>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5FD0" w:rsidRDefault="00C45FD0" w:rsidP="00FE0AB5">
      <w:pPr>
        <w:spacing w:after="0" w:line="240" w:lineRule="auto"/>
      </w:pPr>
      <w:r>
        <w:separator/>
      </w:r>
    </w:p>
  </w:endnote>
  <w:endnote w:type="continuationSeparator" w:id="0">
    <w:p w:rsidR="00C45FD0" w:rsidRDefault="00C45FD0" w:rsidP="00FE0A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5FD0" w:rsidRDefault="00C45FD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5FD0" w:rsidRDefault="00C45FD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5FD0" w:rsidRDefault="00C45F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5FD0" w:rsidRDefault="00C45FD0" w:rsidP="00FE0AB5">
      <w:pPr>
        <w:spacing w:after="0" w:line="240" w:lineRule="auto"/>
      </w:pPr>
      <w:r>
        <w:separator/>
      </w:r>
    </w:p>
  </w:footnote>
  <w:footnote w:type="continuationSeparator" w:id="0">
    <w:p w:rsidR="00C45FD0" w:rsidRDefault="00C45FD0" w:rsidP="00FE0A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5FD0" w:rsidRDefault="00C45FD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5FD0" w:rsidRDefault="00C45FD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5FD0" w:rsidRDefault="00C45FD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34DD0"/>
    <w:multiLevelType w:val="multilevel"/>
    <w:tmpl w:val="F29C0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DB4272"/>
    <w:multiLevelType w:val="hybridMultilevel"/>
    <w:tmpl w:val="8A2C5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2C0448"/>
    <w:multiLevelType w:val="hybridMultilevel"/>
    <w:tmpl w:val="D4B80F6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6D12D9B"/>
    <w:multiLevelType w:val="hybridMultilevel"/>
    <w:tmpl w:val="9EF256E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9190E11"/>
    <w:multiLevelType w:val="hybridMultilevel"/>
    <w:tmpl w:val="9B048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DD64CCA"/>
    <w:multiLevelType w:val="hybridMultilevel"/>
    <w:tmpl w:val="F8BAAE06"/>
    <w:lvl w:ilvl="0" w:tplc="DC0E9E2C">
      <w:start w:val="1"/>
      <w:numFmt w:val="bullet"/>
      <w:pStyle w:val="Bullet1wcolumns"/>
      <w:lvlText w:val=""/>
      <w:lvlJc w:val="left"/>
      <w:pPr>
        <w:tabs>
          <w:tab w:val="num" w:pos="360"/>
        </w:tabs>
        <w:ind w:left="360" w:hanging="360"/>
      </w:pPr>
      <w:rPr>
        <w:rFonts w:ascii="Symbol" w:hAnsi="Symbol" w:hint="default"/>
        <w:sz w:val="20"/>
        <w:szCs w:val="20"/>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AE95EA3"/>
    <w:multiLevelType w:val="hybridMultilevel"/>
    <w:tmpl w:val="B7221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0676A3C"/>
    <w:multiLevelType w:val="hybridMultilevel"/>
    <w:tmpl w:val="771290B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783733A6"/>
    <w:multiLevelType w:val="hybridMultilevel"/>
    <w:tmpl w:val="3AD68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BD57FC7"/>
    <w:multiLevelType w:val="hybridMultilevel"/>
    <w:tmpl w:val="8C02A81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2"/>
  </w:num>
  <w:num w:numId="4">
    <w:abstractNumId w:val="3"/>
  </w:num>
  <w:num w:numId="5">
    <w:abstractNumId w:val="6"/>
  </w:num>
  <w:num w:numId="6">
    <w:abstractNumId w:val="4"/>
  </w:num>
  <w:num w:numId="7">
    <w:abstractNumId w:val="1"/>
  </w:num>
  <w:num w:numId="8">
    <w:abstractNumId w:val="8"/>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AD6"/>
    <w:rsid w:val="00042AD6"/>
    <w:rsid w:val="0004586E"/>
    <w:rsid w:val="00051FD0"/>
    <w:rsid w:val="0008156C"/>
    <w:rsid w:val="00092ADF"/>
    <w:rsid w:val="000A40DB"/>
    <w:rsid w:val="000B0202"/>
    <w:rsid w:val="000B29A2"/>
    <w:rsid w:val="000C714C"/>
    <w:rsid w:val="000E12C9"/>
    <w:rsid w:val="000F4774"/>
    <w:rsid w:val="001123B1"/>
    <w:rsid w:val="00157CD3"/>
    <w:rsid w:val="001777A0"/>
    <w:rsid w:val="00182BD5"/>
    <w:rsid w:val="001A423C"/>
    <w:rsid w:val="001B6489"/>
    <w:rsid w:val="001E5AC8"/>
    <w:rsid w:val="001F7128"/>
    <w:rsid w:val="001F7AEE"/>
    <w:rsid w:val="00200669"/>
    <w:rsid w:val="00225854"/>
    <w:rsid w:val="00227025"/>
    <w:rsid w:val="0026076C"/>
    <w:rsid w:val="00271873"/>
    <w:rsid w:val="00275FC7"/>
    <w:rsid w:val="002A45B6"/>
    <w:rsid w:val="002B7D9F"/>
    <w:rsid w:val="002D64D4"/>
    <w:rsid w:val="00330D38"/>
    <w:rsid w:val="003A0A0B"/>
    <w:rsid w:val="003F1631"/>
    <w:rsid w:val="00467FDD"/>
    <w:rsid w:val="004738E6"/>
    <w:rsid w:val="00474BA6"/>
    <w:rsid w:val="00483E98"/>
    <w:rsid w:val="00491B41"/>
    <w:rsid w:val="004A22E8"/>
    <w:rsid w:val="004A233B"/>
    <w:rsid w:val="004C4B56"/>
    <w:rsid w:val="004C5ED1"/>
    <w:rsid w:val="004D5F23"/>
    <w:rsid w:val="00521771"/>
    <w:rsid w:val="005449EF"/>
    <w:rsid w:val="00572993"/>
    <w:rsid w:val="00585FEF"/>
    <w:rsid w:val="00590D61"/>
    <w:rsid w:val="005D27B9"/>
    <w:rsid w:val="005E6A46"/>
    <w:rsid w:val="00640F81"/>
    <w:rsid w:val="0066196D"/>
    <w:rsid w:val="00681FB6"/>
    <w:rsid w:val="006C0707"/>
    <w:rsid w:val="007544BF"/>
    <w:rsid w:val="00761B68"/>
    <w:rsid w:val="007666F4"/>
    <w:rsid w:val="00797A23"/>
    <w:rsid w:val="007A6D44"/>
    <w:rsid w:val="007F1B00"/>
    <w:rsid w:val="00806051"/>
    <w:rsid w:val="00891175"/>
    <w:rsid w:val="008961AB"/>
    <w:rsid w:val="00896642"/>
    <w:rsid w:val="0091355E"/>
    <w:rsid w:val="00921E10"/>
    <w:rsid w:val="009227E8"/>
    <w:rsid w:val="009227F0"/>
    <w:rsid w:val="00956F62"/>
    <w:rsid w:val="009575AD"/>
    <w:rsid w:val="00981DAD"/>
    <w:rsid w:val="009A221C"/>
    <w:rsid w:val="009A4639"/>
    <w:rsid w:val="009A5ED0"/>
    <w:rsid w:val="009D3A55"/>
    <w:rsid w:val="00A00AE1"/>
    <w:rsid w:val="00A87AC5"/>
    <w:rsid w:val="00B01A4B"/>
    <w:rsid w:val="00B203D4"/>
    <w:rsid w:val="00B4171B"/>
    <w:rsid w:val="00B92165"/>
    <w:rsid w:val="00BA265F"/>
    <w:rsid w:val="00BA77FE"/>
    <w:rsid w:val="00BC05B3"/>
    <w:rsid w:val="00BD00D8"/>
    <w:rsid w:val="00BE0367"/>
    <w:rsid w:val="00BE6925"/>
    <w:rsid w:val="00C01129"/>
    <w:rsid w:val="00C45FD0"/>
    <w:rsid w:val="00C65561"/>
    <w:rsid w:val="00CC0DC9"/>
    <w:rsid w:val="00CD179C"/>
    <w:rsid w:val="00CF2789"/>
    <w:rsid w:val="00DC433D"/>
    <w:rsid w:val="00E02509"/>
    <w:rsid w:val="00E039AA"/>
    <w:rsid w:val="00E646EC"/>
    <w:rsid w:val="00E87465"/>
    <w:rsid w:val="00EB48F0"/>
    <w:rsid w:val="00EB61A2"/>
    <w:rsid w:val="00F00147"/>
    <w:rsid w:val="00F41516"/>
    <w:rsid w:val="00F51ECA"/>
    <w:rsid w:val="00F87A1D"/>
    <w:rsid w:val="00FE0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2AD6"/>
    <w:rPr>
      <w:rFonts w:asciiTheme="minorHAnsi" w:eastAsiaTheme="minorEastAsia" w:hAnsiTheme="minorHAnsi"/>
      <w:sz w:val="22"/>
    </w:rPr>
  </w:style>
  <w:style w:type="paragraph" w:styleId="Heading2">
    <w:name w:val="heading 2"/>
    <w:basedOn w:val="Normal"/>
    <w:next w:val="Normal"/>
    <w:link w:val="Heading2Char"/>
    <w:uiPriority w:val="99"/>
    <w:qFormat/>
    <w:rsid w:val="00042AD6"/>
    <w:pPr>
      <w:keepNext/>
      <w:spacing w:before="240" w:after="60" w:line="240" w:lineRule="auto"/>
      <w:outlineLvl w:val="1"/>
    </w:pPr>
    <w:rPr>
      <w:rFonts w:ascii="Cambria" w:eastAsia="Times New Roman" w:hAnsi="Cambria" w:cs="Times New Roman"/>
      <w:b/>
      <w:bCs/>
      <w:i/>
      <w:iCs/>
      <w:sz w:val="24"/>
      <w:szCs w:val="28"/>
    </w:rPr>
  </w:style>
  <w:style w:type="paragraph" w:styleId="Heading4">
    <w:name w:val="heading 4"/>
    <w:basedOn w:val="Normal"/>
    <w:next w:val="Normal"/>
    <w:link w:val="Heading4Char"/>
    <w:qFormat/>
    <w:rsid w:val="00042AD6"/>
    <w:pPr>
      <w:keepNext/>
      <w:spacing w:before="240" w:after="60" w:line="240" w:lineRule="auto"/>
      <w:outlineLvl w:val="3"/>
    </w:pPr>
    <w:rPr>
      <w:rFonts w:ascii="Times New Roman" w:eastAsia="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042AD6"/>
    <w:rPr>
      <w:rFonts w:ascii="Cambria" w:eastAsia="Times New Roman" w:hAnsi="Cambria" w:cs="Times New Roman"/>
      <w:b/>
      <w:bCs/>
      <w:i/>
      <w:iCs/>
      <w:szCs w:val="28"/>
    </w:rPr>
  </w:style>
  <w:style w:type="character" w:customStyle="1" w:styleId="Heading4Char">
    <w:name w:val="Heading 4 Char"/>
    <w:basedOn w:val="DefaultParagraphFont"/>
    <w:link w:val="Heading4"/>
    <w:rsid w:val="00042AD6"/>
    <w:rPr>
      <w:rFonts w:eastAsia="Times New Roman" w:cs="Times New Roman"/>
      <w:b/>
      <w:bCs/>
      <w:sz w:val="28"/>
      <w:szCs w:val="28"/>
    </w:rPr>
  </w:style>
  <w:style w:type="table" w:styleId="TableGrid">
    <w:name w:val="Table Grid"/>
    <w:basedOn w:val="TableNormal"/>
    <w:uiPriority w:val="59"/>
    <w:rsid w:val="00042AD6"/>
    <w:pPr>
      <w:spacing w:after="0" w:line="240" w:lineRule="auto"/>
    </w:pPr>
    <w:rPr>
      <w:rFonts w:asciiTheme="minorHAnsi" w:eastAsiaTheme="minorEastAsia"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42AD6"/>
    <w:pPr>
      <w:ind w:left="720"/>
      <w:contextualSpacing/>
    </w:pPr>
  </w:style>
  <w:style w:type="paragraph" w:styleId="NormalWeb">
    <w:name w:val="Normal (Web)"/>
    <w:basedOn w:val="Normal"/>
    <w:uiPriority w:val="99"/>
    <w:unhideWhenUsed/>
    <w:rsid w:val="00042AD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042AD6"/>
    <w:pPr>
      <w:autoSpaceDE w:val="0"/>
      <w:autoSpaceDN w:val="0"/>
      <w:adjustRightInd w:val="0"/>
      <w:spacing w:after="0" w:line="240" w:lineRule="auto"/>
    </w:pPr>
    <w:rPr>
      <w:rFonts w:eastAsiaTheme="minorEastAsia" w:cs="Times New Roman"/>
      <w:color w:val="000000"/>
      <w:szCs w:val="24"/>
    </w:rPr>
  </w:style>
  <w:style w:type="table" w:customStyle="1" w:styleId="TableGrid3">
    <w:name w:val="Table Grid3"/>
    <w:basedOn w:val="TableNormal"/>
    <w:next w:val="TableGrid"/>
    <w:uiPriority w:val="59"/>
    <w:rsid w:val="00157CD3"/>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wcolumns">
    <w:name w:val="Bullet 1 w columns"/>
    <w:basedOn w:val="Normal"/>
    <w:rsid w:val="00572993"/>
    <w:pPr>
      <w:numPr>
        <w:numId w:val="10"/>
      </w:numPr>
      <w:spacing w:after="0"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1A423C"/>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1A423C"/>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E0A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0AB5"/>
    <w:rPr>
      <w:rFonts w:asciiTheme="minorHAnsi" w:eastAsiaTheme="minorEastAsia" w:hAnsiTheme="minorHAnsi"/>
      <w:sz w:val="22"/>
    </w:rPr>
  </w:style>
  <w:style w:type="paragraph" w:styleId="Footer">
    <w:name w:val="footer"/>
    <w:basedOn w:val="Normal"/>
    <w:link w:val="FooterChar"/>
    <w:uiPriority w:val="99"/>
    <w:unhideWhenUsed/>
    <w:rsid w:val="00FE0A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0AB5"/>
    <w:rPr>
      <w:rFonts w:asciiTheme="minorHAnsi" w:eastAsiaTheme="minorEastAsia" w:hAnsiTheme="minorHAnsi"/>
      <w:sz w:val="22"/>
    </w:rPr>
  </w:style>
  <w:style w:type="table" w:customStyle="1" w:styleId="TableGrid31">
    <w:name w:val="Table Grid31"/>
    <w:basedOn w:val="TableNormal"/>
    <w:next w:val="TableGrid"/>
    <w:uiPriority w:val="59"/>
    <w:rsid w:val="00C45FD0"/>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C45FD0"/>
    <w:pPr>
      <w:spacing w:after="0" w:line="240" w:lineRule="auto"/>
    </w:pPr>
    <w:rPr>
      <w:rFonts w:asciiTheme="minorHAnsi" w:eastAsiaTheme="minorEastAsia"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C45FD0"/>
    <w:pPr>
      <w:spacing w:after="0" w:line="240" w:lineRule="auto"/>
    </w:pPr>
    <w:rPr>
      <w:rFonts w:asciiTheme="minorHAnsi" w:eastAsiaTheme="minorEastAsia"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C45FD0"/>
    <w:pPr>
      <w:spacing w:after="0" w:line="240" w:lineRule="auto"/>
    </w:pPr>
    <w:rPr>
      <w:rFonts w:asciiTheme="minorHAnsi" w:eastAsiaTheme="minorEastAsia"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45FD0"/>
    <w:rPr>
      <w:sz w:val="16"/>
      <w:szCs w:val="16"/>
    </w:rPr>
  </w:style>
  <w:style w:type="paragraph" w:styleId="CommentText">
    <w:name w:val="annotation text"/>
    <w:basedOn w:val="Normal"/>
    <w:link w:val="CommentTextChar"/>
    <w:uiPriority w:val="99"/>
    <w:semiHidden/>
    <w:unhideWhenUsed/>
    <w:rsid w:val="00C45FD0"/>
    <w:pPr>
      <w:spacing w:line="240" w:lineRule="auto"/>
    </w:pPr>
    <w:rPr>
      <w:sz w:val="20"/>
      <w:szCs w:val="20"/>
    </w:rPr>
  </w:style>
  <w:style w:type="character" w:customStyle="1" w:styleId="CommentTextChar">
    <w:name w:val="Comment Text Char"/>
    <w:basedOn w:val="DefaultParagraphFont"/>
    <w:link w:val="CommentText"/>
    <w:uiPriority w:val="99"/>
    <w:semiHidden/>
    <w:rsid w:val="00C45FD0"/>
    <w:rPr>
      <w:rFonts w:asciiTheme="minorHAnsi" w:eastAsiaTheme="minorEastAsia" w:hAnsiTheme="minorHAnsi"/>
      <w:sz w:val="20"/>
      <w:szCs w:val="20"/>
    </w:rPr>
  </w:style>
  <w:style w:type="paragraph" w:styleId="BalloonText">
    <w:name w:val="Balloon Text"/>
    <w:basedOn w:val="Normal"/>
    <w:link w:val="BalloonTextChar"/>
    <w:uiPriority w:val="99"/>
    <w:semiHidden/>
    <w:unhideWhenUsed/>
    <w:rsid w:val="00C45F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5FD0"/>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2AD6"/>
    <w:rPr>
      <w:rFonts w:asciiTheme="minorHAnsi" w:eastAsiaTheme="minorEastAsia" w:hAnsiTheme="minorHAnsi"/>
      <w:sz w:val="22"/>
    </w:rPr>
  </w:style>
  <w:style w:type="paragraph" w:styleId="Heading2">
    <w:name w:val="heading 2"/>
    <w:basedOn w:val="Normal"/>
    <w:next w:val="Normal"/>
    <w:link w:val="Heading2Char"/>
    <w:uiPriority w:val="99"/>
    <w:qFormat/>
    <w:rsid w:val="00042AD6"/>
    <w:pPr>
      <w:keepNext/>
      <w:spacing w:before="240" w:after="60" w:line="240" w:lineRule="auto"/>
      <w:outlineLvl w:val="1"/>
    </w:pPr>
    <w:rPr>
      <w:rFonts w:ascii="Cambria" w:eastAsia="Times New Roman" w:hAnsi="Cambria" w:cs="Times New Roman"/>
      <w:b/>
      <w:bCs/>
      <w:i/>
      <w:iCs/>
      <w:sz w:val="24"/>
      <w:szCs w:val="28"/>
    </w:rPr>
  </w:style>
  <w:style w:type="paragraph" w:styleId="Heading4">
    <w:name w:val="heading 4"/>
    <w:basedOn w:val="Normal"/>
    <w:next w:val="Normal"/>
    <w:link w:val="Heading4Char"/>
    <w:qFormat/>
    <w:rsid w:val="00042AD6"/>
    <w:pPr>
      <w:keepNext/>
      <w:spacing w:before="240" w:after="60" w:line="240" w:lineRule="auto"/>
      <w:outlineLvl w:val="3"/>
    </w:pPr>
    <w:rPr>
      <w:rFonts w:ascii="Times New Roman" w:eastAsia="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042AD6"/>
    <w:rPr>
      <w:rFonts w:ascii="Cambria" w:eastAsia="Times New Roman" w:hAnsi="Cambria" w:cs="Times New Roman"/>
      <w:b/>
      <w:bCs/>
      <w:i/>
      <w:iCs/>
      <w:szCs w:val="28"/>
    </w:rPr>
  </w:style>
  <w:style w:type="character" w:customStyle="1" w:styleId="Heading4Char">
    <w:name w:val="Heading 4 Char"/>
    <w:basedOn w:val="DefaultParagraphFont"/>
    <w:link w:val="Heading4"/>
    <w:rsid w:val="00042AD6"/>
    <w:rPr>
      <w:rFonts w:eastAsia="Times New Roman" w:cs="Times New Roman"/>
      <w:b/>
      <w:bCs/>
      <w:sz w:val="28"/>
      <w:szCs w:val="28"/>
    </w:rPr>
  </w:style>
  <w:style w:type="table" w:styleId="TableGrid">
    <w:name w:val="Table Grid"/>
    <w:basedOn w:val="TableNormal"/>
    <w:uiPriority w:val="59"/>
    <w:rsid w:val="00042AD6"/>
    <w:pPr>
      <w:spacing w:after="0" w:line="240" w:lineRule="auto"/>
    </w:pPr>
    <w:rPr>
      <w:rFonts w:asciiTheme="minorHAnsi" w:eastAsiaTheme="minorEastAsia"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42AD6"/>
    <w:pPr>
      <w:ind w:left="720"/>
      <w:contextualSpacing/>
    </w:pPr>
  </w:style>
  <w:style w:type="paragraph" w:styleId="NormalWeb">
    <w:name w:val="Normal (Web)"/>
    <w:basedOn w:val="Normal"/>
    <w:uiPriority w:val="99"/>
    <w:unhideWhenUsed/>
    <w:rsid w:val="00042AD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042AD6"/>
    <w:pPr>
      <w:autoSpaceDE w:val="0"/>
      <w:autoSpaceDN w:val="0"/>
      <w:adjustRightInd w:val="0"/>
      <w:spacing w:after="0" w:line="240" w:lineRule="auto"/>
    </w:pPr>
    <w:rPr>
      <w:rFonts w:eastAsiaTheme="minorEastAsia" w:cs="Times New Roman"/>
      <w:color w:val="000000"/>
      <w:szCs w:val="24"/>
    </w:rPr>
  </w:style>
  <w:style w:type="table" w:customStyle="1" w:styleId="TableGrid3">
    <w:name w:val="Table Grid3"/>
    <w:basedOn w:val="TableNormal"/>
    <w:next w:val="TableGrid"/>
    <w:uiPriority w:val="59"/>
    <w:rsid w:val="00157CD3"/>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wcolumns">
    <w:name w:val="Bullet 1 w columns"/>
    <w:basedOn w:val="Normal"/>
    <w:rsid w:val="00572993"/>
    <w:pPr>
      <w:numPr>
        <w:numId w:val="10"/>
      </w:numPr>
      <w:spacing w:after="0"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1A423C"/>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1A423C"/>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E0A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0AB5"/>
    <w:rPr>
      <w:rFonts w:asciiTheme="minorHAnsi" w:eastAsiaTheme="minorEastAsia" w:hAnsiTheme="minorHAnsi"/>
      <w:sz w:val="22"/>
    </w:rPr>
  </w:style>
  <w:style w:type="paragraph" w:styleId="Footer">
    <w:name w:val="footer"/>
    <w:basedOn w:val="Normal"/>
    <w:link w:val="FooterChar"/>
    <w:uiPriority w:val="99"/>
    <w:unhideWhenUsed/>
    <w:rsid w:val="00FE0A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0AB5"/>
    <w:rPr>
      <w:rFonts w:asciiTheme="minorHAnsi" w:eastAsiaTheme="minorEastAsia" w:hAnsiTheme="minorHAnsi"/>
      <w:sz w:val="22"/>
    </w:rPr>
  </w:style>
  <w:style w:type="table" w:customStyle="1" w:styleId="TableGrid31">
    <w:name w:val="Table Grid31"/>
    <w:basedOn w:val="TableNormal"/>
    <w:next w:val="TableGrid"/>
    <w:uiPriority w:val="59"/>
    <w:rsid w:val="00C45FD0"/>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C45FD0"/>
    <w:pPr>
      <w:spacing w:after="0" w:line="240" w:lineRule="auto"/>
    </w:pPr>
    <w:rPr>
      <w:rFonts w:asciiTheme="minorHAnsi" w:eastAsiaTheme="minorEastAsia"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C45FD0"/>
    <w:pPr>
      <w:spacing w:after="0" w:line="240" w:lineRule="auto"/>
    </w:pPr>
    <w:rPr>
      <w:rFonts w:asciiTheme="minorHAnsi" w:eastAsiaTheme="minorEastAsia"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C45FD0"/>
    <w:pPr>
      <w:spacing w:after="0" w:line="240" w:lineRule="auto"/>
    </w:pPr>
    <w:rPr>
      <w:rFonts w:asciiTheme="minorHAnsi" w:eastAsiaTheme="minorEastAsia"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45FD0"/>
    <w:rPr>
      <w:sz w:val="16"/>
      <w:szCs w:val="16"/>
    </w:rPr>
  </w:style>
  <w:style w:type="paragraph" w:styleId="CommentText">
    <w:name w:val="annotation text"/>
    <w:basedOn w:val="Normal"/>
    <w:link w:val="CommentTextChar"/>
    <w:uiPriority w:val="99"/>
    <w:semiHidden/>
    <w:unhideWhenUsed/>
    <w:rsid w:val="00C45FD0"/>
    <w:pPr>
      <w:spacing w:line="240" w:lineRule="auto"/>
    </w:pPr>
    <w:rPr>
      <w:sz w:val="20"/>
      <w:szCs w:val="20"/>
    </w:rPr>
  </w:style>
  <w:style w:type="character" w:customStyle="1" w:styleId="CommentTextChar">
    <w:name w:val="Comment Text Char"/>
    <w:basedOn w:val="DefaultParagraphFont"/>
    <w:link w:val="CommentText"/>
    <w:uiPriority w:val="99"/>
    <w:semiHidden/>
    <w:rsid w:val="00C45FD0"/>
    <w:rPr>
      <w:rFonts w:asciiTheme="minorHAnsi" w:eastAsiaTheme="minorEastAsia" w:hAnsiTheme="minorHAnsi"/>
      <w:sz w:val="20"/>
      <w:szCs w:val="20"/>
    </w:rPr>
  </w:style>
  <w:style w:type="paragraph" w:styleId="BalloonText">
    <w:name w:val="Balloon Text"/>
    <w:basedOn w:val="Normal"/>
    <w:link w:val="BalloonTextChar"/>
    <w:uiPriority w:val="99"/>
    <w:semiHidden/>
    <w:unhideWhenUsed/>
    <w:rsid w:val="00C45F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5FD0"/>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6692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humancapital.doe.gov/resources/2011DOECompFrameworkJarrett10-29-10.pdf"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28</Pages>
  <Words>6785</Words>
  <Characters>38676</Characters>
  <Application>Microsoft Office Word</Application>
  <DocSecurity>4</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U.S. Department of Energy</Company>
  <LinksUpToDate>false</LinksUpToDate>
  <CharactersWithSpaces>45371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eric.coleman</dc:creator>
  <cp:lastModifiedBy>Romero, Brittney</cp:lastModifiedBy>
  <cp:revision>2</cp:revision>
  <dcterms:created xsi:type="dcterms:W3CDTF">2015-07-23T14:27:00Z</dcterms:created>
  <dcterms:modified xsi:type="dcterms:W3CDTF">2015-07-23T14:27:00Z</dcterms:modified>
</cp:coreProperties>
</file>