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This Transportation Emergency Preparedness Program (TEPP) Hazardous Materials Incident Response Model Procedure contains the recommended actions for response to transportation incidents involving radioactive materials.</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ASSUMPTIONS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ASSUMPTIONS"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color w:val="000000"/>
          <w:spacing w:val="15"/>
          <w:sz w:val="21"/>
          <w:szCs w:val="21"/>
        </w:rPr>
        <w:t>The following assumptions are to be considered when reviewing this procedure:</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FF810D"/>
          <w:spacing w:val="15"/>
          <w:sz w:val="24"/>
          <w:szCs w:val="24"/>
        </w:rPr>
        <w:tab/>
      </w:r>
      <w:proofErr w:type="gramStart"/>
      <w:r w:rsidRPr="005E43AD">
        <w:rPr>
          <w:rFonts w:ascii="Cheltenham" w:hAnsi="Cheltenham" w:cs="Cheltenham"/>
          <w:color w:val="000000"/>
          <w:spacing w:val="15"/>
          <w:sz w:val="21"/>
          <w:szCs w:val="21"/>
        </w:rPr>
        <w:t>This</w:t>
      </w:r>
      <w:proofErr w:type="gramEnd"/>
      <w:r w:rsidRPr="005E43AD">
        <w:rPr>
          <w:rFonts w:ascii="Cheltenham" w:hAnsi="Cheltenham" w:cs="Cheltenham"/>
          <w:color w:val="000000"/>
          <w:spacing w:val="15"/>
          <w:sz w:val="21"/>
          <w:szCs w:val="21"/>
        </w:rPr>
        <w:t xml:space="preserve"> procedure is not all-inclusive but was developed to meet the minimum national standards for response to a hazardous materials incident.</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FF810D"/>
          <w:spacing w:val="15"/>
          <w:sz w:val="24"/>
          <w:szCs w:val="24"/>
        </w:rPr>
        <w:tab/>
      </w:r>
      <w:proofErr w:type="gramStart"/>
      <w:r w:rsidRPr="005E43AD">
        <w:rPr>
          <w:rFonts w:ascii="Cheltenham" w:hAnsi="Cheltenham" w:cs="Cheltenham"/>
          <w:color w:val="000000"/>
          <w:spacing w:val="15"/>
          <w:sz w:val="21"/>
          <w:szCs w:val="21"/>
        </w:rPr>
        <w:t>This</w:t>
      </w:r>
      <w:proofErr w:type="gramEnd"/>
      <w:r w:rsidRPr="005E43AD">
        <w:rPr>
          <w:rFonts w:ascii="Cheltenham" w:hAnsi="Cheltenham" w:cs="Cheltenham"/>
          <w:color w:val="000000"/>
          <w:spacing w:val="15"/>
          <w:sz w:val="21"/>
          <w:szCs w:val="21"/>
        </w:rPr>
        <w:t xml:space="preserve"> procedure is designed for use by trained and qualified emergency responders to operate within the guidelines of OSHA’s 29 CFR 1910.120. Additional procedural requirements may be implemented according to the appropriate state, tribal, or local standards.</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FF810D"/>
          <w:spacing w:val="15"/>
          <w:sz w:val="24"/>
          <w:szCs w:val="24"/>
        </w:rPr>
        <w:tab/>
      </w:r>
      <w:r w:rsidRPr="005E43AD">
        <w:rPr>
          <w:rFonts w:ascii="Cheltenham" w:hAnsi="Cheltenham" w:cs="Cheltenham"/>
          <w:color w:val="000000"/>
          <w:spacing w:val="15"/>
          <w:sz w:val="21"/>
          <w:szCs w:val="21"/>
        </w:rPr>
        <w:t>Response to transportation accidents involving radioactive materials should be managed as a response to a non-radioactive material hazardous material incident with additional actions and precautions implemented as necessary due to the radiological concerns.</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000000"/>
          <w:spacing w:val="15"/>
          <w:sz w:val="24"/>
          <w:szCs w:val="24"/>
        </w:rPr>
        <w:tab/>
      </w:r>
      <w:proofErr w:type="gramStart"/>
      <w:r w:rsidRPr="005E43AD">
        <w:rPr>
          <w:rFonts w:ascii="Cheltenham" w:hAnsi="Cheltenham" w:cs="Cheltenham"/>
          <w:spacing w:val="15"/>
          <w:sz w:val="21"/>
          <w:szCs w:val="21"/>
        </w:rPr>
        <w:t>The</w:t>
      </w:r>
      <w:proofErr w:type="gramEnd"/>
      <w:r w:rsidRPr="005E43AD">
        <w:rPr>
          <w:rFonts w:ascii="Cheltenham" w:hAnsi="Cheltenham" w:cs="Cheltenham"/>
          <w:spacing w:val="15"/>
          <w:sz w:val="21"/>
          <w:szCs w:val="21"/>
        </w:rPr>
        <w:t xml:space="preserve"> response procedure should be utilized appropriately according to the conditions encountered when arriving at these incidents.</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FF810D"/>
          <w:spacing w:val="15"/>
          <w:sz w:val="24"/>
          <w:szCs w:val="24"/>
        </w:rPr>
        <w:tab/>
      </w:r>
      <w:proofErr w:type="gramStart"/>
      <w:r w:rsidRPr="005E43AD">
        <w:rPr>
          <w:rFonts w:ascii="Cheltenham" w:hAnsi="Cheltenham" w:cs="Cheltenham"/>
          <w:color w:val="000000"/>
          <w:spacing w:val="15"/>
          <w:sz w:val="21"/>
          <w:szCs w:val="21"/>
        </w:rPr>
        <w:t>All</w:t>
      </w:r>
      <w:proofErr w:type="gramEnd"/>
      <w:r w:rsidRPr="005E43AD">
        <w:rPr>
          <w:rFonts w:ascii="Cheltenham" w:hAnsi="Cheltenham" w:cs="Cheltenham"/>
          <w:color w:val="000000"/>
          <w:spacing w:val="15"/>
          <w:sz w:val="21"/>
          <w:szCs w:val="21"/>
        </w:rPr>
        <w:t xml:space="preserve"> emergency response personnel have been trained in the use of an Incident Management System such as the Incident Command System.</w:t>
      </w:r>
    </w:p>
    <w:p w:rsidR="005E43AD" w:rsidRPr="005E43AD" w:rsidRDefault="005E43AD" w:rsidP="005E43AD">
      <w:pPr>
        <w:tabs>
          <w:tab w:val="left" w:pos="360"/>
          <w:tab w:val="left" w:pos="720"/>
        </w:tabs>
        <w:autoSpaceDE w:val="0"/>
        <w:autoSpaceDN w:val="0"/>
        <w:adjustRightInd w:val="0"/>
        <w:spacing w:before="43" w:after="86" w:line="290" w:lineRule="atLeast"/>
        <w:ind w:left="720" w:hanging="720"/>
        <w:rPr>
          <w:rFonts w:ascii="Cheltenham" w:hAnsi="Cheltenham" w:cs="Cheltenham"/>
          <w:spacing w:val="15"/>
          <w:sz w:val="21"/>
          <w:szCs w:val="21"/>
        </w:rPr>
      </w:pPr>
      <w:r w:rsidRPr="005E43AD">
        <w:rPr>
          <w:rFonts w:ascii="Wingdings" w:hAnsi="Wingdings" w:cs="Wingdings"/>
          <w:color w:val="FF810D"/>
          <w:spacing w:val="15"/>
          <w:sz w:val="24"/>
          <w:szCs w:val="24"/>
        </w:rPr>
        <w:tab/>
      </w:r>
      <w:r w:rsidRPr="005E43AD">
        <w:rPr>
          <w:rFonts w:ascii="Wingdings" w:hAnsi="Wingdings" w:cs="Wingdings"/>
          <w:color w:val="FF810D"/>
          <w:spacing w:val="15"/>
          <w:sz w:val="24"/>
          <w:szCs w:val="24"/>
        </w:rPr>
        <w:t></w:t>
      </w:r>
      <w:r w:rsidRPr="005E43AD">
        <w:rPr>
          <w:rFonts w:ascii="Wingdings" w:hAnsi="Wingdings" w:cs="Wingdings"/>
          <w:color w:val="FF810D"/>
          <w:spacing w:val="15"/>
          <w:sz w:val="24"/>
          <w:szCs w:val="24"/>
        </w:rPr>
        <w:tab/>
      </w:r>
      <w:r w:rsidRPr="005E43AD">
        <w:rPr>
          <w:rFonts w:ascii="Cheltenham" w:hAnsi="Cheltenham" w:cs="Cheltenham"/>
          <w:color w:val="000000"/>
          <w:spacing w:val="15"/>
          <w:sz w:val="21"/>
          <w:szCs w:val="21"/>
        </w:rPr>
        <w:t xml:space="preserve">Incident scene decisions regarding operations in the hot zone shall be approved by the federal, state, tribal, or local agency or official designated as the Radiation Authority. </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1.0</w:t>
      </w:r>
      <w:r w:rsidRPr="005E43AD">
        <w:rPr>
          <w:rFonts w:ascii="Eras Ultra" w:hAnsi="Eras Ultra" w:cs="Eras Ultra"/>
          <w:caps/>
          <w:color w:val="00308A"/>
          <w:sz w:val="26"/>
          <w:szCs w:val="26"/>
        </w:rPr>
        <w:tab/>
        <w:t>PURPOSE</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1.0</w:instrText>
      </w:r>
      <w:r w:rsidRPr="005E43AD">
        <w:rPr>
          <w:rFonts w:ascii="Eras Ultra" w:hAnsi="Eras Ultra" w:cs="Eras Ultra"/>
          <w:caps/>
          <w:color w:val="00308A"/>
          <w:sz w:val="26"/>
          <w:szCs w:val="26"/>
        </w:rPr>
        <w:tab/>
        <w:instrText>PURPOSE"</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color w:val="000000"/>
          <w:spacing w:val="15"/>
          <w:sz w:val="21"/>
          <w:szCs w:val="21"/>
        </w:rPr>
        <w:t>The purpose of this procedure is to provide guidance for developing an emergency response plan, as outlined in OSHA’s 29 CFR 1910.120(q), for facility response.  This model has been adopted and applied to work for response to transportation accidents involving radioactive material or other hazardous materials incidents.</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2.0</w:t>
      </w:r>
      <w:r w:rsidRPr="005E43AD">
        <w:rPr>
          <w:rFonts w:ascii="Eras Ultra" w:hAnsi="Eras Ultra" w:cs="Eras Ultra"/>
          <w:caps/>
          <w:color w:val="00308A"/>
          <w:sz w:val="26"/>
          <w:szCs w:val="26"/>
        </w:rPr>
        <w:tab/>
        <w:t>SCOPE</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2.0</w:instrText>
      </w:r>
      <w:r w:rsidRPr="005E43AD">
        <w:rPr>
          <w:rFonts w:ascii="Eras Ultra" w:hAnsi="Eras Ultra" w:cs="Eras Ultra"/>
          <w:caps/>
          <w:color w:val="00308A"/>
          <w:sz w:val="26"/>
          <w:szCs w:val="26"/>
        </w:rPr>
        <w:tab/>
        <w:instrText>SCOPE"</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color w:val="000000"/>
          <w:spacing w:val="15"/>
          <w:sz w:val="21"/>
          <w:szCs w:val="21"/>
        </w:rPr>
        <w:t>This procedure applies to those personnel who have responsibilities listed in Section 3.0. Furthermore, this procedure is intended for use on any response involving actual or potential radiological or other hazardous material release.</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3.0</w:t>
      </w:r>
      <w:r w:rsidRPr="005E43AD">
        <w:rPr>
          <w:rFonts w:ascii="Eras Ultra" w:hAnsi="Eras Ultra" w:cs="Eras Ultra"/>
          <w:caps/>
          <w:color w:val="00308A"/>
          <w:sz w:val="26"/>
          <w:szCs w:val="26"/>
        </w:rPr>
        <w:tab/>
        <w:t>RESPONSIBILITIES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3.0</w:instrText>
      </w:r>
      <w:r w:rsidRPr="005E43AD">
        <w:rPr>
          <w:rFonts w:ascii="Eras Ultra" w:hAnsi="Eras Ultra" w:cs="Eras Ultra"/>
          <w:caps/>
          <w:color w:val="00308A"/>
          <w:sz w:val="26"/>
          <w:szCs w:val="26"/>
        </w:rPr>
        <w:tab/>
        <w:instrText>RESPONSIBILITIES"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b/>
          <w:bCs/>
          <w:color w:val="000000"/>
          <w:spacing w:val="15"/>
          <w:sz w:val="21"/>
          <w:szCs w:val="21"/>
        </w:rPr>
        <w:tab/>
        <w:t xml:space="preserve">3.1 </w:t>
      </w:r>
      <w:r w:rsidRPr="005E43AD">
        <w:rPr>
          <w:rFonts w:ascii="Cheltenham" w:hAnsi="Cheltenham" w:cs="Cheltenham"/>
          <w:b/>
          <w:bCs/>
          <w:color w:val="000000"/>
          <w:spacing w:val="15"/>
          <w:sz w:val="21"/>
          <w:szCs w:val="21"/>
        </w:rPr>
        <w:tab/>
        <w:t>Emergency Communications Center shall</w:t>
      </w:r>
      <w:r w:rsidRPr="005E43AD">
        <w:rPr>
          <w:rFonts w:ascii="Cheltenham" w:hAnsi="Cheltenham" w:cs="Cheltenham"/>
          <w:spacing w:val="15"/>
          <w:sz w:val="21"/>
          <w:szCs w:val="21"/>
        </w:rPr>
        <w:t>:</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lastRenderedPageBreak/>
        <w:tab/>
        <w:t>3.1.1</w:t>
      </w:r>
      <w:r w:rsidRPr="005E43AD">
        <w:rPr>
          <w:rFonts w:ascii="Cheltenham" w:hAnsi="Cheltenham" w:cs="Cheltenham"/>
          <w:spacing w:val="15"/>
          <w:sz w:val="21"/>
          <w:szCs w:val="21"/>
        </w:rPr>
        <w:tab/>
        <w:t>Notify Hazardous Materials Response Team (HMRT) Senior Officer and team members of the accident and dispatch equipment as required.</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3.1.2 </w:t>
      </w:r>
      <w:r w:rsidRPr="005E43AD">
        <w:rPr>
          <w:rFonts w:ascii="Cheltenham" w:hAnsi="Cheltenham" w:cs="Cheltenham"/>
          <w:spacing w:val="15"/>
          <w:sz w:val="21"/>
          <w:szCs w:val="21"/>
        </w:rPr>
        <w:tab/>
        <w:t>Record information as required by the Emergency Communications Center Spill Response Report Forms/Procedures.</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b/>
          <w:bCs/>
          <w:spacing w:val="15"/>
          <w:sz w:val="21"/>
          <w:szCs w:val="21"/>
        </w:rPr>
        <w:tab/>
        <w:t xml:space="preserve">3.2 </w:t>
      </w:r>
      <w:r w:rsidRPr="005E43AD">
        <w:rPr>
          <w:rFonts w:ascii="Cheltenham" w:hAnsi="Cheltenham" w:cs="Cheltenham"/>
          <w:b/>
          <w:bCs/>
          <w:spacing w:val="15"/>
          <w:sz w:val="21"/>
          <w:szCs w:val="21"/>
        </w:rPr>
        <w:tab/>
        <w:t>HMRT Senior Officer shall:</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3.2.1 </w:t>
      </w:r>
      <w:r w:rsidRPr="005E43AD">
        <w:rPr>
          <w:rFonts w:ascii="Cheltenham" w:hAnsi="Cheltenham" w:cs="Cheltenham"/>
          <w:spacing w:val="15"/>
          <w:sz w:val="21"/>
          <w:szCs w:val="21"/>
        </w:rPr>
        <w:tab/>
        <w:t>Contact shipper and carrier representatives.</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3.2.2 </w:t>
      </w:r>
      <w:r w:rsidRPr="005E43AD">
        <w:rPr>
          <w:rFonts w:ascii="Cheltenham" w:hAnsi="Cheltenham" w:cs="Cheltenham"/>
          <w:spacing w:val="15"/>
          <w:sz w:val="21"/>
          <w:szCs w:val="21"/>
        </w:rPr>
        <w:tab/>
        <w:t>Complete Hazardous Materials Data Sheet. (See Attachment A)</w:t>
      </w:r>
    </w:p>
    <w:p w:rsidR="005E43AD" w:rsidRPr="005E43AD" w:rsidRDefault="005E43AD" w:rsidP="005E43AD">
      <w:pPr>
        <w:tabs>
          <w:tab w:val="left" w:pos="990"/>
          <w:tab w:val="left" w:pos="1823"/>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3.2.3 </w:t>
      </w:r>
      <w:r w:rsidRPr="005E43AD">
        <w:rPr>
          <w:rFonts w:ascii="Cheltenham" w:hAnsi="Cheltenham" w:cs="Cheltenham"/>
          <w:spacing w:val="15"/>
          <w:sz w:val="21"/>
          <w:szCs w:val="21"/>
        </w:rPr>
        <w:tab/>
        <w:t>Consult with shipper, carrier representatives, Local Fire Department and State Radiation Control Division or Environmental Protection Division to review proposed actions.</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3.2.4 </w:t>
      </w:r>
      <w:r w:rsidRPr="005E43AD">
        <w:rPr>
          <w:rFonts w:ascii="Cheltenham" w:hAnsi="Cheltenham" w:cs="Cheltenham"/>
          <w:spacing w:val="15"/>
          <w:sz w:val="21"/>
          <w:szCs w:val="21"/>
        </w:rPr>
        <w:tab/>
        <w:t>Identify and direct isolation plans.</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3.2.5 </w:t>
      </w:r>
      <w:r w:rsidRPr="005E43AD">
        <w:rPr>
          <w:rFonts w:ascii="Cheltenham" w:hAnsi="Cheltenham" w:cs="Cheltenham"/>
          <w:spacing w:val="15"/>
          <w:sz w:val="21"/>
          <w:szCs w:val="21"/>
        </w:rPr>
        <w:tab/>
        <w:t>Decide cleanup plan or request a private clean up contractor from the State approved list.</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3.2.6 </w:t>
      </w:r>
      <w:r w:rsidRPr="005E43AD">
        <w:rPr>
          <w:rFonts w:ascii="Cheltenham" w:hAnsi="Cheltenham" w:cs="Cheltenham"/>
          <w:spacing w:val="15"/>
          <w:sz w:val="21"/>
          <w:szCs w:val="21"/>
        </w:rPr>
        <w:tab/>
        <w:t>Give proper turnover if a Contractor Spill Response Team is requested.</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3.2.7 </w:t>
      </w:r>
      <w:r w:rsidRPr="005E43AD">
        <w:rPr>
          <w:rFonts w:ascii="Cheltenham" w:hAnsi="Cheltenham" w:cs="Cheltenham"/>
          <w:spacing w:val="15"/>
          <w:sz w:val="21"/>
          <w:szCs w:val="21"/>
        </w:rPr>
        <w:tab/>
        <w:t>Communicate with appropriate agencies concerning incident status.</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3.2.8 </w:t>
      </w:r>
      <w:r w:rsidRPr="005E43AD">
        <w:rPr>
          <w:rFonts w:ascii="Cheltenham" w:hAnsi="Cheltenham" w:cs="Cheltenham"/>
          <w:spacing w:val="15"/>
          <w:sz w:val="21"/>
          <w:szCs w:val="21"/>
        </w:rPr>
        <w:tab/>
      </w:r>
      <w:proofErr w:type="gramStart"/>
      <w:r w:rsidRPr="005E43AD">
        <w:rPr>
          <w:rFonts w:ascii="Cheltenham" w:hAnsi="Cheltenham" w:cs="Cheltenham"/>
          <w:spacing w:val="15"/>
          <w:sz w:val="21"/>
          <w:szCs w:val="21"/>
        </w:rPr>
        <w:t>Be</w:t>
      </w:r>
      <w:proofErr w:type="gramEnd"/>
      <w:r w:rsidRPr="005E43AD">
        <w:rPr>
          <w:rFonts w:ascii="Cheltenham" w:hAnsi="Cheltenham" w:cs="Cheltenham"/>
          <w:spacing w:val="15"/>
          <w:sz w:val="21"/>
          <w:szCs w:val="21"/>
        </w:rPr>
        <w:t xml:space="preserve"> responsible for completion of all incident documentation.</w:t>
      </w:r>
    </w:p>
    <w:p w:rsidR="005E43AD" w:rsidRPr="005E43AD" w:rsidRDefault="005E43AD" w:rsidP="005E43AD">
      <w:pPr>
        <w:tabs>
          <w:tab w:val="left" w:pos="540"/>
          <w:tab w:val="left" w:pos="990"/>
          <w:tab w:val="left" w:pos="1823"/>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b/>
          <w:bCs/>
          <w:spacing w:val="15"/>
          <w:sz w:val="21"/>
          <w:szCs w:val="21"/>
        </w:rPr>
        <w:tab/>
        <w:t xml:space="preserve">3.3 </w:t>
      </w:r>
      <w:r w:rsidRPr="005E43AD">
        <w:rPr>
          <w:rFonts w:ascii="Cheltenham" w:hAnsi="Cheltenham" w:cs="Cheltenham"/>
          <w:b/>
          <w:bCs/>
          <w:spacing w:val="15"/>
          <w:sz w:val="21"/>
          <w:szCs w:val="21"/>
        </w:rPr>
        <w:tab/>
        <w:t>Emergency Medical Service personnel shall:</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3.3.1 </w:t>
      </w:r>
      <w:r w:rsidRPr="005E43AD">
        <w:rPr>
          <w:rFonts w:ascii="Cheltenham" w:hAnsi="Cheltenham" w:cs="Cheltenham"/>
          <w:spacing w:val="15"/>
          <w:sz w:val="21"/>
          <w:szCs w:val="21"/>
        </w:rPr>
        <w:tab/>
        <w:t>Monitor HMRT member’s vital signs prior to entry into hazardous environment.</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3.3.2 </w:t>
      </w:r>
      <w:r w:rsidRPr="005E43AD">
        <w:rPr>
          <w:rFonts w:ascii="Cheltenham" w:hAnsi="Cheltenham" w:cs="Cheltenham"/>
          <w:spacing w:val="15"/>
          <w:sz w:val="21"/>
          <w:szCs w:val="21"/>
        </w:rPr>
        <w:tab/>
        <w:t>Monitor HMRT team member’s vital signs upon exiting hazardous environment.</w:t>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b/>
          <w:bCs/>
          <w:spacing w:val="15"/>
          <w:sz w:val="21"/>
          <w:szCs w:val="21"/>
        </w:rPr>
        <w:tab/>
        <w:t xml:space="preserve">3.4 </w:t>
      </w:r>
      <w:r w:rsidRPr="005E43AD">
        <w:rPr>
          <w:rFonts w:ascii="Cheltenham" w:hAnsi="Cheltenham" w:cs="Cheltenham"/>
          <w:b/>
          <w:bCs/>
          <w:spacing w:val="15"/>
          <w:sz w:val="21"/>
          <w:szCs w:val="21"/>
        </w:rPr>
        <w:tab/>
        <w:t>Incident Commander shall:</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3.4.1 </w:t>
      </w:r>
      <w:r w:rsidRPr="005E43AD">
        <w:rPr>
          <w:rFonts w:ascii="Cheltenham" w:hAnsi="Cheltenham" w:cs="Cheltenham"/>
          <w:spacing w:val="15"/>
          <w:sz w:val="21"/>
          <w:szCs w:val="21"/>
        </w:rPr>
        <w:tab/>
        <w:t xml:space="preserve">Ensure completion of Scene Safety Plan any time Level A or B entry work is </w:t>
      </w:r>
      <w:r w:rsidRPr="005E43AD">
        <w:rPr>
          <w:rFonts w:ascii="Cheltenham" w:hAnsi="Cheltenham" w:cs="Cheltenham"/>
          <w:spacing w:val="15"/>
          <w:sz w:val="21"/>
          <w:szCs w:val="21"/>
        </w:rPr>
        <w:tab/>
        <w:t>necessary.</w:t>
      </w:r>
    </w:p>
    <w:p w:rsidR="005E43AD" w:rsidRPr="005E43AD" w:rsidRDefault="005E43AD" w:rsidP="005E43AD">
      <w:pPr>
        <w:tabs>
          <w:tab w:val="left" w:pos="990"/>
          <w:tab w:val="left" w:pos="1800"/>
        </w:tabs>
        <w:autoSpaceDE w:val="0"/>
        <w:autoSpaceDN w:val="0"/>
        <w:adjustRightInd w:val="0"/>
        <w:spacing w:before="43" w:after="86" w:line="290" w:lineRule="atLeast"/>
        <w:ind w:left="1800" w:hanging="1800"/>
        <w:rPr>
          <w:rFonts w:ascii="Cheltenham" w:hAnsi="Cheltenham" w:cs="Cheltenham"/>
          <w:spacing w:val="15"/>
          <w:sz w:val="21"/>
          <w:szCs w:val="21"/>
        </w:rPr>
      </w:pPr>
      <w:r w:rsidRPr="005E43AD">
        <w:rPr>
          <w:rFonts w:ascii="Cheltenham" w:hAnsi="Cheltenham" w:cs="Cheltenham"/>
          <w:spacing w:val="15"/>
          <w:sz w:val="21"/>
          <w:szCs w:val="21"/>
        </w:rPr>
        <w:tab/>
        <w:t xml:space="preserve">3.4.2 </w:t>
      </w:r>
      <w:r w:rsidRPr="005E43AD">
        <w:rPr>
          <w:rFonts w:ascii="Cheltenham" w:hAnsi="Cheltenham" w:cs="Cheltenham"/>
          <w:spacing w:val="15"/>
          <w:sz w:val="21"/>
          <w:szCs w:val="21"/>
        </w:rPr>
        <w:tab/>
        <w:t>Ensure completion of this procedure.</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4.0</w:t>
      </w:r>
      <w:r w:rsidRPr="005E43AD">
        <w:rPr>
          <w:rFonts w:ascii="Eras Ultra" w:hAnsi="Eras Ultra" w:cs="Eras Ultra"/>
          <w:caps/>
          <w:color w:val="00308A"/>
          <w:sz w:val="26"/>
          <w:szCs w:val="26"/>
        </w:rPr>
        <w:tab/>
        <w:t>RECORDS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4.0</w:instrText>
      </w:r>
      <w:r w:rsidRPr="005E43AD">
        <w:rPr>
          <w:rFonts w:ascii="Eras Ultra" w:hAnsi="Eras Ultra" w:cs="Eras Ultra"/>
          <w:caps/>
          <w:color w:val="00308A"/>
          <w:sz w:val="26"/>
          <w:szCs w:val="26"/>
        </w:rPr>
        <w:tab/>
        <w:instrText>RECORDS"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after="86" w:line="290" w:lineRule="atLeast"/>
        <w:ind w:left="1575" w:hanging="675"/>
        <w:jc w:val="both"/>
        <w:rPr>
          <w:rFonts w:ascii="Cheltenham" w:hAnsi="Cheltenham" w:cs="Cheltenham"/>
          <w:spacing w:val="15"/>
          <w:sz w:val="21"/>
          <w:szCs w:val="21"/>
        </w:rPr>
      </w:pPr>
      <w:r w:rsidRPr="005E43AD">
        <w:rPr>
          <w:rFonts w:ascii="Cheltenham" w:hAnsi="Cheltenham" w:cs="Cheltenham"/>
          <w:color w:val="000000"/>
          <w:spacing w:val="15"/>
          <w:sz w:val="21"/>
          <w:szCs w:val="21"/>
        </w:rPr>
        <w:t xml:space="preserve">4.1 </w:t>
      </w:r>
      <w:r w:rsidRPr="005E43AD">
        <w:rPr>
          <w:rFonts w:ascii="Cheltenham" w:hAnsi="Cheltenham" w:cs="Cheltenham"/>
          <w:color w:val="000000"/>
          <w:spacing w:val="15"/>
          <w:sz w:val="21"/>
          <w:szCs w:val="21"/>
        </w:rPr>
        <w:tab/>
        <w:t>Scene Safety Plan.</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4.2 </w:t>
      </w:r>
      <w:r w:rsidRPr="005E43AD">
        <w:rPr>
          <w:rFonts w:ascii="Cheltenham" w:hAnsi="Cheltenham" w:cs="Cheltenham"/>
          <w:spacing w:val="15"/>
          <w:sz w:val="21"/>
          <w:szCs w:val="21"/>
        </w:rPr>
        <w:tab/>
        <w:t>See attachments, this procedure:</w:t>
      </w:r>
    </w:p>
    <w:p w:rsidR="005E43AD" w:rsidRPr="005E43AD" w:rsidRDefault="005E43AD" w:rsidP="005E43AD">
      <w:pPr>
        <w:tabs>
          <w:tab w:val="left" w:pos="1575"/>
        </w:tabs>
        <w:autoSpaceDE w:val="0"/>
        <w:autoSpaceDN w:val="0"/>
        <w:adjustRightInd w:val="0"/>
        <w:spacing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ab/>
        <w:t xml:space="preserve">Attachment </w:t>
      </w:r>
      <w:proofErr w:type="gramStart"/>
      <w:r w:rsidRPr="005E43AD">
        <w:rPr>
          <w:rFonts w:ascii="Cheltenham" w:hAnsi="Cheltenham" w:cs="Cheltenham"/>
          <w:spacing w:val="15"/>
          <w:sz w:val="21"/>
          <w:szCs w:val="21"/>
        </w:rPr>
        <w:t>A</w:t>
      </w:r>
      <w:proofErr w:type="gramEnd"/>
      <w:r w:rsidRPr="005E43AD">
        <w:rPr>
          <w:rFonts w:ascii="Cheltenham" w:hAnsi="Cheltenham" w:cs="Cheltenham"/>
          <w:spacing w:val="15"/>
          <w:sz w:val="21"/>
          <w:szCs w:val="21"/>
        </w:rPr>
        <w:t xml:space="preserve"> - HMRT Hazardous Material Data Sheet</w:t>
      </w:r>
    </w:p>
    <w:p w:rsidR="005E43AD" w:rsidRPr="005E43AD" w:rsidRDefault="005E43AD" w:rsidP="005E43AD">
      <w:pPr>
        <w:tabs>
          <w:tab w:val="left" w:pos="1575"/>
        </w:tabs>
        <w:autoSpaceDE w:val="0"/>
        <w:autoSpaceDN w:val="0"/>
        <w:adjustRightInd w:val="0"/>
        <w:spacing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ab/>
        <w:t>Attachment B - HMRT Hazardous Materials Medical Surveillance Report</w:t>
      </w:r>
    </w:p>
    <w:p w:rsidR="005E43AD" w:rsidRPr="005E43AD" w:rsidRDefault="005E43AD" w:rsidP="005E43AD">
      <w:pPr>
        <w:tabs>
          <w:tab w:val="left" w:pos="1575"/>
        </w:tabs>
        <w:autoSpaceDE w:val="0"/>
        <w:autoSpaceDN w:val="0"/>
        <w:adjustRightInd w:val="0"/>
        <w:spacing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ab/>
        <w:t>Attachment C - Emergency Communications Center Report</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5.0</w:t>
      </w:r>
      <w:r w:rsidRPr="005E43AD">
        <w:rPr>
          <w:rFonts w:ascii="Eras Ultra" w:hAnsi="Eras Ultra" w:cs="Eras Ultra"/>
          <w:caps/>
          <w:color w:val="00308A"/>
          <w:sz w:val="26"/>
          <w:szCs w:val="26"/>
        </w:rPr>
        <w:tab/>
        <w:t>FREQUENCY</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5.0</w:instrText>
      </w:r>
      <w:r w:rsidRPr="005E43AD">
        <w:rPr>
          <w:rFonts w:ascii="Eras Ultra" w:hAnsi="Eras Ultra" w:cs="Eras Ultra"/>
          <w:caps/>
          <w:color w:val="00308A"/>
          <w:sz w:val="26"/>
          <w:szCs w:val="26"/>
        </w:rPr>
        <w:tab/>
        <w:instrText>FREQUENCY"</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after="43" w:line="290" w:lineRule="atLeast"/>
        <w:ind w:left="1575" w:hanging="675"/>
        <w:jc w:val="both"/>
        <w:rPr>
          <w:rFonts w:ascii="Cheltenham" w:hAnsi="Cheltenham" w:cs="Cheltenham"/>
          <w:spacing w:val="15"/>
          <w:sz w:val="21"/>
          <w:szCs w:val="21"/>
        </w:rPr>
      </w:pPr>
      <w:r w:rsidRPr="005E43AD">
        <w:rPr>
          <w:rFonts w:ascii="Cheltenham" w:hAnsi="Cheltenham" w:cs="Cheltenham"/>
          <w:color w:val="000000"/>
          <w:spacing w:val="15"/>
          <w:sz w:val="21"/>
          <w:szCs w:val="21"/>
        </w:rPr>
        <w:lastRenderedPageBreak/>
        <w:t>Use this procedure as needed.</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6.0</w:t>
      </w:r>
      <w:r w:rsidRPr="005E43AD">
        <w:rPr>
          <w:rFonts w:ascii="Eras Ultra" w:hAnsi="Eras Ultra" w:cs="Eras Ultra"/>
          <w:caps/>
          <w:color w:val="00308A"/>
          <w:sz w:val="26"/>
          <w:szCs w:val="26"/>
        </w:rPr>
        <w:tab/>
        <w:t>REFERENCES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6.0</w:instrText>
      </w:r>
      <w:r w:rsidRPr="005E43AD">
        <w:rPr>
          <w:rFonts w:ascii="Eras Ultra" w:hAnsi="Eras Ultra" w:cs="Eras Ultra"/>
          <w:caps/>
          <w:color w:val="00308A"/>
          <w:sz w:val="26"/>
          <w:szCs w:val="26"/>
        </w:rPr>
        <w:tab/>
        <w:instrText>REFERENCES"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color w:val="000000"/>
          <w:spacing w:val="15"/>
          <w:sz w:val="21"/>
          <w:szCs w:val="21"/>
        </w:rPr>
        <w:t xml:space="preserve">6.1 </w:t>
      </w:r>
      <w:r w:rsidRPr="005E43AD">
        <w:rPr>
          <w:rFonts w:ascii="Cheltenham" w:hAnsi="Cheltenham" w:cs="Cheltenham"/>
          <w:color w:val="000000"/>
          <w:spacing w:val="15"/>
          <w:sz w:val="21"/>
          <w:szCs w:val="21"/>
        </w:rPr>
        <w:tab/>
        <w:t xml:space="preserve">NFPA 471 (2002) - Recommended Practice for Responding to Hazardous </w:t>
      </w:r>
      <w:r w:rsidRPr="005E43AD">
        <w:rPr>
          <w:rFonts w:ascii="Cheltenham" w:hAnsi="Cheltenham" w:cs="Cheltenham"/>
          <w:color w:val="000000"/>
          <w:spacing w:val="15"/>
          <w:sz w:val="21"/>
          <w:szCs w:val="21"/>
        </w:rPr>
        <w:br/>
        <w:t>Materials Incidents.</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6.2 </w:t>
      </w:r>
      <w:r w:rsidRPr="005E43AD">
        <w:rPr>
          <w:rFonts w:ascii="Cheltenham" w:hAnsi="Cheltenham" w:cs="Cheltenham"/>
          <w:spacing w:val="15"/>
          <w:sz w:val="21"/>
          <w:szCs w:val="21"/>
        </w:rPr>
        <w:tab/>
        <w:t>NFPA 472 (2002) - Standard for Professional Competence of Responders to Hazardous Materials Incidents.</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6.3 </w:t>
      </w:r>
      <w:r w:rsidRPr="005E43AD">
        <w:rPr>
          <w:rFonts w:ascii="Cheltenham" w:hAnsi="Cheltenham" w:cs="Cheltenham"/>
          <w:spacing w:val="15"/>
          <w:sz w:val="21"/>
          <w:szCs w:val="21"/>
        </w:rPr>
        <w:tab/>
        <w:t>10 CFR 835.1302 - Emergency Exposure Situations</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6.4 </w:t>
      </w:r>
      <w:r w:rsidRPr="005E43AD">
        <w:rPr>
          <w:rFonts w:ascii="Cheltenham" w:hAnsi="Cheltenham" w:cs="Cheltenham"/>
          <w:spacing w:val="15"/>
          <w:sz w:val="21"/>
          <w:szCs w:val="21"/>
        </w:rPr>
        <w:tab/>
        <w:t>29 CFR 1910.120 - Hazardous Waste Operations and Emergency Response</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6.5 </w:t>
      </w:r>
      <w:r w:rsidRPr="005E43AD">
        <w:rPr>
          <w:rFonts w:ascii="Cheltenham" w:hAnsi="Cheltenham" w:cs="Cheltenham"/>
          <w:spacing w:val="15"/>
          <w:sz w:val="21"/>
          <w:szCs w:val="21"/>
        </w:rPr>
        <w:tab/>
      </w:r>
      <w:proofErr w:type="gramStart"/>
      <w:r w:rsidRPr="005E43AD">
        <w:rPr>
          <w:rFonts w:ascii="Cheltenham" w:hAnsi="Cheltenham" w:cs="Cheltenham"/>
          <w:spacing w:val="15"/>
          <w:sz w:val="21"/>
          <w:szCs w:val="21"/>
        </w:rPr>
        <w:t>DOT  Emergency</w:t>
      </w:r>
      <w:proofErr w:type="gramEnd"/>
      <w:r w:rsidRPr="005E43AD">
        <w:rPr>
          <w:rFonts w:ascii="Cheltenham" w:hAnsi="Cheltenham" w:cs="Cheltenham"/>
          <w:spacing w:val="15"/>
          <w:sz w:val="21"/>
          <w:szCs w:val="21"/>
        </w:rPr>
        <w:t xml:space="preserve"> Response Guidebook</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6.6 </w:t>
      </w:r>
      <w:r w:rsidRPr="005E43AD">
        <w:rPr>
          <w:rFonts w:ascii="Cheltenham" w:hAnsi="Cheltenham" w:cs="Cheltenham"/>
          <w:spacing w:val="15"/>
          <w:sz w:val="21"/>
          <w:szCs w:val="21"/>
        </w:rPr>
        <w:tab/>
        <w:t>U.S. Environmental Protection Agency - Standard Operating Safety Guide</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6.7 </w:t>
      </w:r>
      <w:r w:rsidRPr="005E43AD">
        <w:rPr>
          <w:rFonts w:ascii="Cheltenham" w:hAnsi="Cheltenham" w:cs="Cheltenham"/>
          <w:spacing w:val="15"/>
          <w:sz w:val="21"/>
          <w:szCs w:val="21"/>
        </w:rPr>
        <w:tab/>
        <w:t>International Association of Firefighters - Training for Hazardous Materials Emergency Response</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6.8 </w:t>
      </w:r>
      <w:r w:rsidRPr="005E43AD">
        <w:rPr>
          <w:rFonts w:ascii="Cheltenham" w:hAnsi="Cheltenham" w:cs="Cheltenham"/>
          <w:spacing w:val="15"/>
          <w:sz w:val="21"/>
          <w:szCs w:val="21"/>
        </w:rPr>
        <w:tab/>
        <w:t>MSDS Pocket Dictionary - JJ Keller 1998</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6.9 </w:t>
      </w:r>
      <w:r w:rsidRPr="005E43AD">
        <w:rPr>
          <w:rFonts w:ascii="Cheltenham" w:hAnsi="Cheltenham" w:cs="Cheltenham"/>
          <w:spacing w:val="15"/>
          <w:sz w:val="21"/>
          <w:szCs w:val="21"/>
        </w:rPr>
        <w:tab/>
        <w:t>Transport of Radioactive Materials Q&amp;A -Oak Ridge Associated Universities</w:t>
      </w:r>
    </w:p>
    <w:p w:rsidR="005E43AD" w:rsidRPr="005E43AD" w:rsidRDefault="005E43AD" w:rsidP="005E43AD">
      <w:pPr>
        <w:tabs>
          <w:tab w:val="left" w:pos="1575"/>
        </w:tabs>
        <w:autoSpaceDE w:val="0"/>
        <w:autoSpaceDN w:val="0"/>
        <w:adjustRightInd w:val="0"/>
        <w:spacing w:before="86" w:after="86" w:line="290"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6.10 </w:t>
      </w:r>
      <w:r w:rsidRPr="005E43AD">
        <w:rPr>
          <w:rFonts w:ascii="Cheltenham" w:hAnsi="Cheltenham" w:cs="Cheltenham"/>
          <w:spacing w:val="15"/>
          <w:sz w:val="21"/>
          <w:szCs w:val="21"/>
        </w:rPr>
        <w:tab/>
        <w:t>Guidance for Developing State, Tribal and Local Radiological Emergency Response Planning and Preparedness for Transportation Accidents - Federal Emergency Management Agency - 1992</w:t>
      </w:r>
    </w:p>
    <w:p w:rsidR="005E43AD" w:rsidRPr="005E43AD" w:rsidRDefault="005E43AD" w:rsidP="005E43AD">
      <w:pPr>
        <w:tabs>
          <w:tab w:val="left" w:pos="855"/>
        </w:tabs>
        <w:autoSpaceDE w:val="0"/>
        <w:autoSpaceDN w:val="0"/>
        <w:adjustRightInd w:val="0"/>
        <w:spacing w:before="360" w:after="144" w:line="274" w:lineRule="atLeast"/>
        <w:rPr>
          <w:rFonts w:ascii="Eras Ultra" w:hAnsi="Eras Ultra" w:cs="Eras Ultra"/>
          <w:caps/>
          <w:color w:val="00308A"/>
          <w:sz w:val="26"/>
          <w:szCs w:val="26"/>
        </w:rPr>
      </w:pPr>
      <w:r w:rsidRPr="005E43AD">
        <w:rPr>
          <w:rFonts w:ascii="Eras Ultra" w:hAnsi="Eras Ultra" w:cs="Eras Ultra"/>
          <w:caps/>
          <w:color w:val="00308A"/>
          <w:sz w:val="26"/>
          <w:szCs w:val="26"/>
        </w:rPr>
        <w:t>7.0</w:t>
      </w:r>
      <w:r w:rsidRPr="005E43AD">
        <w:rPr>
          <w:rFonts w:ascii="Eras Ultra" w:hAnsi="Eras Ultra" w:cs="Eras Ultra"/>
          <w:caps/>
          <w:color w:val="00308A"/>
          <w:sz w:val="26"/>
          <w:szCs w:val="26"/>
        </w:rPr>
        <w:tab/>
        <w:t>EQUIPMENT</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7.0</w:instrText>
      </w:r>
      <w:r w:rsidRPr="005E43AD">
        <w:rPr>
          <w:rFonts w:ascii="Eras Ultra" w:hAnsi="Eras Ultra" w:cs="Eras Ultra"/>
          <w:caps/>
          <w:color w:val="00308A"/>
          <w:sz w:val="26"/>
          <w:szCs w:val="26"/>
        </w:rPr>
        <w:tab/>
        <w:instrText>EQUIPMENT"</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86" w:line="274"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Hazardous materials response equipment as determined by nature and scope of incident.</w:t>
      </w:r>
    </w:p>
    <w:p w:rsidR="005E43AD" w:rsidRPr="005E43AD" w:rsidRDefault="005E43AD" w:rsidP="005E43AD">
      <w:pPr>
        <w:tabs>
          <w:tab w:val="left" w:pos="855"/>
        </w:tabs>
        <w:autoSpaceDE w:val="0"/>
        <w:autoSpaceDN w:val="0"/>
        <w:adjustRightInd w:val="0"/>
        <w:spacing w:before="360" w:after="144" w:line="274" w:lineRule="atLeast"/>
        <w:rPr>
          <w:rFonts w:ascii="Eras Ultra" w:hAnsi="Eras Ultra" w:cs="Eras Ultra"/>
          <w:caps/>
          <w:color w:val="00308A"/>
          <w:sz w:val="26"/>
          <w:szCs w:val="26"/>
        </w:rPr>
      </w:pPr>
      <w:r w:rsidRPr="005E43AD">
        <w:rPr>
          <w:rFonts w:ascii="Eras Ultra" w:hAnsi="Eras Ultra" w:cs="Eras Ultra"/>
          <w:caps/>
          <w:color w:val="00308A"/>
          <w:sz w:val="26"/>
          <w:szCs w:val="26"/>
        </w:rPr>
        <w:t xml:space="preserve">8.0 </w:t>
      </w:r>
      <w:r w:rsidRPr="005E43AD">
        <w:rPr>
          <w:rFonts w:ascii="Eras Ultra" w:hAnsi="Eras Ultra" w:cs="Eras Ultra"/>
          <w:caps/>
          <w:color w:val="00308A"/>
          <w:sz w:val="26"/>
          <w:szCs w:val="26"/>
        </w:rPr>
        <w:tab/>
        <w:t>LOCATION</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 xml:space="preserve">8.0 </w:instrText>
      </w:r>
      <w:r w:rsidRPr="005E43AD">
        <w:rPr>
          <w:rFonts w:ascii="Eras Ultra" w:hAnsi="Eras Ultra" w:cs="Eras Ultra"/>
          <w:caps/>
          <w:color w:val="00308A"/>
          <w:sz w:val="26"/>
          <w:szCs w:val="26"/>
        </w:rPr>
        <w:tab/>
        <w:instrText>LOCATION"</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540"/>
          <w:tab w:val="left" w:pos="990"/>
        </w:tabs>
        <w:autoSpaceDE w:val="0"/>
        <w:autoSpaceDN w:val="0"/>
        <w:adjustRightInd w:val="0"/>
        <w:spacing w:before="43" w:after="86" w:line="274" w:lineRule="atLeast"/>
        <w:rPr>
          <w:rFonts w:ascii="Cheltenham" w:hAnsi="Cheltenham" w:cs="Cheltenham"/>
          <w:spacing w:val="15"/>
          <w:sz w:val="21"/>
          <w:szCs w:val="21"/>
        </w:rPr>
      </w:pPr>
      <w:r w:rsidRPr="005E43AD">
        <w:rPr>
          <w:rFonts w:ascii="Cheltenham" w:hAnsi="Cheltenham" w:cs="Cheltenham"/>
          <w:color w:val="000000"/>
          <w:spacing w:val="15"/>
          <w:sz w:val="21"/>
          <w:szCs w:val="21"/>
        </w:rPr>
        <w:t xml:space="preserve">Use this procedure as needed based upon incident location.  </w:t>
      </w:r>
    </w:p>
    <w:p w:rsidR="005E43AD" w:rsidRPr="005E43AD" w:rsidRDefault="005E43AD" w:rsidP="005E43AD">
      <w:pPr>
        <w:tabs>
          <w:tab w:val="left" w:pos="855"/>
        </w:tabs>
        <w:autoSpaceDE w:val="0"/>
        <w:autoSpaceDN w:val="0"/>
        <w:adjustRightInd w:val="0"/>
        <w:spacing w:before="360" w:after="144" w:line="274" w:lineRule="atLeast"/>
        <w:rPr>
          <w:rFonts w:ascii="Eras Ultra" w:hAnsi="Eras Ultra" w:cs="Eras Ultra"/>
          <w:caps/>
          <w:color w:val="00308A"/>
          <w:sz w:val="26"/>
          <w:szCs w:val="26"/>
        </w:rPr>
      </w:pPr>
      <w:r w:rsidRPr="005E43AD">
        <w:rPr>
          <w:rFonts w:ascii="Eras Ultra" w:hAnsi="Eras Ultra" w:cs="Eras Ultra"/>
          <w:caps/>
          <w:color w:val="00308A"/>
          <w:sz w:val="26"/>
          <w:szCs w:val="26"/>
        </w:rPr>
        <w:t xml:space="preserve">9.0 </w:t>
      </w:r>
      <w:r w:rsidRPr="005E43AD">
        <w:rPr>
          <w:rFonts w:ascii="Eras Ultra" w:hAnsi="Eras Ultra" w:cs="Eras Ultra"/>
          <w:caps/>
          <w:color w:val="00308A"/>
          <w:sz w:val="26"/>
          <w:szCs w:val="26"/>
        </w:rPr>
        <w:tab/>
        <w:t>SAFETY</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 xml:space="preserve">9.0 </w:instrText>
      </w:r>
      <w:r w:rsidRPr="005E43AD">
        <w:rPr>
          <w:rFonts w:ascii="Eras Ultra" w:hAnsi="Eras Ultra" w:cs="Eras Ultra"/>
          <w:caps/>
          <w:color w:val="00308A"/>
          <w:sz w:val="26"/>
          <w:szCs w:val="26"/>
        </w:rPr>
        <w:tab/>
        <w:instrText>SAFETY"</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before="86" w:after="86" w:line="274" w:lineRule="atLeast"/>
        <w:ind w:left="1575" w:hanging="675"/>
        <w:jc w:val="both"/>
        <w:rPr>
          <w:rFonts w:ascii="Cheltenham" w:hAnsi="Cheltenham" w:cs="Cheltenham"/>
          <w:spacing w:val="15"/>
          <w:sz w:val="21"/>
          <w:szCs w:val="21"/>
        </w:rPr>
      </w:pPr>
      <w:r w:rsidRPr="005E43AD">
        <w:rPr>
          <w:rFonts w:ascii="Cheltenham" w:hAnsi="Cheltenham" w:cs="Cheltenham"/>
          <w:color w:val="000000"/>
          <w:spacing w:val="15"/>
          <w:sz w:val="21"/>
          <w:szCs w:val="21"/>
        </w:rPr>
        <w:t xml:space="preserve">9.1 </w:t>
      </w:r>
      <w:r w:rsidRPr="005E43AD">
        <w:rPr>
          <w:rFonts w:ascii="Cheltenham" w:hAnsi="Cheltenham" w:cs="Cheltenham"/>
          <w:color w:val="000000"/>
          <w:spacing w:val="15"/>
          <w:sz w:val="21"/>
          <w:szCs w:val="21"/>
        </w:rPr>
        <w:tab/>
        <w:t>Work within safety guidelines as specified in reference manuals.</w:t>
      </w:r>
    </w:p>
    <w:p w:rsidR="005E43AD" w:rsidRPr="005E43AD" w:rsidRDefault="005E43AD" w:rsidP="005E43AD">
      <w:pPr>
        <w:tabs>
          <w:tab w:val="left" w:pos="1575"/>
        </w:tabs>
        <w:autoSpaceDE w:val="0"/>
        <w:autoSpaceDN w:val="0"/>
        <w:adjustRightInd w:val="0"/>
        <w:spacing w:before="86" w:after="86" w:line="274"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9.2 </w:t>
      </w:r>
      <w:r w:rsidRPr="005E43AD">
        <w:rPr>
          <w:rFonts w:ascii="Cheltenham" w:hAnsi="Cheltenham" w:cs="Cheltenham"/>
          <w:spacing w:val="15"/>
          <w:sz w:val="21"/>
          <w:szCs w:val="21"/>
        </w:rPr>
        <w:tab/>
        <w:t>Involve appropriate shipper, carrier, federal, state, tribal or local officials to assist in incident evaluation.</w:t>
      </w:r>
    </w:p>
    <w:p w:rsidR="005E43AD" w:rsidRPr="005E43AD" w:rsidRDefault="005E43AD" w:rsidP="005E43AD">
      <w:pPr>
        <w:tabs>
          <w:tab w:val="left" w:pos="1575"/>
        </w:tabs>
        <w:autoSpaceDE w:val="0"/>
        <w:autoSpaceDN w:val="0"/>
        <w:adjustRightInd w:val="0"/>
        <w:spacing w:before="86" w:after="86" w:line="274"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t xml:space="preserve">9.3 </w:t>
      </w:r>
      <w:r w:rsidRPr="005E43AD">
        <w:rPr>
          <w:rFonts w:ascii="Cheltenham" w:hAnsi="Cheltenham" w:cs="Cheltenham"/>
          <w:spacing w:val="15"/>
          <w:sz w:val="21"/>
          <w:szCs w:val="21"/>
        </w:rPr>
        <w:tab/>
        <w:t>The Safety Officer designated by the Incident Commander on the scene has the authority to stop any work in which safety related items may be an issue.</w:t>
      </w:r>
    </w:p>
    <w:p w:rsidR="005E43AD" w:rsidRPr="005E43AD" w:rsidRDefault="005E43AD" w:rsidP="005E43AD">
      <w:pPr>
        <w:tabs>
          <w:tab w:val="left" w:pos="1575"/>
        </w:tabs>
        <w:autoSpaceDE w:val="0"/>
        <w:autoSpaceDN w:val="0"/>
        <w:adjustRightInd w:val="0"/>
        <w:spacing w:before="86" w:after="86" w:line="274" w:lineRule="atLeast"/>
        <w:ind w:left="1575" w:hanging="675"/>
        <w:jc w:val="both"/>
        <w:rPr>
          <w:rFonts w:ascii="Cheltenham" w:hAnsi="Cheltenham" w:cs="Cheltenham"/>
          <w:spacing w:val="15"/>
          <w:sz w:val="21"/>
          <w:szCs w:val="21"/>
        </w:rPr>
      </w:pPr>
      <w:r w:rsidRPr="005E43AD">
        <w:rPr>
          <w:rFonts w:ascii="Cheltenham" w:hAnsi="Cheltenham" w:cs="Cheltenham"/>
          <w:spacing w:val="15"/>
          <w:sz w:val="21"/>
          <w:szCs w:val="21"/>
        </w:rPr>
        <w:lastRenderedPageBreak/>
        <w:t>9.4</w:t>
      </w:r>
      <w:r w:rsidRPr="005E43AD">
        <w:rPr>
          <w:rFonts w:ascii="Cheltenham" w:hAnsi="Cheltenham" w:cs="Cheltenham"/>
          <w:spacing w:val="15"/>
          <w:sz w:val="21"/>
          <w:szCs w:val="21"/>
        </w:rPr>
        <w:tab/>
        <w:t>Report all injuries or unusual incidents to the Safety Officer or Incident Commander.</w:t>
      </w:r>
    </w:p>
    <w:p w:rsidR="005E43AD" w:rsidRPr="005E43AD" w:rsidRDefault="005E43AD" w:rsidP="005E43AD">
      <w:pPr>
        <w:tabs>
          <w:tab w:val="left" w:pos="855"/>
        </w:tabs>
        <w:autoSpaceDE w:val="0"/>
        <w:autoSpaceDN w:val="0"/>
        <w:adjustRightInd w:val="0"/>
        <w:spacing w:before="360" w:after="144" w:line="274" w:lineRule="atLeast"/>
        <w:rPr>
          <w:rFonts w:ascii="Eras Ultra" w:hAnsi="Eras Ultra" w:cs="Eras Ultra"/>
          <w:caps/>
          <w:color w:val="00308A"/>
          <w:sz w:val="26"/>
          <w:szCs w:val="26"/>
        </w:rPr>
      </w:pPr>
      <w:r w:rsidRPr="005E43AD">
        <w:rPr>
          <w:rFonts w:ascii="Eras Ultra" w:hAnsi="Eras Ultra" w:cs="Eras Ultra"/>
          <w:caps/>
          <w:color w:val="00308A"/>
          <w:sz w:val="26"/>
          <w:szCs w:val="26"/>
        </w:rPr>
        <w:t>10.0</w:t>
      </w:r>
      <w:r w:rsidRPr="005E43AD">
        <w:rPr>
          <w:rFonts w:ascii="Eras Ultra" w:hAnsi="Eras Ultra" w:cs="Eras Ultra"/>
          <w:caps/>
          <w:color w:val="00308A"/>
          <w:sz w:val="26"/>
          <w:szCs w:val="26"/>
        </w:rPr>
        <w:tab/>
        <w:t>TERMS/DEFINITIONS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10.0</w:instrText>
      </w:r>
      <w:r w:rsidRPr="005E43AD">
        <w:rPr>
          <w:rFonts w:ascii="Eras Ultra" w:hAnsi="Eras Ultra" w:cs="Eras Ultra"/>
          <w:caps/>
          <w:color w:val="00308A"/>
          <w:sz w:val="26"/>
          <w:szCs w:val="26"/>
        </w:rPr>
        <w:tab/>
        <w:instrText>TERMS/DEFINITIONS"</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r w:rsidRPr="005E43AD">
        <w:rPr>
          <w:rFonts w:ascii="Cheltenham" w:hAnsi="Cheltenham" w:cs="Cheltenham"/>
          <w:b/>
          <w:bCs/>
          <w:color w:val="000000"/>
          <w:spacing w:val="15"/>
          <w:sz w:val="21"/>
          <w:szCs w:val="21"/>
        </w:rPr>
        <w:t xml:space="preserve">Buddy System </w:t>
      </w:r>
      <w:r w:rsidRPr="005E43AD">
        <w:rPr>
          <w:rFonts w:ascii="Cheltenham" w:hAnsi="Cheltenham" w:cs="Cheltenham"/>
          <w:spacing w:val="15"/>
          <w:sz w:val="21"/>
          <w:szCs w:val="21"/>
        </w:rPr>
        <w:t xml:space="preserve">- a method of organizing employees into work groups in such a manner that each employee of the work group is designated to be observed by at least one other employee in the work group. </w:t>
      </w:r>
      <w:proofErr w:type="gramStart"/>
      <w:r w:rsidRPr="005E43AD">
        <w:rPr>
          <w:rFonts w:ascii="Cheltenham" w:hAnsi="Cheltenham" w:cs="Cheltenham"/>
          <w:spacing w:val="15"/>
          <w:sz w:val="21"/>
          <w:szCs w:val="21"/>
        </w:rPr>
        <w:t>The purpose of the buddy systems to provide rapid assistant to employees in the event of an emergency.</w:t>
      </w:r>
      <w:proofErr w:type="gramEnd"/>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CFR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Code of Federal Regulations </w:t>
      </w:r>
      <w:r w:rsidRPr="005E43AD">
        <w:rPr>
          <w:rFonts w:ascii="Cheltenham" w:hAnsi="Cheltenham" w:cs="Cheltenham"/>
          <w:spacing w:val="15"/>
          <w:sz w:val="21"/>
          <w:szCs w:val="21"/>
        </w:rPr>
        <w:t>- A collection of the regulations established by law. Contact the agency that issued the regulation for details, interpretations, etc.</w:t>
      </w:r>
    </w:p>
    <w:p w:rsidR="005E43AD" w:rsidRPr="005E43AD" w:rsidRDefault="005E43AD" w:rsidP="005E43AD">
      <w:pPr>
        <w:autoSpaceDE w:val="0"/>
        <w:autoSpaceDN w:val="0"/>
        <w:adjustRightInd w:val="0"/>
        <w:spacing w:after="43" w:line="274" w:lineRule="atLeast"/>
        <w:jc w:val="both"/>
        <w:rPr>
          <w:rFonts w:ascii="Cheltenham" w:hAnsi="Cheltenham" w:cs="Cheltenham"/>
          <w:spacing w:val="15"/>
          <w:sz w:val="21"/>
          <w:szCs w:val="21"/>
        </w:rPr>
      </w:pPr>
      <w:r w:rsidRPr="005E43AD">
        <w:rPr>
          <w:rFonts w:ascii="Cheltenham" w:hAnsi="Cheltenham" w:cs="Cheltenham"/>
          <w:b/>
          <w:bCs/>
          <w:spacing w:val="15"/>
          <w:sz w:val="21"/>
          <w:szCs w:val="21"/>
        </w:rPr>
        <w:t>Cold Zone</w:t>
      </w:r>
      <w:r w:rsidRPr="005E43AD">
        <w:rPr>
          <w:rFonts w:ascii="Cheltenham" w:hAnsi="Cheltenham" w:cs="Cheltenham"/>
          <w:spacing w:val="15"/>
          <w:sz w:val="21"/>
          <w:szCs w:val="21"/>
        </w:rPr>
        <w:t xml:space="preserve"> - Also referred to as the support zone, the cold zone is a contamination-free zone established around the warm zone where emergency operations can be directed and supported.  The cold zone is normally established in an area where radiation levels are at natural background levels.</w:t>
      </w:r>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Control Zones </w:t>
      </w:r>
      <w:r w:rsidRPr="005E43AD">
        <w:rPr>
          <w:rFonts w:ascii="Cheltenham" w:hAnsi="Cheltenham" w:cs="Cheltenham"/>
          <w:spacing w:val="15"/>
          <w:sz w:val="21"/>
          <w:szCs w:val="21"/>
        </w:rPr>
        <w:t>- The areas at a hazardous materials incident that are designated based upon safety and the degree of hazard. Many terms are used to describe the zones involved in a hazardous materials incident. For the purposes of this document, these zones are defined as the hot, warm and cold zones.</w:t>
      </w:r>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Decontamination </w:t>
      </w:r>
      <w:r w:rsidRPr="005E43AD">
        <w:rPr>
          <w:rFonts w:ascii="Cheltenham" w:hAnsi="Cheltenham" w:cs="Cheltenham"/>
          <w:b/>
          <w:bCs/>
          <w:i/>
          <w:iCs/>
          <w:spacing w:val="15"/>
          <w:sz w:val="21"/>
          <w:szCs w:val="21"/>
        </w:rPr>
        <w:t xml:space="preserve">(Contamination Reduction) </w:t>
      </w:r>
      <w:r w:rsidRPr="005E43AD">
        <w:rPr>
          <w:rFonts w:ascii="Cheltenham" w:hAnsi="Cheltenham" w:cs="Cheltenham"/>
          <w:spacing w:val="15"/>
          <w:sz w:val="21"/>
          <w:szCs w:val="21"/>
        </w:rPr>
        <w:t>- The physical and/or chemical process of reducing and preventing the spread of contamination at a hazardous materials incident</w:t>
      </w:r>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 xml:space="preserve">DOE </w:t>
      </w:r>
      <w:r w:rsidRPr="005E43AD">
        <w:rPr>
          <w:rFonts w:ascii="Cheltenham" w:hAnsi="Cheltenham" w:cs="Cheltenham"/>
          <w:spacing w:val="15"/>
          <w:sz w:val="21"/>
          <w:szCs w:val="21"/>
        </w:rPr>
        <w:t>– U.S. Department of Energy.</w:t>
      </w:r>
      <w:proofErr w:type="gramEnd"/>
    </w:p>
    <w:p w:rsidR="005E43AD" w:rsidRPr="005E43AD" w:rsidRDefault="005E43AD" w:rsidP="005E43AD">
      <w:pPr>
        <w:autoSpaceDE w:val="0"/>
        <w:autoSpaceDN w:val="0"/>
        <w:adjustRightInd w:val="0"/>
        <w:spacing w:before="100" w:after="100" w:line="274" w:lineRule="atLeast"/>
        <w:rPr>
          <w:rFonts w:ascii="Cheltenham" w:hAnsi="Cheltenham" w:cs="Cheltenham"/>
          <w:sz w:val="21"/>
          <w:szCs w:val="21"/>
        </w:rPr>
      </w:pPr>
      <w:r w:rsidRPr="005E43AD">
        <w:rPr>
          <w:rFonts w:ascii="Cheltenham" w:hAnsi="Cheltenham" w:cs="Cheltenham"/>
          <w:b/>
          <w:bCs/>
          <w:sz w:val="21"/>
          <w:szCs w:val="21"/>
        </w:rPr>
        <w:t xml:space="preserve">Dose </w:t>
      </w:r>
      <w:r w:rsidRPr="005E43AD">
        <w:rPr>
          <w:rFonts w:ascii="Cheltenham" w:hAnsi="Cheltenham" w:cs="Cheltenham"/>
          <w:sz w:val="21"/>
          <w:szCs w:val="21"/>
        </w:rPr>
        <w:t xml:space="preserve">- A general term for the quantity of radiation energy absorbed. </w:t>
      </w:r>
    </w:p>
    <w:p w:rsidR="005E43AD" w:rsidRPr="005E43AD" w:rsidRDefault="005E43AD" w:rsidP="005E43AD">
      <w:pPr>
        <w:autoSpaceDE w:val="0"/>
        <w:autoSpaceDN w:val="0"/>
        <w:adjustRightInd w:val="0"/>
        <w:spacing w:before="86" w:after="86" w:line="274" w:lineRule="atLeast"/>
        <w:jc w:val="both"/>
        <w:rPr>
          <w:rFonts w:ascii="Cheltenham" w:hAnsi="Cheltenham" w:cs="Cheltenham"/>
          <w:spacing w:val="15"/>
          <w:sz w:val="21"/>
          <w:szCs w:val="21"/>
        </w:rPr>
      </w:pPr>
      <w:r w:rsidRPr="005E43AD">
        <w:rPr>
          <w:rFonts w:ascii="Cheltenham" w:hAnsi="Cheltenham" w:cs="Cheltenham"/>
          <w:b/>
          <w:bCs/>
          <w:spacing w:val="15"/>
          <w:sz w:val="21"/>
          <w:szCs w:val="21"/>
        </w:rPr>
        <w:t>Dosimeter</w:t>
      </w:r>
      <w:r w:rsidRPr="005E43AD">
        <w:rPr>
          <w:rFonts w:ascii="Cheltenham" w:hAnsi="Cheltenham" w:cs="Cheltenham"/>
          <w:spacing w:val="15"/>
          <w:sz w:val="21"/>
          <w:szCs w:val="21"/>
        </w:rPr>
        <w:t xml:space="preserve"> – A </w:t>
      </w:r>
      <w:r w:rsidRPr="005E43AD">
        <w:rPr>
          <w:rFonts w:ascii="Cheltenham" w:hAnsi="Cheltenham" w:cs="Cheltenham"/>
          <w:sz w:val="21"/>
          <w:szCs w:val="21"/>
        </w:rPr>
        <w:t xml:space="preserve">small portable instrument (such as a film badge, </w:t>
      </w:r>
      <w:proofErr w:type="spellStart"/>
      <w:r w:rsidRPr="005E43AD">
        <w:rPr>
          <w:rFonts w:ascii="Cheltenham" w:hAnsi="Cheltenham" w:cs="Cheltenham"/>
          <w:sz w:val="21"/>
          <w:szCs w:val="21"/>
        </w:rPr>
        <w:t>thermoluminescent</w:t>
      </w:r>
      <w:proofErr w:type="spellEnd"/>
      <w:r w:rsidRPr="005E43AD">
        <w:rPr>
          <w:rFonts w:ascii="Cheltenham" w:hAnsi="Cheltenham" w:cs="Cheltenham"/>
          <w:sz w:val="21"/>
          <w:szCs w:val="21"/>
        </w:rPr>
        <w:t xml:space="preserve"> or pocket dosimeter) for measuring and recording the total accumulated personnel dose of ionizing radiation.</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Dose Rate </w:t>
      </w:r>
      <w:r w:rsidRPr="005E43AD">
        <w:rPr>
          <w:rFonts w:ascii="Cheltenham" w:hAnsi="Cheltenham" w:cs="Cheltenham"/>
          <w:spacing w:val="15"/>
          <w:sz w:val="21"/>
          <w:szCs w:val="21"/>
        </w:rPr>
        <w:t xml:space="preserve">- The radiation dose delivered per unit time.  </w:t>
      </w:r>
      <w:proofErr w:type="gramStart"/>
      <w:r w:rsidRPr="005E43AD">
        <w:rPr>
          <w:rFonts w:ascii="Cheltenham" w:hAnsi="Cheltenham" w:cs="Cheltenham"/>
          <w:spacing w:val="15"/>
          <w:sz w:val="21"/>
          <w:szCs w:val="21"/>
        </w:rPr>
        <w:t xml:space="preserve">For example, </w:t>
      </w:r>
      <w:proofErr w:type="spellStart"/>
      <w:r w:rsidRPr="005E43AD">
        <w:rPr>
          <w:rFonts w:ascii="Cheltenham" w:hAnsi="Cheltenham" w:cs="Cheltenham"/>
          <w:spacing w:val="15"/>
          <w:sz w:val="21"/>
          <w:szCs w:val="21"/>
        </w:rPr>
        <w:t>rem</w:t>
      </w:r>
      <w:proofErr w:type="spellEnd"/>
      <w:r w:rsidRPr="005E43AD">
        <w:rPr>
          <w:rFonts w:ascii="Cheltenham" w:hAnsi="Cheltenham" w:cs="Cheltenham"/>
          <w:spacing w:val="15"/>
          <w:sz w:val="21"/>
          <w:szCs w:val="21"/>
        </w:rPr>
        <w:t xml:space="preserve"> or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 xml:space="preserve"> per hour (r/hr or </w:t>
      </w:r>
      <w:proofErr w:type="spellStart"/>
      <w:r w:rsidRPr="005E43AD">
        <w:rPr>
          <w:rFonts w:ascii="Cheltenham" w:hAnsi="Cheltenham" w:cs="Cheltenham"/>
          <w:spacing w:val="15"/>
          <w:sz w:val="21"/>
          <w:szCs w:val="21"/>
        </w:rPr>
        <w:t>mrem</w:t>
      </w:r>
      <w:proofErr w:type="spellEnd"/>
      <w:r w:rsidRPr="005E43AD">
        <w:rPr>
          <w:rFonts w:ascii="Cheltenham" w:hAnsi="Cheltenham" w:cs="Cheltenham"/>
          <w:spacing w:val="15"/>
          <w:sz w:val="21"/>
          <w:szCs w:val="21"/>
        </w:rPr>
        <w:t>/hr).</w:t>
      </w:r>
      <w:proofErr w:type="gramEnd"/>
      <w:r w:rsidRPr="005E43AD">
        <w:rPr>
          <w:rFonts w:ascii="Cheltenham" w:hAnsi="Cheltenham" w:cs="Cheltenham"/>
          <w:spacing w:val="15"/>
          <w:sz w:val="21"/>
          <w:szCs w:val="21"/>
        </w:rPr>
        <w:t xml:space="preserve">  The dose rate is commonly used to indicate the level of hazard from a radioactive source.</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 xml:space="preserve">DOT </w:t>
      </w:r>
      <w:r w:rsidRPr="005E43AD">
        <w:rPr>
          <w:rFonts w:ascii="Cheltenham" w:hAnsi="Cheltenham" w:cs="Cheltenham"/>
          <w:spacing w:val="15"/>
          <w:sz w:val="21"/>
          <w:szCs w:val="21"/>
        </w:rPr>
        <w:t>– U.S. Department of Transportation.</w:t>
      </w:r>
      <w:proofErr w:type="gramEnd"/>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EPA </w:t>
      </w:r>
      <w:r w:rsidRPr="005E43AD">
        <w:rPr>
          <w:rFonts w:ascii="Cheltenham" w:hAnsi="Cheltenham" w:cs="Cheltenham"/>
          <w:spacing w:val="15"/>
          <w:sz w:val="21"/>
          <w:szCs w:val="21"/>
        </w:rPr>
        <w:t>– U.S. Environmental Protection Agency.</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 xml:space="preserve">ERG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Emergency Response Guidebook </w:t>
      </w:r>
      <w:r w:rsidRPr="005E43AD">
        <w:rPr>
          <w:rFonts w:ascii="Cheltenham" w:hAnsi="Cheltenham" w:cs="Cheltenham"/>
          <w:spacing w:val="15"/>
          <w:sz w:val="21"/>
          <w:szCs w:val="21"/>
        </w:rPr>
        <w:t>- Booklet that provides guidance during the initial phases of transportation emergencies involving hazardous materials.</w:t>
      </w:r>
      <w:proofErr w:type="gramEnd"/>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Exposure </w:t>
      </w:r>
      <w:r w:rsidRPr="005E43AD">
        <w:rPr>
          <w:rFonts w:ascii="Cheltenham" w:hAnsi="Cheltenham" w:cs="Cheltenham"/>
          <w:spacing w:val="15"/>
          <w:sz w:val="21"/>
          <w:szCs w:val="21"/>
        </w:rPr>
        <w:t xml:space="preserve">- </w:t>
      </w:r>
      <w:r w:rsidRPr="005E43AD">
        <w:rPr>
          <w:rFonts w:ascii="Cheltenham" w:hAnsi="Cheltenham" w:cs="Cheltenham"/>
          <w:sz w:val="21"/>
          <w:szCs w:val="21"/>
        </w:rPr>
        <w:t xml:space="preserve">Being exposed to ionizing radiation, radioactive material, or other hazardous materials.  Radiation exposure is measured in Roentgens (R) or the subunit </w:t>
      </w:r>
      <w:proofErr w:type="spellStart"/>
      <w:r w:rsidRPr="005E43AD">
        <w:rPr>
          <w:rFonts w:ascii="Cheltenham" w:hAnsi="Cheltenham" w:cs="Cheltenham"/>
          <w:sz w:val="21"/>
          <w:szCs w:val="21"/>
        </w:rPr>
        <w:t>milliroentgens</w:t>
      </w:r>
      <w:proofErr w:type="spellEnd"/>
      <w:r w:rsidRPr="005E43AD">
        <w:rPr>
          <w:rFonts w:ascii="Cheltenham" w:hAnsi="Cheltenham" w:cs="Cheltenham"/>
          <w:sz w:val="21"/>
          <w:szCs w:val="21"/>
        </w:rPr>
        <w:t xml:space="preserve"> (</w:t>
      </w:r>
      <w:proofErr w:type="spellStart"/>
      <w:r w:rsidRPr="005E43AD">
        <w:rPr>
          <w:rFonts w:ascii="Cheltenham" w:hAnsi="Cheltenham" w:cs="Cheltenham"/>
          <w:sz w:val="21"/>
          <w:szCs w:val="21"/>
        </w:rPr>
        <w:t>mR</w:t>
      </w:r>
      <w:proofErr w:type="spellEnd"/>
      <w:r w:rsidRPr="005E43AD">
        <w:rPr>
          <w:rFonts w:ascii="Cheltenham" w:hAnsi="Cheltenham" w:cs="Cheltenham"/>
          <w:sz w:val="21"/>
          <w:szCs w:val="21"/>
        </w:rPr>
        <w:t xml:space="preserve">).  For practical purposes, one roentgen is equal to one rem. </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 xml:space="preserve">Hazardous Material </w:t>
      </w:r>
      <w:r w:rsidRPr="005E43AD">
        <w:rPr>
          <w:rFonts w:ascii="Cheltenham" w:hAnsi="Cheltenham" w:cs="Cheltenham"/>
          <w:spacing w:val="15"/>
          <w:sz w:val="21"/>
          <w:szCs w:val="21"/>
        </w:rPr>
        <w:t>- A substance capable of creating harm to people, the environment and property.</w:t>
      </w:r>
      <w:proofErr w:type="gramEnd"/>
    </w:p>
    <w:p w:rsidR="005E43AD" w:rsidRPr="005E43AD" w:rsidRDefault="005E43AD" w:rsidP="005E43AD">
      <w:pPr>
        <w:autoSpaceDE w:val="0"/>
        <w:autoSpaceDN w:val="0"/>
        <w:adjustRightInd w:val="0"/>
        <w:spacing w:before="86" w:after="86" w:line="290" w:lineRule="atLeast"/>
        <w:jc w:val="both"/>
        <w:rPr>
          <w:rFonts w:ascii="Cheltenham" w:hAnsi="Cheltenham" w:cs="Cheltenham"/>
          <w:sz w:val="21"/>
          <w:szCs w:val="21"/>
        </w:rPr>
      </w:pPr>
      <w:r w:rsidRPr="005E43AD">
        <w:rPr>
          <w:rFonts w:ascii="Cheltenham" w:hAnsi="Cheltenham" w:cs="Cheltenham"/>
          <w:b/>
          <w:bCs/>
          <w:spacing w:val="15"/>
          <w:sz w:val="21"/>
          <w:szCs w:val="21"/>
        </w:rPr>
        <w:t xml:space="preserve">HMRT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Hazardous Materials Response Team </w:t>
      </w:r>
      <w:r w:rsidRPr="005E43AD">
        <w:rPr>
          <w:rFonts w:ascii="Cheltenham" w:hAnsi="Cheltenham" w:cs="Cheltenham"/>
          <w:sz w:val="21"/>
          <w:szCs w:val="21"/>
        </w:rPr>
        <w:t xml:space="preserve">- an organized group of employees, designated by the employer, who are expected to perform work to handle and control actual or </w:t>
      </w:r>
      <w:r w:rsidRPr="005E43AD">
        <w:rPr>
          <w:rFonts w:ascii="Cheltenham" w:hAnsi="Cheltenham" w:cs="Cheltenham"/>
          <w:sz w:val="21"/>
          <w:szCs w:val="21"/>
        </w:rPr>
        <w:lastRenderedPageBreak/>
        <w:t>potential leaks or spills of hazardous substances requiring possible close approach to the substance. The team members perform responses to releases or potential releases of hazardous substances for the purpose of control or stabilization of the incident. A HAZMAT team is not a fire brigade nor is a typical fire brigade a HAZMAT team. A HAZMAT team, however, may be a separate component of a fire brigade or fire department.</w:t>
      </w:r>
    </w:p>
    <w:p w:rsidR="005E43AD" w:rsidRPr="005E43AD" w:rsidRDefault="005E43AD" w:rsidP="005E43AD">
      <w:pPr>
        <w:autoSpaceDE w:val="0"/>
        <w:autoSpaceDN w:val="0"/>
        <w:adjustRightInd w:val="0"/>
        <w:spacing w:after="43"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Hot Zone</w:t>
      </w:r>
      <w:r w:rsidRPr="005E43AD">
        <w:rPr>
          <w:rFonts w:ascii="Cheltenham" w:hAnsi="Cheltenham" w:cs="Cheltenham"/>
          <w:spacing w:val="15"/>
          <w:sz w:val="21"/>
          <w:szCs w:val="21"/>
        </w:rPr>
        <w:t xml:space="preserve"> - Also referred to as the exclusion zone in some jurisdictions.  The hot zone is usually set up in the immediate area surrounding the spilled material or incident scene. Access to the hot zone should be controlled for accountability purposes as well as contamination control purposes.  </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IC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Incident Commander </w:t>
      </w:r>
      <w:r w:rsidRPr="005E43AD">
        <w:rPr>
          <w:rFonts w:ascii="Cheltenham" w:hAnsi="Cheltenham" w:cs="Cheltenham"/>
          <w:spacing w:val="15"/>
          <w:sz w:val="21"/>
          <w:szCs w:val="21"/>
        </w:rPr>
        <w:t>- The person responsible for all decisions relating to the management of the incident. The incident commander is in charge of the incident scene. This term is equivalent to the on-scene incident commander.</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ICS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Incident Command System </w:t>
      </w:r>
      <w:r w:rsidRPr="005E43AD">
        <w:rPr>
          <w:rFonts w:ascii="Cheltenham" w:hAnsi="Cheltenham" w:cs="Cheltenham"/>
          <w:spacing w:val="15"/>
          <w:sz w:val="21"/>
          <w:szCs w:val="21"/>
        </w:rPr>
        <w:t>- An organized approach to control and manage operations at an emergency incident. The OSHA Hazardous Waste Operations and Emergency Response regulations (29 CFR 1910.120 (q) (3) (ii) require that an ICS be implemented by the senior emergency response official on the scene).</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LEL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Lower Explosive Limit </w:t>
      </w:r>
      <w:r w:rsidRPr="005E43AD">
        <w:rPr>
          <w:rFonts w:ascii="Cheltenham" w:hAnsi="Cheltenham" w:cs="Cheltenham"/>
          <w:spacing w:val="15"/>
          <w:sz w:val="21"/>
          <w:szCs w:val="21"/>
        </w:rPr>
        <w:t>- Refers to the lowest concentration of gas or vapor (% by volume in air) that burns or explodes if an ignition source is present at ambient temperatures.</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Monitoring Equipment </w:t>
      </w:r>
      <w:r w:rsidRPr="005E43AD">
        <w:rPr>
          <w:rFonts w:ascii="Cheltenham" w:hAnsi="Cheltenham" w:cs="Cheltenham"/>
          <w:spacing w:val="15"/>
          <w:sz w:val="21"/>
          <w:szCs w:val="21"/>
        </w:rPr>
        <w:t>- Instruments and devices used to identify and quantify contaminants.</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MSDS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Material Safety Data Sheet </w:t>
      </w:r>
      <w:r w:rsidRPr="005E43AD">
        <w:rPr>
          <w:rFonts w:ascii="Cheltenham" w:hAnsi="Cheltenham" w:cs="Cheltenham"/>
          <w:spacing w:val="15"/>
          <w:sz w:val="21"/>
          <w:szCs w:val="21"/>
        </w:rPr>
        <w:t xml:space="preserve">- A fact sheet summarizing information about material identification; hazardous ingredients; health, physical, and fire hazards; first aid; chemical </w:t>
      </w:r>
      <w:proofErr w:type="spellStart"/>
      <w:r w:rsidRPr="005E43AD">
        <w:rPr>
          <w:rFonts w:ascii="Cheltenham" w:hAnsi="Cheltenham" w:cs="Cheltenham"/>
          <w:spacing w:val="15"/>
          <w:sz w:val="21"/>
          <w:szCs w:val="21"/>
        </w:rPr>
        <w:t>reactivities</w:t>
      </w:r>
      <w:proofErr w:type="spellEnd"/>
      <w:r w:rsidRPr="005E43AD">
        <w:rPr>
          <w:rFonts w:ascii="Cheltenham" w:hAnsi="Cheltenham" w:cs="Cheltenham"/>
          <w:spacing w:val="15"/>
          <w:sz w:val="21"/>
          <w:szCs w:val="21"/>
        </w:rPr>
        <w:t xml:space="preserve"> and compatibilities; spill, leak and disposal procedures; and protective measures required for safe handling and storage.</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NFPA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National Fire Protection Association</w:t>
      </w:r>
      <w:r w:rsidRPr="005E43AD">
        <w:rPr>
          <w:rFonts w:ascii="Cheltenham" w:hAnsi="Cheltenham" w:cs="Cheltenham"/>
          <w:spacing w:val="15"/>
          <w:sz w:val="21"/>
          <w:szCs w:val="21"/>
        </w:rPr>
        <w:t>- An international voluntary membership organization formed to promote/improve fire protection and prevention and establish safeguards against loss of life and property by fire.</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NIOSH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National Institute of Occupational Safety and Health</w:t>
      </w:r>
      <w:r w:rsidRPr="005E43AD">
        <w:rPr>
          <w:rFonts w:ascii="Cheltenham" w:hAnsi="Cheltenham" w:cs="Cheltenham"/>
          <w:spacing w:val="15"/>
          <w:sz w:val="21"/>
          <w:szCs w:val="21"/>
        </w:rPr>
        <w:t>.</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 xml:space="preserve">OSHA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Occupational Safety and Health Administration </w:t>
      </w:r>
      <w:r w:rsidRPr="005E43AD">
        <w:rPr>
          <w:rFonts w:ascii="Cheltenham" w:hAnsi="Cheltenham" w:cs="Cheltenham"/>
          <w:spacing w:val="15"/>
          <w:sz w:val="21"/>
          <w:szCs w:val="21"/>
        </w:rPr>
        <w:t>- The U.S. Department of Labor’s regulatory and enforcement agency for safety and health.</w:t>
      </w:r>
      <w:proofErr w:type="gramEnd"/>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PPE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Personal Protective Equipment </w:t>
      </w:r>
      <w:r w:rsidRPr="005E43AD">
        <w:rPr>
          <w:rFonts w:ascii="Cheltenham" w:hAnsi="Cheltenham" w:cs="Cheltenham"/>
          <w:spacing w:val="15"/>
          <w:sz w:val="21"/>
          <w:szCs w:val="21"/>
        </w:rPr>
        <w:t>includes both respiratory and physical protection. One cannot assign a level of protection to clothing or respiratory devices separately. These levels were accepted and defined by response organizations such as U. S. Coast Guard, NIOSH, and U.S. EPA.</w:t>
      </w:r>
    </w:p>
    <w:p w:rsidR="005E43AD" w:rsidRPr="005E43AD" w:rsidRDefault="005E43AD" w:rsidP="005E43AD">
      <w:pPr>
        <w:tabs>
          <w:tab w:val="left" w:pos="2025"/>
        </w:tabs>
        <w:autoSpaceDE w:val="0"/>
        <w:autoSpaceDN w:val="0"/>
        <w:adjustRightInd w:val="0"/>
        <w:spacing w:after="29" w:line="290" w:lineRule="atLeast"/>
        <w:ind w:left="2025" w:hanging="1125"/>
        <w:jc w:val="both"/>
        <w:rPr>
          <w:rFonts w:ascii="Cheltenham" w:hAnsi="Cheltenham" w:cs="Cheltenham"/>
          <w:spacing w:val="15"/>
          <w:sz w:val="21"/>
          <w:szCs w:val="21"/>
        </w:rPr>
      </w:pPr>
      <w:r w:rsidRPr="005E43AD">
        <w:rPr>
          <w:rFonts w:ascii="Cheltenham" w:hAnsi="Cheltenham" w:cs="Cheltenham"/>
          <w:spacing w:val="15"/>
          <w:sz w:val="21"/>
          <w:szCs w:val="21"/>
        </w:rPr>
        <w:t xml:space="preserve">Level A: </w:t>
      </w:r>
      <w:r w:rsidRPr="005E43AD">
        <w:rPr>
          <w:rFonts w:ascii="Cheltenham" w:hAnsi="Cheltenham" w:cs="Cheltenham"/>
          <w:spacing w:val="15"/>
          <w:sz w:val="21"/>
          <w:szCs w:val="21"/>
        </w:rPr>
        <w:tab/>
        <w:t>Self Contained Breathing Apparatus (SCBA) plus fully encapsulating chemical resistant clothing (permeation resistant)</w:t>
      </w:r>
    </w:p>
    <w:p w:rsidR="005E43AD" w:rsidRPr="005E43AD" w:rsidRDefault="005E43AD" w:rsidP="005E43AD">
      <w:pPr>
        <w:tabs>
          <w:tab w:val="left" w:pos="2025"/>
        </w:tabs>
        <w:autoSpaceDE w:val="0"/>
        <w:autoSpaceDN w:val="0"/>
        <w:adjustRightInd w:val="0"/>
        <w:spacing w:after="29" w:line="290" w:lineRule="atLeast"/>
        <w:ind w:left="2025" w:hanging="1125"/>
        <w:jc w:val="both"/>
        <w:rPr>
          <w:rFonts w:ascii="Cheltenham" w:hAnsi="Cheltenham" w:cs="Cheltenham"/>
          <w:spacing w:val="15"/>
          <w:sz w:val="21"/>
          <w:szCs w:val="21"/>
        </w:rPr>
      </w:pPr>
      <w:r w:rsidRPr="005E43AD">
        <w:rPr>
          <w:rFonts w:ascii="Cheltenham" w:hAnsi="Cheltenham" w:cs="Cheltenham"/>
          <w:spacing w:val="15"/>
          <w:sz w:val="21"/>
          <w:szCs w:val="21"/>
        </w:rPr>
        <w:t xml:space="preserve">Level B: </w:t>
      </w:r>
      <w:r w:rsidRPr="005E43AD">
        <w:rPr>
          <w:rFonts w:ascii="Cheltenham" w:hAnsi="Cheltenham" w:cs="Cheltenham"/>
          <w:spacing w:val="15"/>
          <w:sz w:val="21"/>
          <w:szCs w:val="21"/>
        </w:rPr>
        <w:tab/>
        <w:t>Self Contained Breathing Apparatus (SCBA) plus chemical resistant clothing (splash proof)</w:t>
      </w:r>
    </w:p>
    <w:p w:rsidR="005E43AD" w:rsidRPr="005E43AD" w:rsidRDefault="005E43AD" w:rsidP="005E43AD">
      <w:pPr>
        <w:tabs>
          <w:tab w:val="left" w:pos="2025"/>
        </w:tabs>
        <w:autoSpaceDE w:val="0"/>
        <w:autoSpaceDN w:val="0"/>
        <w:adjustRightInd w:val="0"/>
        <w:spacing w:after="29" w:line="290" w:lineRule="atLeast"/>
        <w:ind w:left="2025" w:hanging="1125"/>
        <w:jc w:val="both"/>
        <w:rPr>
          <w:rFonts w:ascii="Cheltenham" w:hAnsi="Cheltenham" w:cs="Cheltenham"/>
          <w:spacing w:val="15"/>
          <w:sz w:val="21"/>
          <w:szCs w:val="21"/>
        </w:rPr>
      </w:pPr>
      <w:r w:rsidRPr="005E43AD">
        <w:rPr>
          <w:rFonts w:ascii="Cheltenham" w:hAnsi="Cheltenham" w:cs="Cheltenham"/>
          <w:spacing w:val="15"/>
          <w:sz w:val="21"/>
          <w:szCs w:val="21"/>
        </w:rPr>
        <w:t xml:space="preserve">Level C: </w:t>
      </w:r>
      <w:r w:rsidRPr="005E43AD">
        <w:rPr>
          <w:rFonts w:ascii="Cheltenham" w:hAnsi="Cheltenham" w:cs="Cheltenham"/>
          <w:spacing w:val="15"/>
          <w:sz w:val="21"/>
          <w:szCs w:val="21"/>
        </w:rPr>
        <w:tab/>
        <w:t>Full or half-face respirator plus chemical resistant clothing (splash proof)</w:t>
      </w:r>
    </w:p>
    <w:p w:rsidR="005E43AD" w:rsidRPr="005E43AD" w:rsidRDefault="005E43AD" w:rsidP="005E43AD">
      <w:pPr>
        <w:tabs>
          <w:tab w:val="left" w:pos="2025"/>
        </w:tabs>
        <w:autoSpaceDE w:val="0"/>
        <w:autoSpaceDN w:val="0"/>
        <w:adjustRightInd w:val="0"/>
        <w:spacing w:after="86" w:line="290" w:lineRule="atLeast"/>
        <w:ind w:left="2025" w:hanging="1125"/>
        <w:jc w:val="both"/>
        <w:rPr>
          <w:rFonts w:ascii="Cheltenham" w:hAnsi="Cheltenham" w:cs="Cheltenham"/>
          <w:spacing w:val="15"/>
          <w:sz w:val="21"/>
          <w:szCs w:val="21"/>
        </w:rPr>
      </w:pPr>
      <w:r w:rsidRPr="005E43AD">
        <w:rPr>
          <w:rFonts w:ascii="Cheltenham" w:hAnsi="Cheltenham" w:cs="Cheltenham"/>
          <w:spacing w:val="15"/>
          <w:sz w:val="21"/>
          <w:szCs w:val="21"/>
        </w:rPr>
        <w:lastRenderedPageBreak/>
        <w:t xml:space="preserve">Level D: </w:t>
      </w:r>
      <w:r w:rsidRPr="005E43AD">
        <w:rPr>
          <w:rFonts w:ascii="Cheltenham" w:hAnsi="Cheltenham" w:cs="Cheltenham"/>
          <w:spacing w:val="15"/>
          <w:sz w:val="21"/>
          <w:szCs w:val="21"/>
        </w:rPr>
        <w:tab/>
        <w:t>Coverall with no respiratory protection.</w:t>
      </w:r>
    </w:p>
    <w:p w:rsidR="005E43AD" w:rsidRPr="005E43AD" w:rsidRDefault="005E43AD" w:rsidP="005E43AD">
      <w:pPr>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Radiation </w:t>
      </w:r>
      <w:r w:rsidRPr="005E43AD">
        <w:rPr>
          <w:rFonts w:ascii="Cheltenham" w:hAnsi="Cheltenham" w:cs="Cheltenham"/>
          <w:b/>
          <w:bCs/>
          <w:i/>
          <w:iCs/>
          <w:spacing w:val="15"/>
          <w:sz w:val="21"/>
          <w:szCs w:val="21"/>
        </w:rPr>
        <w:t xml:space="preserve">Authority </w:t>
      </w:r>
      <w:r w:rsidRPr="005E43AD">
        <w:rPr>
          <w:rFonts w:ascii="Cheltenham" w:hAnsi="Cheltenham" w:cs="Cheltenham"/>
          <w:spacing w:val="15"/>
          <w:sz w:val="21"/>
          <w:szCs w:val="21"/>
        </w:rPr>
        <w:t>- A federal, state, or tribal agency designated official.  Responsibilities include evaluating radiological hazard conditions during normal operations and emergencies.</w:t>
      </w:r>
    </w:p>
    <w:p w:rsidR="005E43AD" w:rsidRPr="005E43AD" w:rsidRDefault="005E43AD" w:rsidP="005E43AD">
      <w:pPr>
        <w:autoSpaceDE w:val="0"/>
        <w:autoSpaceDN w:val="0"/>
        <w:adjustRightInd w:val="0"/>
        <w:spacing w:before="86" w:after="86" w:line="290" w:lineRule="atLeast"/>
        <w:jc w:val="both"/>
        <w:rPr>
          <w:rFonts w:ascii="Cheltenham" w:hAnsi="Cheltenham" w:cs="Cheltenham"/>
          <w:b/>
          <w:bCs/>
          <w:spacing w:val="15"/>
          <w:sz w:val="21"/>
          <w:szCs w:val="21"/>
        </w:rPr>
      </w:pPr>
      <w:r w:rsidRPr="005E43AD">
        <w:rPr>
          <w:rFonts w:ascii="Cheltenham" w:hAnsi="Cheltenham" w:cs="Cheltenham"/>
          <w:b/>
          <w:bCs/>
          <w:spacing w:val="15"/>
          <w:sz w:val="21"/>
          <w:szCs w:val="21"/>
        </w:rPr>
        <w:t>Radioactive Material Labels</w:t>
      </w:r>
    </w:p>
    <w:p w:rsidR="005E43AD" w:rsidRPr="005E43AD" w:rsidRDefault="005E43AD" w:rsidP="005E43AD">
      <w:pPr>
        <w:autoSpaceDE w:val="0"/>
        <w:autoSpaceDN w:val="0"/>
        <w:adjustRightInd w:val="0"/>
        <w:spacing w:after="29" w:line="290" w:lineRule="atLeast"/>
        <w:ind w:left="990"/>
        <w:jc w:val="both"/>
        <w:rPr>
          <w:rFonts w:ascii="Cheltenham" w:hAnsi="Cheltenham" w:cs="Cheltenham"/>
          <w:spacing w:val="15"/>
          <w:sz w:val="21"/>
          <w:szCs w:val="21"/>
        </w:rPr>
      </w:pPr>
      <w:r w:rsidRPr="005E43AD">
        <w:rPr>
          <w:rFonts w:ascii="Cheltenham" w:hAnsi="Cheltenham" w:cs="Cheltenham"/>
          <w:spacing w:val="15"/>
          <w:sz w:val="21"/>
          <w:szCs w:val="21"/>
        </w:rPr>
        <w:t xml:space="preserve">Radioactive White-I – applied to packages with a surface dose rate of equal to or </w:t>
      </w:r>
      <w:proofErr w:type="gramStart"/>
      <w:r w:rsidRPr="005E43AD">
        <w:rPr>
          <w:rFonts w:ascii="Cheltenham" w:hAnsi="Cheltenham" w:cs="Cheltenham"/>
          <w:spacing w:val="15"/>
          <w:sz w:val="21"/>
          <w:szCs w:val="21"/>
        </w:rPr>
        <w:t xml:space="preserve">less than 0.5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/hr</w:t>
      </w:r>
      <w:proofErr w:type="gramEnd"/>
      <w:r w:rsidRPr="005E43AD">
        <w:rPr>
          <w:rFonts w:ascii="Cheltenham" w:hAnsi="Cheltenham" w:cs="Cheltenham"/>
          <w:spacing w:val="15"/>
          <w:sz w:val="21"/>
          <w:szCs w:val="21"/>
        </w:rPr>
        <w:t>.</w:t>
      </w:r>
    </w:p>
    <w:p w:rsidR="005E43AD" w:rsidRPr="005E43AD" w:rsidRDefault="005E43AD" w:rsidP="005E43AD">
      <w:pPr>
        <w:autoSpaceDE w:val="0"/>
        <w:autoSpaceDN w:val="0"/>
        <w:adjustRightInd w:val="0"/>
        <w:spacing w:after="29" w:line="290" w:lineRule="atLeast"/>
        <w:ind w:left="990"/>
        <w:jc w:val="both"/>
        <w:rPr>
          <w:rFonts w:ascii="Cheltenham" w:hAnsi="Cheltenham" w:cs="Cheltenham"/>
          <w:spacing w:val="15"/>
          <w:sz w:val="21"/>
          <w:szCs w:val="21"/>
        </w:rPr>
      </w:pPr>
      <w:r w:rsidRPr="005E43AD">
        <w:rPr>
          <w:rFonts w:ascii="Cheltenham" w:hAnsi="Cheltenham" w:cs="Cheltenham"/>
          <w:spacing w:val="15"/>
          <w:sz w:val="21"/>
          <w:szCs w:val="21"/>
        </w:rPr>
        <w:t xml:space="preserve">Radioactive Yellow-II - applied to packages with a surface dose rate of equal to or </w:t>
      </w:r>
      <w:proofErr w:type="gramStart"/>
      <w:r w:rsidRPr="005E43AD">
        <w:rPr>
          <w:rFonts w:ascii="Cheltenham" w:hAnsi="Cheltenham" w:cs="Cheltenham"/>
          <w:spacing w:val="15"/>
          <w:sz w:val="21"/>
          <w:szCs w:val="21"/>
        </w:rPr>
        <w:t xml:space="preserve">less than 50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/hr</w:t>
      </w:r>
      <w:proofErr w:type="gramEnd"/>
      <w:r w:rsidRPr="005E43AD">
        <w:rPr>
          <w:rFonts w:ascii="Cheltenham" w:hAnsi="Cheltenham" w:cs="Cheltenham"/>
          <w:spacing w:val="15"/>
          <w:sz w:val="21"/>
          <w:szCs w:val="21"/>
        </w:rPr>
        <w:t xml:space="preserve"> or equal to or less than 1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/hr at 1 meter.</w:t>
      </w:r>
    </w:p>
    <w:p w:rsidR="005E43AD" w:rsidRPr="005E43AD" w:rsidRDefault="005E43AD" w:rsidP="005E43AD">
      <w:pPr>
        <w:autoSpaceDE w:val="0"/>
        <w:autoSpaceDN w:val="0"/>
        <w:adjustRightInd w:val="0"/>
        <w:spacing w:after="86" w:line="290" w:lineRule="atLeast"/>
        <w:ind w:left="990"/>
        <w:jc w:val="both"/>
        <w:rPr>
          <w:rFonts w:ascii="Cheltenham" w:hAnsi="Cheltenham" w:cs="Cheltenham"/>
          <w:spacing w:val="15"/>
          <w:sz w:val="21"/>
          <w:szCs w:val="21"/>
        </w:rPr>
      </w:pPr>
      <w:r w:rsidRPr="005E43AD">
        <w:rPr>
          <w:rFonts w:ascii="Cheltenham" w:hAnsi="Cheltenham" w:cs="Cheltenham"/>
          <w:spacing w:val="15"/>
          <w:sz w:val="21"/>
          <w:szCs w:val="21"/>
        </w:rPr>
        <w:t xml:space="preserve">Radioactive Yellow-III - applied to packages with a surface dose rate of equal to or </w:t>
      </w:r>
      <w:proofErr w:type="gramStart"/>
      <w:r w:rsidRPr="005E43AD">
        <w:rPr>
          <w:rFonts w:ascii="Cheltenham" w:hAnsi="Cheltenham" w:cs="Cheltenham"/>
          <w:spacing w:val="15"/>
          <w:sz w:val="21"/>
          <w:szCs w:val="21"/>
        </w:rPr>
        <w:t xml:space="preserve">less than 200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/hr</w:t>
      </w:r>
      <w:proofErr w:type="gramEnd"/>
      <w:r w:rsidRPr="005E43AD">
        <w:rPr>
          <w:rFonts w:ascii="Cheltenham" w:hAnsi="Cheltenham" w:cs="Cheltenham"/>
          <w:spacing w:val="15"/>
          <w:sz w:val="21"/>
          <w:szCs w:val="21"/>
        </w:rPr>
        <w:t xml:space="preserve"> or equal to or less than 10 </w:t>
      </w:r>
      <w:proofErr w:type="spellStart"/>
      <w:r w:rsidRPr="005E43AD">
        <w:rPr>
          <w:rFonts w:ascii="Cheltenham" w:hAnsi="Cheltenham" w:cs="Cheltenham"/>
          <w:spacing w:val="15"/>
          <w:sz w:val="21"/>
          <w:szCs w:val="21"/>
        </w:rPr>
        <w:t>millirem</w:t>
      </w:r>
      <w:proofErr w:type="spellEnd"/>
      <w:r w:rsidRPr="005E43AD">
        <w:rPr>
          <w:rFonts w:ascii="Cheltenham" w:hAnsi="Cheltenham" w:cs="Cheltenham"/>
          <w:spacing w:val="15"/>
          <w:sz w:val="21"/>
          <w:szCs w:val="21"/>
        </w:rPr>
        <w:t>/hr at 1 meter.</w:t>
      </w:r>
    </w:p>
    <w:p w:rsidR="005E43AD" w:rsidRPr="005E43AD" w:rsidRDefault="005E43AD" w:rsidP="005E43AD">
      <w:pPr>
        <w:autoSpaceDE w:val="0"/>
        <w:autoSpaceDN w:val="0"/>
        <w:adjustRightInd w:val="0"/>
        <w:spacing w:after="43"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Radioactivity</w:t>
      </w:r>
      <w:r w:rsidRPr="005E43AD">
        <w:rPr>
          <w:rFonts w:ascii="Cheltenham" w:hAnsi="Cheltenham" w:cs="Cheltenham"/>
          <w:spacing w:val="15"/>
          <w:sz w:val="21"/>
          <w:szCs w:val="21"/>
        </w:rPr>
        <w:t xml:space="preserve"> - The spontaneous emission of radiation, generally alpha or beta particles, often accompanied by gamma rays, from the nucleus of an unstable atom or radioisotope (see below). </w:t>
      </w:r>
      <w:proofErr w:type="gramStart"/>
      <w:r w:rsidRPr="005E43AD">
        <w:rPr>
          <w:rFonts w:ascii="Cheltenham" w:hAnsi="Cheltenham" w:cs="Cheltenham"/>
          <w:spacing w:val="15"/>
          <w:sz w:val="21"/>
          <w:szCs w:val="21"/>
        </w:rPr>
        <w:t>Also, the rate at which radioactive material emits radiation.</w:t>
      </w:r>
      <w:proofErr w:type="gramEnd"/>
      <w:r w:rsidRPr="005E43AD">
        <w:rPr>
          <w:rFonts w:ascii="Cheltenham" w:hAnsi="Cheltenham" w:cs="Cheltenham"/>
          <w:spacing w:val="15"/>
          <w:sz w:val="21"/>
          <w:szCs w:val="21"/>
        </w:rPr>
        <w:t xml:space="preserve"> </w:t>
      </w:r>
    </w:p>
    <w:p w:rsidR="005E43AD" w:rsidRPr="005E43AD" w:rsidRDefault="005E43AD" w:rsidP="005E43AD">
      <w:pPr>
        <w:autoSpaceDE w:val="0"/>
        <w:autoSpaceDN w:val="0"/>
        <w:adjustRightInd w:val="0"/>
        <w:spacing w:after="43" w:line="290" w:lineRule="atLeast"/>
        <w:jc w:val="both"/>
        <w:rPr>
          <w:rFonts w:ascii="Cheltenham" w:hAnsi="Cheltenham" w:cs="Cheltenham"/>
          <w:spacing w:val="15"/>
          <w:sz w:val="21"/>
          <w:szCs w:val="21"/>
        </w:rPr>
      </w:pPr>
      <w:proofErr w:type="gramStart"/>
      <w:r w:rsidRPr="005E43AD">
        <w:rPr>
          <w:rFonts w:ascii="Cheltenham" w:hAnsi="Cheltenham" w:cs="Cheltenham"/>
          <w:b/>
          <w:bCs/>
          <w:spacing w:val="15"/>
          <w:sz w:val="21"/>
          <w:szCs w:val="21"/>
        </w:rPr>
        <w:t>Radioisotope (radionuclide)</w:t>
      </w:r>
      <w:r w:rsidRPr="005E43AD">
        <w:rPr>
          <w:rFonts w:ascii="Cheltenham" w:hAnsi="Cheltenham" w:cs="Cheltenham"/>
          <w:spacing w:val="15"/>
          <w:sz w:val="21"/>
          <w:szCs w:val="21"/>
        </w:rPr>
        <w:t xml:space="preserve"> - An unstable isotope of an element that decays or disintegrates spontaneously, emitting radiation.</w:t>
      </w:r>
      <w:proofErr w:type="gramEnd"/>
      <w:r w:rsidRPr="005E43AD">
        <w:rPr>
          <w:rFonts w:ascii="Cheltenham" w:hAnsi="Cheltenham" w:cs="Cheltenham"/>
          <w:spacing w:val="15"/>
          <w:sz w:val="21"/>
          <w:szCs w:val="21"/>
        </w:rPr>
        <w:t xml:space="preserve"> Approximately 5,000 natural and artificial radioisotopes have been identified. </w:t>
      </w:r>
    </w:p>
    <w:p w:rsidR="005E43AD" w:rsidRPr="005E43AD" w:rsidRDefault="005E43AD" w:rsidP="005E43AD">
      <w:pPr>
        <w:autoSpaceDE w:val="0"/>
        <w:autoSpaceDN w:val="0"/>
        <w:adjustRightInd w:val="0"/>
        <w:spacing w:before="86" w:after="86" w:line="290" w:lineRule="atLeast"/>
        <w:jc w:val="both"/>
        <w:rPr>
          <w:rFonts w:ascii="Cheltenham" w:hAnsi="Cheltenham" w:cs="Cheltenham"/>
          <w:b/>
          <w:bCs/>
          <w:spacing w:val="15"/>
          <w:sz w:val="21"/>
          <w:szCs w:val="21"/>
        </w:rPr>
      </w:pPr>
      <w:proofErr w:type="spellStart"/>
      <w:r w:rsidRPr="005E43AD">
        <w:rPr>
          <w:rFonts w:ascii="Cheltenham" w:hAnsi="Cheltenham" w:cs="Cheltenham"/>
          <w:b/>
          <w:bCs/>
          <w:spacing w:val="15"/>
          <w:sz w:val="21"/>
          <w:szCs w:val="21"/>
        </w:rPr>
        <w:t>Rem</w:t>
      </w:r>
      <w:proofErr w:type="spellEnd"/>
      <w:r w:rsidRPr="005E43AD">
        <w:rPr>
          <w:rFonts w:ascii="Cheltenham" w:hAnsi="Cheltenham" w:cs="Cheltenham"/>
          <w:b/>
          <w:bCs/>
          <w:spacing w:val="15"/>
          <w:sz w:val="21"/>
          <w:szCs w:val="21"/>
        </w:rPr>
        <w:t xml:space="preserve"> </w:t>
      </w:r>
      <w:r w:rsidRPr="005E43AD">
        <w:rPr>
          <w:rFonts w:ascii="Cheltenham" w:hAnsi="Cheltenham" w:cs="Cheltenham"/>
          <w:spacing w:val="15"/>
          <w:sz w:val="21"/>
          <w:szCs w:val="21"/>
        </w:rPr>
        <w:t xml:space="preserve">- </w:t>
      </w:r>
      <w:r w:rsidRPr="005E43AD">
        <w:rPr>
          <w:rFonts w:ascii="Cheltenham" w:hAnsi="Cheltenham" w:cs="Cheltenham"/>
          <w:sz w:val="21"/>
          <w:szCs w:val="21"/>
        </w:rPr>
        <w:t>The acronym for Roentgen Equivalent Man is a standard unit that measures the effects of ionizing radiation on humans.</w:t>
      </w:r>
    </w:p>
    <w:p w:rsidR="005E43AD" w:rsidRPr="005E43AD" w:rsidRDefault="005E43AD" w:rsidP="005E43AD">
      <w:pPr>
        <w:autoSpaceDE w:val="0"/>
        <w:autoSpaceDN w:val="0"/>
        <w:adjustRightInd w:val="0"/>
        <w:spacing w:after="43" w:line="290" w:lineRule="atLeast"/>
        <w:jc w:val="both"/>
        <w:rPr>
          <w:rFonts w:ascii="Cheltenham" w:hAnsi="Cheltenham" w:cs="Cheltenham"/>
          <w:b/>
          <w:bCs/>
          <w:spacing w:val="15"/>
          <w:sz w:val="21"/>
          <w:szCs w:val="21"/>
        </w:rPr>
      </w:pPr>
      <w:r w:rsidRPr="005E43AD">
        <w:rPr>
          <w:rFonts w:ascii="Cheltenham" w:hAnsi="Cheltenham" w:cs="Cheltenham"/>
          <w:b/>
          <w:bCs/>
          <w:spacing w:val="15"/>
          <w:sz w:val="21"/>
          <w:szCs w:val="21"/>
        </w:rPr>
        <w:t xml:space="preserve">UEL </w:t>
      </w:r>
      <w:r w:rsidRPr="005E43AD">
        <w:rPr>
          <w:rFonts w:ascii="Cheltenham" w:hAnsi="Cheltenham" w:cs="Cheltenham"/>
          <w:spacing w:val="15"/>
          <w:sz w:val="21"/>
          <w:szCs w:val="21"/>
        </w:rPr>
        <w:t xml:space="preserve">- </w:t>
      </w:r>
      <w:r w:rsidRPr="005E43AD">
        <w:rPr>
          <w:rFonts w:ascii="Cheltenham" w:hAnsi="Cheltenham" w:cs="Cheltenham"/>
          <w:b/>
          <w:bCs/>
          <w:i/>
          <w:iCs/>
          <w:spacing w:val="15"/>
          <w:sz w:val="21"/>
          <w:szCs w:val="21"/>
        </w:rPr>
        <w:t xml:space="preserve">Upper Explosive Limits </w:t>
      </w:r>
      <w:r w:rsidRPr="005E43AD">
        <w:rPr>
          <w:rFonts w:ascii="Cheltenham" w:hAnsi="Cheltenham" w:cs="Cheltenham"/>
          <w:spacing w:val="15"/>
          <w:sz w:val="21"/>
          <w:szCs w:val="21"/>
        </w:rPr>
        <w:t>- The highest concentration of a material in air that produces an explosion or fire or that ignites when it contacts an ignition source.</w:t>
      </w:r>
      <w:r w:rsidRPr="005E43AD">
        <w:rPr>
          <w:rFonts w:ascii="Cheltenham" w:hAnsi="Cheltenham" w:cs="Cheltenham"/>
          <w:b/>
          <w:bCs/>
          <w:spacing w:val="15"/>
          <w:sz w:val="21"/>
          <w:szCs w:val="21"/>
        </w:rPr>
        <w:t xml:space="preserve"> </w:t>
      </w:r>
    </w:p>
    <w:p w:rsidR="005E43AD" w:rsidRPr="005E43AD" w:rsidRDefault="005E43AD" w:rsidP="005E43AD">
      <w:pPr>
        <w:autoSpaceDE w:val="0"/>
        <w:autoSpaceDN w:val="0"/>
        <w:adjustRightInd w:val="0"/>
        <w:spacing w:after="43"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Warm Zone</w:t>
      </w:r>
      <w:r w:rsidRPr="005E43AD">
        <w:rPr>
          <w:rFonts w:ascii="Cheltenham" w:hAnsi="Cheltenham" w:cs="Cheltenham"/>
          <w:spacing w:val="15"/>
          <w:sz w:val="21"/>
          <w:szCs w:val="21"/>
        </w:rPr>
        <w:t xml:space="preserve"> -</w:t>
      </w:r>
      <w:r w:rsidRPr="005E43AD">
        <w:rPr>
          <w:rFonts w:ascii="Cheltenham" w:hAnsi="Cheltenham" w:cs="Cheltenham"/>
          <w:b/>
          <w:bCs/>
          <w:spacing w:val="15"/>
          <w:sz w:val="21"/>
          <w:szCs w:val="21"/>
        </w:rPr>
        <w:t xml:space="preserve"> </w:t>
      </w:r>
      <w:r w:rsidRPr="005E43AD">
        <w:rPr>
          <w:rFonts w:ascii="Cheltenham" w:hAnsi="Cheltenham" w:cs="Cheltenham"/>
          <w:spacing w:val="15"/>
          <w:sz w:val="21"/>
          <w:szCs w:val="21"/>
        </w:rPr>
        <w:t>Also referred to as the contamination reduction zone, the warm zone is usually established around the hot zone to provide a buffer between the hot and cold zones.  Decontamination often takes place in the warm zone.</w:t>
      </w:r>
    </w:p>
    <w:p w:rsidR="005E43AD" w:rsidRPr="005E43AD" w:rsidRDefault="005E43AD" w:rsidP="005E43AD">
      <w:pPr>
        <w:tabs>
          <w:tab w:val="left" w:pos="855"/>
        </w:tabs>
        <w:autoSpaceDE w:val="0"/>
        <w:autoSpaceDN w:val="0"/>
        <w:adjustRightInd w:val="0"/>
        <w:spacing w:before="360" w:after="144" w:line="276" w:lineRule="atLeast"/>
        <w:rPr>
          <w:rFonts w:ascii="Eras Ultra" w:hAnsi="Eras Ultra" w:cs="Eras Ultra"/>
          <w:caps/>
          <w:color w:val="00308A"/>
          <w:sz w:val="26"/>
          <w:szCs w:val="26"/>
        </w:rPr>
      </w:pPr>
      <w:r w:rsidRPr="005E43AD">
        <w:rPr>
          <w:rFonts w:ascii="Eras Ultra" w:hAnsi="Eras Ultra" w:cs="Eras Ultra"/>
          <w:caps/>
          <w:color w:val="00308A"/>
          <w:sz w:val="26"/>
          <w:szCs w:val="26"/>
        </w:rPr>
        <w:t xml:space="preserve">11.0 </w:t>
      </w:r>
      <w:r w:rsidRPr="005E43AD">
        <w:rPr>
          <w:rFonts w:ascii="Eras Ultra" w:hAnsi="Eras Ultra" w:cs="Eras Ultra"/>
          <w:caps/>
          <w:color w:val="00308A"/>
          <w:sz w:val="26"/>
          <w:szCs w:val="26"/>
        </w:rPr>
        <w:tab/>
        <w:t>Planning and coordination</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 xml:space="preserve">11.0 </w:instrText>
      </w:r>
      <w:r w:rsidRPr="005E43AD">
        <w:rPr>
          <w:rFonts w:ascii="Eras Ultra" w:hAnsi="Eras Ultra" w:cs="Eras Ultra"/>
          <w:caps/>
          <w:color w:val="00308A"/>
          <w:sz w:val="26"/>
          <w:szCs w:val="26"/>
        </w:rPr>
        <w:tab/>
        <w:instrText>Planning and coordination"</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When notified of a radioactive material or other hazardous materials incident by the Emergency Communications Center, the HMRT senior officer shall request and record all pertinent information as obtained by Emergency Communications Center on the Hazardous Materials Incident Report Form (see Attachment C).</w:t>
      </w: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Upon arrival at incident scene, the HMRT senior officer is to: Report to the Incident Command Post and receive an incident briefing from the Incident Commander.</w:t>
      </w: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Verify initial responders using the Emergency Response Guidebook appropriately identified and implemented recommended ERG protective actions.</w:t>
      </w: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roofErr w:type="gramStart"/>
      <w:r w:rsidRPr="005E43AD">
        <w:rPr>
          <w:rFonts w:ascii="Cheltenham" w:hAnsi="Cheltenham" w:cs="Cheltenham"/>
          <w:spacing w:val="15"/>
          <w:sz w:val="21"/>
          <w:szCs w:val="21"/>
        </w:rPr>
        <w:lastRenderedPageBreak/>
        <w:t>Request Shipping/MSDS Papers from the Incident Commander or transporting carrier representative.</w:t>
      </w:r>
      <w:proofErr w:type="gramEnd"/>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 xml:space="preserve">Complete the HMRT Hazardous Materials Data Sheet to assist in scene assessment. </w:t>
      </w:r>
      <w:proofErr w:type="gramStart"/>
      <w:r w:rsidRPr="005E43AD">
        <w:rPr>
          <w:rFonts w:ascii="Cheltenham" w:hAnsi="Cheltenham" w:cs="Cheltenham"/>
          <w:spacing w:val="15"/>
          <w:sz w:val="21"/>
          <w:szCs w:val="21"/>
        </w:rPr>
        <w:t>(See Attachment A.)</w:t>
      </w:r>
      <w:proofErr w:type="gramEnd"/>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Upon completion of Data Sheet, the HMRT senior officer is to consult with Federal, State, Tribal and/or local agencies on scene to review proposed actions.</w:t>
      </w: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Based on the IC’s decision, if the Hazardous Materials Response Team is to be assigned to response duties for a long duration, the IC will request mutual aid from State, Tribal, local or private response agencies. If the incident exceeds HMRT capabilities, the following agencies can be contacted for assistance:</w:t>
      </w:r>
    </w:p>
    <w:p w:rsidR="005E43AD" w:rsidRPr="005E43AD" w:rsidRDefault="005E43AD" w:rsidP="005E43AD">
      <w:pPr>
        <w:tabs>
          <w:tab w:val="left" w:pos="720"/>
          <w:tab w:val="left" w:pos="2295"/>
        </w:tabs>
        <w:autoSpaceDE w:val="0"/>
        <w:autoSpaceDN w:val="0"/>
        <w:adjustRightInd w:val="0"/>
        <w:spacing w:after="0" w:line="276" w:lineRule="atLeast"/>
        <w:ind w:left="720" w:hanging="360"/>
        <w:rPr>
          <w:rFonts w:ascii="Cheltenham" w:hAnsi="Cheltenham" w:cs="Cheltenham"/>
          <w:spacing w:val="15"/>
          <w:sz w:val="21"/>
          <w:szCs w:val="21"/>
        </w:rPr>
      </w:pPr>
      <w:r w:rsidRPr="005E43AD">
        <w:rPr>
          <w:rFonts w:ascii="Wingdings" w:hAnsi="Wingdings" w:cs="Wingdings"/>
          <w:color w:val="FF810D"/>
          <w:spacing w:val="15"/>
          <w:sz w:val="21"/>
          <w:szCs w:val="21"/>
        </w:rPr>
        <w:t></w:t>
      </w:r>
      <w:r w:rsidRPr="005E43AD">
        <w:rPr>
          <w:rFonts w:ascii="Wingdings" w:hAnsi="Wingdings" w:cs="Wingdings"/>
          <w:color w:val="000000"/>
          <w:spacing w:val="15"/>
          <w:sz w:val="21"/>
          <w:szCs w:val="21"/>
        </w:rPr>
        <w:tab/>
      </w:r>
      <w:r w:rsidRPr="005E43AD">
        <w:rPr>
          <w:rFonts w:ascii="Cheltenham" w:hAnsi="Cheltenham" w:cs="Cheltenham"/>
          <w:spacing w:val="15"/>
          <w:sz w:val="21"/>
          <w:szCs w:val="21"/>
        </w:rPr>
        <w:t>Local Emergency Response</w:t>
      </w:r>
    </w:p>
    <w:p w:rsidR="005E43AD" w:rsidRPr="005E43AD" w:rsidRDefault="005E43AD" w:rsidP="005E43AD">
      <w:pPr>
        <w:tabs>
          <w:tab w:val="left" w:pos="720"/>
          <w:tab w:val="left" w:pos="2295"/>
        </w:tabs>
        <w:autoSpaceDE w:val="0"/>
        <w:autoSpaceDN w:val="0"/>
        <w:adjustRightInd w:val="0"/>
        <w:spacing w:after="0" w:line="276" w:lineRule="atLeast"/>
        <w:ind w:left="720" w:hanging="360"/>
        <w:rPr>
          <w:rFonts w:ascii="Cheltenham" w:hAnsi="Cheltenham" w:cs="Cheltenham"/>
          <w:spacing w:val="15"/>
          <w:sz w:val="21"/>
          <w:szCs w:val="21"/>
        </w:rPr>
      </w:pPr>
      <w:r w:rsidRPr="005E43AD">
        <w:rPr>
          <w:rFonts w:ascii="Wingdings" w:hAnsi="Wingdings" w:cs="Wingdings"/>
          <w:color w:val="FF810D"/>
          <w:spacing w:val="15"/>
          <w:sz w:val="21"/>
          <w:szCs w:val="21"/>
        </w:rPr>
        <w:t></w:t>
      </w:r>
      <w:r w:rsidRPr="005E43AD">
        <w:rPr>
          <w:rFonts w:ascii="Wingdings" w:hAnsi="Wingdings" w:cs="Wingdings"/>
          <w:color w:val="000000"/>
          <w:spacing w:val="15"/>
          <w:sz w:val="21"/>
          <w:szCs w:val="21"/>
        </w:rPr>
        <w:tab/>
      </w:r>
      <w:r w:rsidRPr="005E43AD">
        <w:rPr>
          <w:rFonts w:ascii="Cheltenham" w:hAnsi="Cheltenham" w:cs="Cheltenham"/>
          <w:spacing w:val="15"/>
          <w:sz w:val="21"/>
          <w:szCs w:val="21"/>
        </w:rPr>
        <w:t>Support County Emergency Management Division</w:t>
      </w:r>
    </w:p>
    <w:p w:rsidR="005E43AD" w:rsidRPr="005E43AD" w:rsidRDefault="005E43AD" w:rsidP="005E43AD">
      <w:pPr>
        <w:tabs>
          <w:tab w:val="left" w:pos="720"/>
          <w:tab w:val="left" w:pos="2295"/>
        </w:tabs>
        <w:autoSpaceDE w:val="0"/>
        <w:autoSpaceDN w:val="0"/>
        <w:adjustRightInd w:val="0"/>
        <w:spacing w:after="0" w:line="276" w:lineRule="atLeast"/>
        <w:ind w:left="720" w:hanging="360"/>
        <w:rPr>
          <w:rFonts w:ascii="Cheltenham" w:hAnsi="Cheltenham" w:cs="Cheltenham"/>
          <w:spacing w:val="15"/>
          <w:sz w:val="21"/>
          <w:szCs w:val="21"/>
        </w:rPr>
      </w:pPr>
      <w:r w:rsidRPr="005E43AD">
        <w:rPr>
          <w:rFonts w:ascii="Wingdings" w:hAnsi="Wingdings" w:cs="Wingdings"/>
          <w:color w:val="FF810D"/>
          <w:spacing w:val="15"/>
          <w:sz w:val="21"/>
          <w:szCs w:val="21"/>
        </w:rPr>
        <w:t></w:t>
      </w:r>
      <w:r w:rsidRPr="005E43AD">
        <w:rPr>
          <w:rFonts w:ascii="Wingdings" w:hAnsi="Wingdings" w:cs="Wingdings"/>
          <w:color w:val="000000"/>
          <w:spacing w:val="15"/>
          <w:sz w:val="21"/>
          <w:szCs w:val="21"/>
        </w:rPr>
        <w:tab/>
      </w:r>
      <w:r w:rsidRPr="005E43AD">
        <w:rPr>
          <w:rFonts w:ascii="Cheltenham" w:hAnsi="Cheltenham" w:cs="Cheltenham"/>
          <w:spacing w:val="15"/>
          <w:sz w:val="21"/>
          <w:szCs w:val="21"/>
        </w:rPr>
        <w:t>Local Mutual Aid Emergency Responders</w:t>
      </w:r>
    </w:p>
    <w:p w:rsidR="005E43AD" w:rsidRPr="005E43AD" w:rsidRDefault="005E43AD" w:rsidP="005E43AD">
      <w:pPr>
        <w:tabs>
          <w:tab w:val="left" w:pos="2295"/>
        </w:tabs>
        <w:autoSpaceDE w:val="0"/>
        <w:autoSpaceDN w:val="0"/>
        <w:adjustRightInd w:val="0"/>
        <w:spacing w:after="43" w:line="276" w:lineRule="atLeast"/>
        <w:ind w:left="2295" w:hanging="675"/>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autoSpaceDE w:val="0"/>
        <w:autoSpaceDN w:val="0"/>
        <w:adjustRightInd w:val="0"/>
        <w:spacing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This portion of the Hazardous Materials Response procedure shall be filled out prior to HMRT entry and shall be updated as necessary during the course of the incident. Appropriate Attachments shall be completed as required.</w:t>
      </w:r>
    </w:p>
    <w:p w:rsidR="005E43AD" w:rsidRPr="005E43AD" w:rsidRDefault="005E43AD" w:rsidP="005E43AD">
      <w:pPr>
        <w:tabs>
          <w:tab w:val="left" w:pos="540"/>
          <w:tab w:val="left" w:pos="990"/>
        </w:tabs>
        <w:autoSpaceDE w:val="0"/>
        <w:autoSpaceDN w:val="0"/>
        <w:adjustRightInd w:val="0"/>
        <w:spacing w:before="43" w:after="86" w:line="276" w:lineRule="atLeast"/>
        <w:rPr>
          <w:rFonts w:ascii="Cheltenham" w:hAnsi="Cheltenham" w:cs="Cheltenham"/>
          <w:spacing w:val="15"/>
          <w:sz w:val="21"/>
          <w:szCs w:val="21"/>
        </w:rPr>
      </w:pPr>
    </w:p>
    <w:p w:rsidR="005E43AD" w:rsidRPr="005E43AD" w:rsidRDefault="005E43AD" w:rsidP="005E43AD">
      <w:pPr>
        <w:tabs>
          <w:tab w:val="left" w:pos="540"/>
          <w:tab w:val="left" w:pos="990"/>
        </w:tabs>
        <w:autoSpaceDE w:val="0"/>
        <w:autoSpaceDN w:val="0"/>
        <w:adjustRightInd w:val="0"/>
        <w:spacing w:before="43" w:after="86" w:line="276" w:lineRule="atLeast"/>
        <w:rPr>
          <w:rFonts w:ascii="Cheltenham" w:hAnsi="Cheltenham" w:cs="Cheltenham"/>
          <w:spacing w:val="15"/>
          <w:sz w:val="21"/>
          <w:szCs w:val="21"/>
        </w:rPr>
      </w:pPr>
      <w:r w:rsidRPr="005E43AD">
        <w:rPr>
          <w:rFonts w:ascii="Cheltenham" w:hAnsi="Cheltenham" w:cs="Cheltenham"/>
          <w:spacing w:val="15"/>
          <w:sz w:val="21"/>
          <w:szCs w:val="21"/>
        </w:rPr>
        <w:t>Date of Plan __________________ Time_________________</w:t>
      </w:r>
    </w:p>
    <w:p w:rsidR="005E43AD" w:rsidRPr="005E43AD" w:rsidRDefault="005E43AD" w:rsidP="005E43AD">
      <w:pPr>
        <w:tabs>
          <w:tab w:val="left" w:pos="540"/>
          <w:tab w:val="left" w:pos="990"/>
        </w:tabs>
        <w:autoSpaceDE w:val="0"/>
        <w:autoSpaceDN w:val="0"/>
        <w:adjustRightInd w:val="0"/>
        <w:spacing w:before="43" w:after="86" w:line="276" w:lineRule="atLeast"/>
        <w:rPr>
          <w:rFonts w:ascii="Cheltenham" w:hAnsi="Cheltenham" w:cs="Cheltenham"/>
          <w:spacing w:val="15"/>
          <w:sz w:val="21"/>
          <w:szCs w:val="21"/>
        </w:rPr>
      </w:pPr>
    </w:p>
    <w:p w:rsidR="005E43AD" w:rsidRPr="005E43AD" w:rsidRDefault="005E43AD" w:rsidP="005E43AD">
      <w:pPr>
        <w:tabs>
          <w:tab w:val="left" w:pos="540"/>
          <w:tab w:val="left" w:pos="990"/>
        </w:tabs>
        <w:autoSpaceDE w:val="0"/>
        <w:autoSpaceDN w:val="0"/>
        <w:adjustRightInd w:val="0"/>
        <w:spacing w:before="43" w:after="86" w:line="276" w:lineRule="atLeast"/>
        <w:rPr>
          <w:rFonts w:ascii="Cheltenham" w:hAnsi="Cheltenham" w:cs="Cheltenham"/>
          <w:spacing w:val="15"/>
          <w:sz w:val="21"/>
          <w:szCs w:val="21"/>
        </w:rPr>
      </w:pPr>
      <w:r w:rsidRPr="005E43AD">
        <w:rPr>
          <w:rFonts w:ascii="Cheltenham" w:hAnsi="Cheltenham" w:cs="Cheltenham"/>
          <w:spacing w:val="15"/>
          <w:sz w:val="21"/>
          <w:szCs w:val="21"/>
        </w:rPr>
        <w:t>Verify:  Initial emergency responders have implemented appropriate actions as indicated by the Emergency Response Guidebook and that incident scene has been re-evaluated for changing conditions or additional hazards.</w:t>
      </w:r>
    </w:p>
    <w:p w:rsidR="005E43AD" w:rsidRPr="005E43AD" w:rsidRDefault="005E43AD" w:rsidP="005E43AD">
      <w:pPr>
        <w:tabs>
          <w:tab w:val="left" w:pos="1575"/>
        </w:tabs>
        <w:autoSpaceDE w:val="0"/>
        <w:autoSpaceDN w:val="0"/>
        <w:adjustRightInd w:val="0"/>
        <w:spacing w:before="86" w:after="86" w:line="276" w:lineRule="atLeast"/>
        <w:jc w:val="both"/>
        <w:rPr>
          <w:rFonts w:ascii="Cheltenham" w:hAnsi="Cheltenham" w:cs="Cheltenham"/>
          <w:spacing w:val="15"/>
          <w:sz w:val="21"/>
          <w:szCs w:val="21"/>
        </w:rPr>
      </w:pPr>
      <w:r w:rsidRPr="005E43AD">
        <w:rPr>
          <w:rFonts w:ascii="Cheltenham" w:hAnsi="Cheltenham" w:cs="Cheltenham"/>
          <w:spacing w:val="15"/>
          <w:sz w:val="21"/>
          <w:szCs w:val="21"/>
        </w:rPr>
        <w:t>Identify or list mutual aid or support agencies participating in the response.</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NOTE: </w:t>
      </w:r>
      <w:r w:rsidRPr="005E43AD">
        <w:rPr>
          <w:rFonts w:ascii="Cheltenham" w:hAnsi="Cheltenham" w:cs="Cheltenham"/>
          <w:spacing w:val="15"/>
          <w:sz w:val="21"/>
          <w:szCs w:val="21"/>
        </w:rPr>
        <w:t xml:space="preserve">Communications with the State Emergency Response vehicle can be established by obtaining cellular phone number from the agency. </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Include names, addresses and telephone numbers local, state or tribal radiation authorities having responsibility for emergency response and/or assistance.</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r w:rsidRPr="005E43AD">
        <w:rPr>
          <w:rFonts w:ascii="Cheltenham" w:hAnsi="Cheltenham" w:cs="Cheltenham"/>
          <w:b/>
          <w:bCs/>
          <w:spacing w:val="15"/>
          <w:sz w:val="21"/>
          <w:szCs w:val="21"/>
        </w:rPr>
        <w:t xml:space="preserve">*Insert table with the following columns: Local, State or Tribal Contact for </w:t>
      </w:r>
      <w:r w:rsidRPr="005E43AD">
        <w:rPr>
          <w:rFonts w:ascii="Cheltenham" w:hAnsi="Cheltenham" w:cs="Cheltenham"/>
          <w:b/>
          <w:bCs/>
          <w:spacing w:val="15"/>
          <w:sz w:val="21"/>
          <w:szCs w:val="21"/>
        </w:rPr>
        <w:br/>
        <w:t>Radioactive Materials Response, Mailing Address, 24-Hour Telephone*</w:t>
      </w:r>
    </w:p>
    <w:p w:rsid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12.0</w:t>
      </w:r>
      <w:r w:rsidRPr="005E43AD">
        <w:rPr>
          <w:rFonts w:ascii="Eras Ultra" w:hAnsi="Eras Ultra" w:cs="Eras Ultra"/>
          <w:caps/>
          <w:color w:val="00308A"/>
          <w:sz w:val="26"/>
          <w:szCs w:val="26"/>
        </w:rPr>
        <w:tab/>
        <w:t>Roles, Responsibilities, and Authority</w:t>
      </w:r>
      <w:r w:rsidRPr="005E43AD">
        <w:rPr>
          <w:rFonts w:ascii="Eras Ultra" w:hAnsi="Eras Ultra" w:cs="Eras Ultra"/>
          <w:caps/>
          <w:color w:val="00308A"/>
          <w:sz w:val="26"/>
          <w:szCs w:val="26"/>
        </w:rPr>
        <w:fldChar w:fldCharType="begin"/>
      </w:r>
      <w:r w:rsidRPr="005E43AD">
        <w:rPr>
          <w:rFonts w:ascii="Times New Roman" w:hAnsi="Times New Roman" w:cs="Times New Roman"/>
          <w:sz w:val="24"/>
          <w:szCs w:val="24"/>
        </w:rPr>
        <w:instrText>tc "</w:instrText>
      </w:r>
      <w:r w:rsidRPr="005E43AD">
        <w:rPr>
          <w:rFonts w:ascii="Eras Ultra" w:hAnsi="Eras Ultra" w:cs="Eras Ultra"/>
          <w:caps/>
          <w:color w:val="00308A"/>
          <w:sz w:val="26"/>
          <w:szCs w:val="26"/>
        </w:rPr>
        <w:instrText>12.0</w:instrText>
      </w:r>
      <w:r w:rsidRPr="005E43AD">
        <w:rPr>
          <w:rFonts w:ascii="Eras Ultra" w:hAnsi="Eras Ultra" w:cs="Eras Ultra"/>
          <w:caps/>
          <w:color w:val="00308A"/>
          <w:sz w:val="26"/>
          <w:szCs w:val="26"/>
        </w:rPr>
        <w:tab/>
        <w:instrText>Roles, Responsibilities, and Authority"</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before="86"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Incident Command Organization:  List the person(s) responsible for each job function listed below:</w:t>
      </w:r>
    </w:p>
    <w:p w:rsidR="005E43AD" w:rsidRDefault="005E43AD" w:rsidP="005E43AD">
      <w:pPr>
        <w:tabs>
          <w:tab w:val="left" w:pos="1575"/>
        </w:tabs>
        <w:autoSpaceDE w:val="0"/>
        <w:autoSpaceDN w:val="0"/>
        <w:adjustRightInd w:val="0"/>
        <w:spacing w:after="86" w:line="290" w:lineRule="atLeast"/>
        <w:ind w:left="360" w:right="338"/>
        <w:jc w:val="both"/>
        <w:rPr>
          <w:rFonts w:ascii="Cheltenham" w:hAnsi="Cheltenham" w:cs="Cheltenham"/>
          <w:spacing w:val="15"/>
          <w:sz w:val="21"/>
          <w:szCs w:val="21"/>
        </w:rPr>
      </w:pPr>
      <w:r w:rsidRPr="005E43AD">
        <w:rPr>
          <w:rFonts w:ascii="Cheltenham" w:hAnsi="Cheltenham" w:cs="Cheltenham"/>
          <w:b/>
          <w:bCs/>
          <w:spacing w:val="15"/>
          <w:sz w:val="21"/>
          <w:szCs w:val="21"/>
        </w:rPr>
        <w:lastRenderedPageBreak/>
        <w:t xml:space="preserve">NOTE: </w:t>
      </w:r>
      <w:r w:rsidRPr="005E43AD">
        <w:rPr>
          <w:rFonts w:ascii="Cheltenham" w:hAnsi="Cheltenham" w:cs="Cheltenham"/>
          <w:spacing w:val="15"/>
          <w:sz w:val="21"/>
          <w:szCs w:val="21"/>
        </w:rPr>
        <w:t>Roles and authority for the listed positions are typical for emergency services agencies.  A person may be assigned more than one job function.</w:t>
      </w:r>
    </w:p>
    <w:p w:rsidR="005E43AD" w:rsidRPr="005E43AD" w:rsidRDefault="005E43AD" w:rsidP="005E43AD">
      <w:pPr>
        <w:tabs>
          <w:tab w:val="left" w:pos="1575"/>
        </w:tabs>
        <w:autoSpaceDE w:val="0"/>
        <w:autoSpaceDN w:val="0"/>
        <w:adjustRightInd w:val="0"/>
        <w:spacing w:after="86" w:line="290" w:lineRule="atLeast"/>
        <w:ind w:left="360" w:right="338"/>
        <w:jc w:val="both"/>
        <w:rPr>
          <w:rFonts w:ascii="Cheltenham" w:hAnsi="Cheltenham" w:cs="Cheltenham"/>
          <w:spacing w:val="15"/>
          <w:sz w:val="21"/>
          <w:szCs w:val="21"/>
        </w:rPr>
      </w:pPr>
      <w:r>
        <w:rPr>
          <w:rFonts w:ascii="Cheltenham" w:hAnsi="Cheltenham" w:cs="Cheltenham"/>
          <w:b/>
          <w:bCs/>
          <w:spacing w:val="15"/>
          <w:sz w:val="21"/>
          <w:szCs w:val="21"/>
        </w:rPr>
        <w:t>*Insert table with the following columns:</w:t>
      </w:r>
      <w:r w:rsidRPr="005E43AD">
        <w:rPr>
          <w:rFonts w:ascii="Cheltenham" w:hAnsi="Cheltenham" w:cs="Cheltenham"/>
          <w:b/>
          <w:bCs/>
          <w:spacing w:val="15"/>
          <w:sz w:val="21"/>
          <w:szCs w:val="21"/>
        </w:rPr>
        <w:t xml:space="preserve"> Role/Position, Name, Agency*</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13.0</w:t>
      </w:r>
      <w:r w:rsidRPr="005E43AD">
        <w:rPr>
          <w:rFonts w:ascii="Eras Ultra" w:hAnsi="Eras Ultra" w:cs="Eras Ultra"/>
          <w:caps/>
          <w:color w:val="00308A"/>
          <w:sz w:val="26"/>
          <w:szCs w:val="26"/>
        </w:rPr>
        <w:tab/>
        <w:t>Emergency Recognition and Prevention</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13.0</w:instrText>
      </w:r>
      <w:r w:rsidRPr="005E43AD">
        <w:rPr>
          <w:rFonts w:ascii="Eras Ultra" w:hAnsi="Eras Ultra" w:cs="Eras Ultra"/>
          <w:caps/>
          <w:color w:val="00308A"/>
          <w:sz w:val="26"/>
          <w:szCs w:val="26"/>
        </w:rPr>
        <w:tab/>
        <w:instrText>Emergency Recognition and Prevention"</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0" w:line="240" w:lineRule="auto"/>
        <w:rPr>
          <w:rFonts w:ascii="Eras" w:hAnsi="Eras" w:cs="Eras"/>
          <w:sz w:val="8"/>
          <w:szCs w:val="8"/>
        </w:rPr>
      </w:pP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Hazard Evaluation: List all known or suspected hazardous substances and concentrations suspected to be on-scene. Identify the primary hazard of each.</w:t>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b/>
          <w:bCs/>
          <w:spacing w:val="15"/>
          <w:sz w:val="21"/>
          <w:szCs w:val="21"/>
        </w:rPr>
      </w:pP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NOTE</w:t>
      </w:r>
      <w:r w:rsidRPr="005E43AD">
        <w:rPr>
          <w:rFonts w:ascii="Cheltenham" w:hAnsi="Cheltenham" w:cs="Cheltenham"/>
          <w:spacing w:val="15"/>
          <w:sz w:val="21"/>
          <w:szCs w:val="21"/>
        </w:rPr>
        <w:t>: Attachment A shall be completed for each hazardous substance listed below.</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tabs>
          <w:tab w:val="center" w:pos="1710"/>
          <w:tab w:val="center" w:pos="4725"/>
          <w:tab w:val="center" w:pos="778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t>Product</w:t>
      </w:r>
      <w:r w:rsidRPr="005E43AD">
        <w:rPr>
          <w:rFonts w:ascii="Cheltenham" w:hAnsi="Cheltenham" w:cs="Cheltenham"/>
          <w:spacing w:val="15"/>
          <w:sz w:val="21"/>
          <w:szCs w:val="21"/>
        </w:rPr>
        <w:tab/>
        <w:t xml:space="preserve">Concentration </w:t>
      </w:r>
      <w:r w:rsidRPr="005E43AD">
        <w:rPr>
          <w:rFonts w:ascii="Cheltenham" w:hAnsi="Cheltenham" w:cs="Cheltenham"/>
          <w:spacing w:val="15"/>
          <w:sz w:val="21"/>
          <w:szCs w:val="21"/>
        </w:rPr>
        <w:tab/>
        <w:t>Primary Hazard</w:t>
      </w:r>
    </w:p>
    <w:p w:rsidR="005E43AD" w:rsidRPr="005E43AD" w:rsidRDefault="005E43AD" w:rsidP="005E43AD">
      <w:pPr>
        <w:autoSpaceDE w:val="0"/>
        <w:autoSpaceDN w:val="0"/>
        <w:adjustRightInd w:val="0"/>
        <w:spacing w:after="0" w:line="240" w:lineRule="auto"/>
        <w:rPr>
          <w:rFonts w:ascii="Eras" w:hAnsi="Eras" w:cs="Eras"/>
          <w:sz w:val="8"/>
          <w:szCs w:val="8"/>
        </w:rPr>
      </w:pP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b/>
          <w:bCs/>
          <w:spacing w:val="15"/>
          <w:sz w:val="21"/>
          <w:szCs w:val="21"/>
        </w:rPr>
      </w:pPr>
      <w:r w:rsidRPr="005E43AD">
        <w:rPr>
          <w:rFonts w:ascii="Cheltenham" w:hAnsi="Cheltenham" w:cs="Cheltenham"/>
          <w:b/>
          <w:bCs/>
          <w:spacing w:val="15"/>
          <w:sz w:val="21"/>
          <w:szCs w:val="21"/>
        </w:rPr>
        <w:t xml:space="preserve">Personal Protective Equipment  </w:t>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List specific Personal Protective Equipment (PPE) requirements as recommended by reference material and/or MSDS:</w:t>
      </w:r>
    </w:p>
    <w:p w:rsidR="005E43AD" w:rsidRPr="005E43AD" w:rsidRDefault="005E43AD" w:rsidP="005E43AD">
      <w:pPr>
        <w:tabs>
          <w:tab w:val="left" w:pos="1575"/>
        </w:tabs>
        <w:autoSpaceDE w:val="0"/>
        <w:autoSpaceDN w:val="0"/>
        <w:adjustRightInd w:val="0"/>
        <w:spacing w:after="86" w:line="290" w:lineRule="atLeast"/>
        <w:ind w:left="1575" w:hanging="675"/>
        <w:jc w:val="both"/>
        <w:rPr>
          <w:rFonts w:ascii="Cheltenham" w:hAnsi="Cheltenham" w:cs="Cheltenham"/>
          <w:spacing w:val="15"/>
          <w:sz w:val="21"/>
          <w:szCs w:val="21"/>
        </w:rPr>
      </w:pPr>
    </w:p>
    <w:p w:rsidR="005E43AD" w:rsidRPr="005E43AD" w:rsidRDefault="005E43AD" w:rsidP="005E43AD">
      <w:pPr>
        <w:tabs>
          <w:tab w:val="center" w:pos="2205"/>
          <w:tab w:val="center" w:pos="7065"/>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u w:val="single"/>
        </w:rPr>
        <w:t xml:space="preserve">Product </w:t>
      </w:r>
      <w:r w:rsidRPr="005E43AD">
        <w:rPr>
          <w:rFonts w:ascii="Cheltenham" w:hAnsi="Cheltenham" w:cs="Cheltenham"/>
          <w:spacing w:val="15"/>
          <w:sz w:val="21"/>
          <w:szCs w:val="21"/>
          <w:u w:val="single"/>
        </w:rPr>
        <w:tab/>
        <w:t>PPE Requirement</w:t>
      </w:r>
    </w:p>
    <w:p w:rsidR="005E43AD" w:rsidRPr="005E43AD" w:rsidRDefault="005E43AD" w:rsidP="005E43AD">
      <w:pPr>
        <w:tabs>
          <w:tab w:val="right" w:leader="underscore" w:pos="4320"/>
          <w:tab w:val="left" w:pos="4838"/>
          <w:tab w:val="right" w:leader="underscore" w:pos="927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autoSpaceDE w:val="0"/>
        <w:autoSpaceDN w:val="0"/>
        <w:adjustRightInd w:val="0"/>
        <w:spacing w:after="0" w:line="240" w:lineRule="auto"/>
        <w:rPr>
          <w:rFonts w:ascii="Eras" w:hAnsi="Eras" w:cs="Eras"/>
          <w:sz w:val="8"/>
          <w:szCs w:val="8"/>
        </w:rPr>
      </w:pP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4320"/>
          <w:tab w:val="left" w:pos="4838"/>
          <w:tab w:val="right" w:leader="underscore" w:pos="9270"/>
        </w:tabs>
        <w:autoSpaceDE w:val="0"/>
        <w:autoSpaceDN w:val="0"/>
        <w:adjustRightInd w:val="0"/>
        <w:spacing w:after="86" w:line="290" w:lineRule="atLeast"/>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When determining level of personal protective equipment for response to radiological hazards, utilize   Emergency Response Guidebook guides 161-166, the MSDS, and/or information provided by shipper.</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14.0</w:t>
      </w:r>
      <w:r w:rsidRPr="005E43AD">
        <w:rPr>
          <w:rFonts w:ascii="Eras Ultra" w:hAnsi="Eras Ultra" w:cs="Eras Ultra"/>
          <w:caps/>
          <w:color w:val="00308A"/>
          <w:sz w:val="26"/>
          <w:szCs w:val="26"/>
        </w:rPr>
        <w:tab/>
        <w:t>Safe Distances and Refuge</w:t>
      </w:r>
      <w:r w:rsidRPr="005E43AD">
        <w:rPr>
          <w:rFonts w:ascii="Eras Ultra" w:hAnsi="Eras Ultra" w:cs="Eras Ultra"/>
          <w:caps/>
          <w:color w:val="00308A"/>
          <w:sz w:val="26"/>
          <w:szCs w:val="26"/>
        </w:rPr>
        <w:fldChar w:fldCharType="begin"/>
      </w:r>
      <w:r w:rsidRPr="005E43AD">
        <w:rPr>
          <w:rFonts w:ascii="Times New Roman" w:hAnsi="Times New Roman" w:cs="Times New Roman"/>
          <w:sz w:val="24"/>
          <w:szCs w:val="24"/>
        </w:rPr>
        <w:instrText>tc "</w:instrText>
      </w:r>
      <w:r w:rsidRPr="005E43AD">
        <w:rPr>
          <w:rFonts w:ascii="Eras Ultra" w:hAnsi="Eras Ultra" w:cs="Eras Ultra"/>
          <w:caps/>
          <w:color w:val="00308A"/>
          <w:sz w:val="26"/>
          <w:szCs w:val="26"/>
        </w:rPr>
        <w:instrText>14.0</w:instrText>
      </w:r>
      <w:r w:rsidRPr="005E43AD">
        <w:rPr>
          <w:rFonts w:ascii="Eras Ultra" w:hAnsi="Eras Ultra" w:cs="Eras Ultra"/>
          <w:caps/>
          <w:color w:val="00308A"/>
          <w:sz w:val="26"/>
          <w:szCs w:val="26"/>
        </w:rPr>
        <w:tab/>
        <w:instrText>Safe Distances and Refuge"</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Upon evaluation of known and suspected potential hazards, personal protective equipment shall be selected and documented below:</w:t>
      </w:r>
    </w:p>
    <w:p w:rsidR="005E43AD" w:rsidRPr="005E43AD" w:rsidRDefault="005E43AD" w:rsidP="005E43AD">
      <w:pPr>
        <w:autoSpaceDE w:val="0"/>
        <w:autoSpaceDN w:val="0"/>
        <w:adjustRightInd w:val="0"/>
        <w:spacing w:after="0" w:line="240" w:lineRule="auto"/>
        <w:rPr>
          <w:rFonts w:ascii="Eras" w:hAnsi="Eras" w:cs="Eras"/>
          <w:sz w:val="8"/>
          <w:szCs w:val="8"/>
        </w:rPr>
      </w:pPr>
    </w:p>
    <w:p w:rsidR="005E43AD" w:rsidRPr="005E43AD" w:rsidRDefault="005E43AD" w:rsidP="005E43AD">
      <w:pPr>
        <w:tabs>
          <w:tab w:val="center" w:pos="1170"/>
          <w:tab w:val="center" w:pos="4545"/>
          <w:tab w:val="center" w:pos="8280"/>
        </w:tabs>
        <w:autoSpaceDE w:val="0"/>
        <w:autoSpaceDN w:val="0"/>
        <w:adjustRightInd w:val="0"/>
        <w:spacing w:before="86" w:after="144"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b/>
          <w:bCs/>
          <w:spacing w:val="15"/>
          <w:sz w:val="21"/>
          <w:szCs w:val="21"/>
          <w:u w:val="single"/>
        </w:rPr>
        <w:t xml:space="preserve">Location </w:t>
      </w:r>
      <w:r w:rsidRPr="005E43AD">
        <w:rPr>
          <w:rFonts w:ascii="Cheltenham" w:hAnsi="Cheltenham" w:cs="Cheltenham"/>
          <w:b/>
          <w:bCs/>
          <w:spacing w:val="15"/>
          <w:sz w:val="21"/>
          <w:szCs w:val="21"/>
          <w:u w:val="single"/>
        </w:rPr>
        <w:tab/>
        <w:t xml:space="preserve">Job Function </w:t>
      </w:r>
      <w:r w:rsidRPr="005E43AD">
        <w:rPr>
          <w:rFonts w:ascii="Cheltenham" w:hAnsi="Cheltenham" w:cs="Cheltenham"/>
          <w:b/>
          <w:bCs/>
          <w:spacing w:val="15"/>
          <w:sz w:val="21"/>
          <w:szCs w:val="21"/>
          <w:u w:val="single"/>
        </w:rPr>
        <w:tab/>
        <w:t>Level of Protection</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Hot </w:t>
      </w:r>
      <w:proofErr w:type="gramStart"/>
      <w:r w:rsidRPr="005E43AD">
        <w:rPr>
          <w:rFonts w:ascii="Cheltenham" w:hAnsi="Cheltenham" w:cs="Cheltenham"/>
          <w:spacing w:val="15"/>
          <w:sz w:val="21"/>
          <w:szCs w:val="21"/>
        </w:rPr>
        <w:t>Zone  (</w:t>
      </w:r>
      <w:proofErr w:type="gramEnd"/>
      <w:r w:rsidRPr="005E43AD">
        <w:rPr>
          <w:rFonts w:ascii="Cheltenham" w:hAnsi="Cheltenham" w:cs="Cheltenham"/>
          <w:spacing w:val="15"/>
          <w:sz w:val="21"/>
          <w:szCs w:val="21"/>
        </w:rPr>
        <w:t>Exclusion)</w:t>
      </w:r>
      <w:r w:rsidRPr="005E43AD">
        <w:rPr>
          <w:rFonts w:ascii="Cheltenham" w:hAnsi="Cheltenham" w:cs="Cheltenham"/>
          <w:spacing w:val="15"/>
          <w:sz w:val="21"/>
          <w:szCs w:val="21"/>
        </w:rPr>
        <w:tab/>
      </w:r>
      <w:r w:rsidRPr="005E43AD">
        <w:rPr>
          <w:rFonts w:ascii="Cheltenham" w:hAnsi="Cheltenham" w:cs="Cheltenham"/>
          <w:spacing w:val="15"/>
          <w:sz w:val="21"/>
          <w:szCs w:val="21"/>
        </w:rPr>
        <w:tab/>
        <w:t>A</w:t>
      </w:r>
      <w:r w:rsidRPr="005E43AD">
        <w:rPr>
          <w:rFonts w:ascii="Cheltenham" w:hAnsi="Cheltenham" w:cs="Cheltenham"/>
          <w:spacing w:val="15"/>
          <w:sz w:val="21"/>
          <w:szCs w:val="21"/>
        </w:rPr>
        <w:tab/>
        <w:t xml:space="preserve"> B</w:t>
      </w:r>
      <w:r w:rsidRPr="005E43AD">
        <w:rPr>
          <w:rFonts w:ascii="Cheltenham" w:hAnsi="Cheltenham" w:cs="Cheltenham"/>
          <w:spacing w:val="15"/>
          <w:sz w:val="21"/>
          <w:szCs w:val="21"/>
        </w:rPr>
        <w:tab/>
        <w:t xml:space="preserve"> C</w:t>
      </w:r>
      <w:r w:rsidRPr="005E43AD">
        <w:rPr>
          <w:rFonts w:ascii="Cheltenham" w:hAnsi="Cheltenham" w:cs="Cheltenham"/>
          <w:spacing w:val="15"/>
          <w:sz w:val="21"/>
          <w:szCs w:val="21"/>
        </w:rPr>
        <w:tab/>
        <w:t xml:space="preserve"> D</w:t>
      </w:r>
      <w:r w:rsidRPr="005E43AD">
        <w:rPr>
          <w:rFonts w:ascii="Cheltenham" w:hAnsi="Cheltenham" w:cs="Cheltenham"/>
          <w:spacing w:val="15"/>
          <w:sz w:val="21"/>
          <w:szCs w:val="21"/>
        </w:rPr>
        <w:tab/>
        <w:t xml:space="preserve"> 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                                  </w:t>
      </w:r>
      <w:r w:rsidRPr="005E43AD">
        <w:rPr>
          <w:rFonts w:ascii="Cheltenham" w:hAnsi="Cheltenham" w:cs="Cheltenham"/>
          <w:spacing w:val="15"/>
          <w:sz w:val="21"/>
          <w:szCs w:val="21"/>
        </w:rPr>
        <w:tab/>
      </w:r>
      <w:r w:rsidRPr="005E43AD">
        <w:rPr>
          <w:rFonts w:ascii="Cheltenham" w:hAnsi="Cheltenham" w:cs="Cheltenham"/>
          <w:spacing w:val="15"/>
          <w:sz w:val="21"/>
          <w:szCs w:val="21"/>
        </w:rPr>
        <w:tab/>
        <w:t>A</w:t>
      </w:r>
      <w:r w:rsidRPr="005E43AD">
        <w:rPr>
          <w:rFonts w:ascii="Cheltenham" w:hAnsi="Cheltenham" w:cs="Cheltenham"/>
          <w:spacing w:val="15"/>
          <w:sz w:val="21"/>
          <w:szCs w:val="21"/>
        </w:rPr>
        <w:tab/>
        <w:t xml:space="preserve"> 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 </w:t>
      </w: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Warm </w:t>
      </w:r>
      <w:proofErr w:type="gramStart"/>
      <w:r w:rsidRPr="005E43AD">
        <w:rPr>
          <w:rFonts w:ascii="Cheltenham" w:hAnsi="Cheltenham" w:cs="Cheltenham"/>
          <w:spacing w:val="15"/>
          <w:sz w:val="21"/>
          <w:szCs w:val="21"/>
        </w:rPr>
        <w:t>Zone  (</w:t>
      </w:r>
      <w:proofErr w:type="spellStart"/>
      <w:proofErr w:type="gramEnd"/>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w:t>
      </w: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Cold </w:t>
      </w:r>
      <w:proofErr w:type="gramStart"/>
      <w:r w:rsidRPr="005E43AD">
        <w:rPr>
          <w:rFonts w:ascii="Cheltenham" w:hAnsi="Cheltenham" w:cs="Cheltenham"/>
          <w:spacing w:val="15"/>
          <w:sz w:val="21"/>
          <w:szCs w:val="21"/>
        </w:rPr>
        <w:t>Zone  (</w:t>
      </w:r>
      <w:proofErr w:type="gramEnd"/>
      <w:r w:rsidRPr="005E43AD">
        <w:rPr>
          <w:rFonts w:ascii="Cheltenham" w:hAnsi="Cheltenham" w:cs="Cheltenham"/>
          <w:spacing w:val="15"/>
          <w:sz w:val="21"/>
          <w:szCs w:val="21"/>
        </w:rPr>
        <w:t>Support)</w:t>
      </w: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left" w:pos="2340"/>
          <w:tab w:val="right" w:leader="underscore" w:pos="7414"/>
          <w:tab w:val="center" w:pos="7740"/>
          <w:tab w:val="center" w:pos="8100"/>
          <w:tab w:val="center" w:pos="8415"/>
          <w:tab w:val="right" w:pos="9360"/>
        </w:tabs>
        <w:autoSpaceDE w:val="0"/>
        <w:autoSpaceDN w:val="0"/>
        <w:adjustRightInd w:val="0"/>
        <w:spacing w:before="173"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 xml:space="preserve">A </w:t>
      </w:r>
      <w:r w:rsidRPr="005E43AD">
        <w:rPr>
          <w:rFonts w:ascii="Cheltenham" w:hAnsi="Cheltenham" w:cs="Cheltenham"/>
          <w:spacing w:val="15"/>
          <w:sz w:val="21"/>
          <w:szCs w:val="21"/>
        </w:rPr>
        <w:tab/>
        <w:t xml:space="preserve">B </w:t>
      </w:r>
      <w:r w:rsidRPr="005E43AD">
        <w:rPr>
          <w:rFonts w:ascii="Cheltenham" w:hAnsi="Cheltenham" w:cs="Cheltenham"/>
          <w:spacing w:val="15"/>
          <w:sz w:val="21"/>
          <w:szCs w:val="21"/>
        </w:rPr>
        <w:tab/>
        <w:t xml:space="preserve">C </w:t>
      </w:r>
      <w:r w:rsidRPr="005E43AD">
        <w:rPr>
          <w:rFonts w:ascii="Cheltenham" w:hAnsi="Cheltenham" w:cs="Cheltenham"/>
          <w:spacing w:val="15"/>
          <w:sz w:val="21"/>
          <w:szCs w:val="21"/>
        </w:rPr>
        <w:tab/>
        <w:t xml:space="preserve">D </w:t>
      </w:r>
      <w:r w:rsidRPr="005E43AD">
        <w:rPr>
          <w:rFonts w:ascii="Cheltenham" w:hAnsi="Cheltenham" w:cs="Cheltenham"/>
          <w:spacing w:val="15"/>
          <w:sz w:val="21"/>
          <w:szCs w:val="21"/>
        </w:rPr>
        <w:tab/>
        <w:t>Other</w:t>
      </w:r>
    </w:p>
    <w:p w:rsidR="005E43AD" w:rsidRPr="005E43AD" w:rsidRDefault="005E43AD" w:rsidP="005E43AD">
      <w:pPr>
        <w:tabs>
          <w:tab w:val="center" w:pos="1170"/>
          <w:tab w:val="center" w:pos="4545"/>
          <w:tab w:val="center" w:pos="8280"/>
        </w:tabs>
        <w:autoSpaceDE w:val="0"/>
        <w:autoSpaceDN w:val="0"/>
        <w:adjustRightInd w:val="0"/>
        <w:spacing w:before="86" w:after="144" w:line="290" w:lineRule="atLeast"/>
        <w:rPr>
          <w:rFonts w:ascii="Cheltenham" w:hAnsi="Cheltenham" w:cs="Cheltenham"/>
          <w:spacing w:val="15"/>
          <w:sz w:val="21"/>
          <w:szCs w:val="21"/>
        </w:rPr>
      </w:pPr>
      <w:r w:rsidRPr="005E43AD">
        <w:rPr>
          <w:rFonts w:ascii="Cheltenham" w:hAnsi="Cheltenham" w:cs="Cheltenham"/>
          <w:b/>
          <w:bCs/>
          <w:spacing w:val="15"/>
          <w:sz w:val="21"/>
          <w:szCs w:val="21"/>
        </w:rPr>
        <w:t>NOTE</w:t>
      </w:r>
      <w:r w:rsidRPr="005E43AD">
        <w:rPr>
          <w:rFonts w:ascii="Cheltenham" w:hAnsi="Cheltenham" w:cs="Cheltenham"/>
          <w:spacing w:val="15"/>
          <w:sz w:val="21"/>
          <w:szCs w:val="21"/>
        </w:rPr>
        <w:t>:  Only the Incident Commander or the Safety Officer has the authority to change the type of personal protective equipment to be used during the incident.</w:t>
      </w:r>
    </w:p>
    <w:p w:rsidR="005E43AD" w:rsidRPr="005E43AD" w:rsidRDefault="005E43AD" w:rsidP="005E43AD">
      <w:pPr>
        <w:tabs>
          <w:tab w:val="left" w:pos="1755"/>
        </w:tabs>
        <w:autoSpaceDE w:val="0"/>
        <w:autoSpaceDN w:val="0"/>
        <w:adjustRightInd w:val="0"/>
        <w:spacing w:after="86" w:line="290" w:lineRule="atLeast"/>
        <w:ind w:left="900"/>
        <w:jc w:val="both"/>
        <w:rPr>
          <w:rFonts w:ascii="Cheltenham" w:hAnsi="Cheltenham" w:cs="Cheltenham"/>
          <w:spacing w:val="15"/>
          <w:sz w:val="21"/>
          <w:szCs w:val="21"/>
        </w:rPr>
      </w:pPr>
    </w:p>
    <w:p w:rsidR="005E43AD" w:rsidRPr="005E43AD" w:rsidRDefault="005E43AD" w:rsidP="005E43AD">
      <w:pPr>
        <w:autoSpaceDE w:val="0"/>
        <w:autoSpaceDN w:val="0"/>
        <w:adjustRightInd w:val="0"/>
        <w:spacing w:after="86" w:line="290" w:lineRule="atLeast"/>
        <w:jc w:val="both"/>
        <w:rPr>
          <w:rFonts w:ascii="Cheltenham" w:hAnsi="Cheltenham" w:cs="Cheltenham"/>
          <w:b/>
          <w:bCs/>
          <w:spacing w:val="15"/>
          <w:sz w:val="21"/>
          <w:szCs w:val="21"/>
        </w:rPr>
      </w:pPr>
      <w:r w:rsidRPr="005E43AD">
        <w:rPr>
          <w:rFonts w:ascii="Cheltenham" w:hAnsi="Cheltenham" w:cs="Cheltenham"/>
          <w:b/>
          <w:bCs/>
          <w:spacing w:val="15"/>
          <w:sz w:val="21"/>
          <w:szCs w:val="21"/>
        </w:rPr>
        <w:t>Incident Scene Monitoring</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Monitoring for hazardous atmospheres should be used in establishing the Command Post location. The Command Post should be continuously monitored for hazardous atmospheres.</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 xml:space="preserve">Incident scene monitoring must be conducted during initial and subsequent entries.  If conversion factors are used, the conversions should be conducted by the Science Officer and then relayed to the Incident Commander and Operations Officer. </w:t>
      </w:r>
    </w:p>
    <w:p w:rsidR="005E43AD" w:rsidRPr="005E43AD" w:rsidRDefault="005E43AD" w:rsidP="005E43AD">
      <w:pPr>
        <w:tabs>
          <w:tab w:val="left" w:pos="2295"/>
        </w:tabs>
        <w:autoSpaceDE w:val="0"/>
        <w:autoSpaceDN w:val="0"/>
        <w:adjustRightInd w:val="0"/>
        <w:spacing w:after="43" w:line="240" w:lineRule="auto"/>
        <w:ind w:left="2295" w:hanging="675"/>
        <w:rPr>
          <w:rFonts w:ascii="Cheltenham" w:hAnsi="Cheltenham" w:cs="Cheltenham"/>
          <w:spacing w:val="15"/>
          <w:sz w:val="21"/>
          <w:szCs w:val="21"/>
        </w:rPr>
      </w:pPr>
    </w:p>
    <w:p w:rsidR="005E43AD" w:rsidRPr="005E43AD" w:rsidRDefault="005E43AD" w:rsidP="005E43AD">
      <w:pPr>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List the monitoring instrument(s) used and conversion factors or calibration information as reflected by the manufacturer’s literature or procedure:</w:t>
      </w:r>
    </w:p>
    <w:p w:rsidR="005E43AD" w:rsidRPr="005E43AD" w:rsidRDefault="005E43AD" w:rsidP="005E43AD">
      <w:pPr>
        <w:tabs>
          <w:tab w:val="center" w:pos="1710"/>
          <w:tab w:val="center" w:pos="4725"/>
          <w:tab w:val="center" w:pos="7695"/>
        </w:tabs>
        <w:autoSpaceDE w:val="0"/>
        <w:autoSpaceDN w:val="0"/>
        <w:adjustRightInd w:val="0"/>
        <w:spacing w:before="21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u w:val="single"/>
        </w:rPr>
        <w:t xml:space="preserve">Instrument </w:t>
      </w:r>
      <w:r w:rsidRPr="005E43AD">
        <w:rPr>
          <w:rFonts w:ascii="Cheltenham" w:hAnsi="Cheltenham" w:cs="Cheltenham"/>
          <w:spacing w:val="15"/>
          <w:sz w:val="21"/>
          <w:szCs w:val="21"/>
          <w:u w:val="single"/>
        </w:rPr>
        <w:tab/>
        <w:t xml:space="preserve">Conversion factor </w:t>
      </w:r>
      <w:r w:rsidRPr="005E43AD">
        <w:rPr>
          <w:rFonts w:ascii="Cheltenham" w:hAnsi="Cheltenham" w:cs="Cheltenham"/>
          <w:spacing w:val="15"/>
          <w:sz w:val="21"/>
          <w:szCs w:val="21"/>
          <w:u w:val="single"/>
        </w:rPr>
        <w:tab/>
        <w:t>Calibrated to</w:t>
      </w:r>
    </w:p>
    <w:p w:rsidR="005E43AD" w:rsidRPr="005E43AD" w:rsidRDefault="005E43AD" w:rsidP="005E43AD">
      <w:pPr>
        <w:tabs>
          <w:tab w:val="right" w:leader="underscore" w:pos="3150"/>
          <w:tab w:val="right" w:leader="underscore" w:pos="630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150"/>
          <w:tab w:val="right" w:leader="underscore" w:pos="630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150"/>
          <w:tab w:val="right" w:leader="underscore" w:pos="6300"/>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lastRenderedPageBreak/>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Command Post Atmospheric Monitoring Results</w:t>
      </w:r>
    </w:p>
    <w:p w:rsidR="005E43AD" w:rsidRPr="005E43AD" w:rsidRDefault="005E43AD" w:rsidP="005E43AD">
      <w:pPr>
        <w:tabs>
          <w:tab w:val="center" w:pos="855"/>
          <w:tab w:val="center" w:pos="2700"/>
          <w:tab w:val="center" w:pos="4320"/>
          <w:tab w:val="center" w:pos="7155"/>
        </w:tabs>
        <w:autoSpaceDE w:val="0"/>
        <w:autoSpaceDN w:val="0"/>
        <w:adjustRightInd w:val="0"/>
        <w:spacing w:before="216"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t xml:space="preserve">Time </w:t>
      </w:r>
      <w:r w:rsidRPr="005E43AD">
        <w:rPr>
          <w:rFonts w:ascii="Cheltenham" w:hAnsi="Cheltenham" w:cs="Cheltenham"/>
          <w:spacing w:val="15"/>
          <w:sz w:val="21"/>
          <w:szCs w:val="21"/>
        </w:rPr>
        <w:tab/>
        <w:t xml:space="preserve">O2 % </w:t>
      </w:r>
      <w:r w:rsidRPr="005E43AD">
        <w:rPr>
          <w:rFonts w:ascii="Cheltenham" w:hAnsi="Cheltenham" w:cs="Cheltenham"/>
          <w:spacing w:val="15"/>
          <w:sz w:val="21"/>
          <w:szCs w:val="21"/>
        </w:rPr>
        <w:tab/>
        <w:t xml:space="preserve">CGI% </w:t>
      </w:r>
      <w:r w:rsidRPr="005E43AD">
        <w:rPr>
          <w:rFonts w:ascii="Cheltenham" w:hAnsi="Cheltenham" w:cs="Cheltenham"/>
          <w:spacing w:val="15"/>
          <w:sz w:val="21"/>
          <w:szCs w:val="21"/>
        </w:rPr>
        <w:tab/>
        <w:t>Radiation Survey</w:t>
      </w:r>
    </w:p>
    <w:p w:rsidR="005E43AD" w:rsidRPr="005E43AD" w:rsidRDefault="005E43AD" w:rsidP="005E43AD">
      <w:pPr>
        <w:tabs>
          <w:tab w:val="left" w:leader="underscore" w:pos="1800"/>
          <w:tab w:val="left" w:leader="underscore" w:pos="3420"/>
          <w:tab w:val="left" w:leader="underscore" w:pos="508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leader="underscore" w:pos="1800"/>
          <w:tab w:val="left" w:leader="underscore" w:pos="3420"/>
          <w:tab w:val="left" w:leader="underscore" w:pos="508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leader="underscore" w:pos="1800"/>
          <w:tab w:val="left" w:leader="underscore" w:pos="3420"/>
          <w:tab w:val="left" w:leader="underscore" w:pos="508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leader="underscore" w:pos="1800"/>
          <w:tab w:val="left" w:leader="underscore" w:pos="3420"/>
          <w:tab w:val="left" w:leader="underscore" w:pos="508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leader="underscore" w:pos="1980"/>
          <w:tab w:val="left" w:leader="underscore" w:pos="3600"/>
          <w:tab w:val="left" w:leader="underscore" w:pos="5693"/>
        </w:tabs>
        <w:autoSpaceDE w:val="0"/>
        <w:autoSpaceDN w:val="0"/>
        <w:adjustRightInd w:val="0"/>
        <w:spacing w:after="0" w:line="240" w:lineRule="auto"/>
        <w:rPr>
          <w:rFonts w:ascii="Cheltenham-Light-DTC" w:hAnsi="Cheltenham-Light-DTC" w:cs="Cheltenham-Light-DTC"/>
          <w:spacing w:val="15"/>
          <w:sz w:val="21"/>
          <w:szCs w:val="21"/>
        </w:rPr>
      </w:pPr>
    </w:p>
    <w:p w:rsidR="005E43AD" w:rsidRPr="005E43AD" w:rsidRDefault="005E43AD" w:rsidP="005E43AD">
      <w:pPr>
        <w:tabs>
          <w:tab w:val="left" w:pos="720"/>
          <w:tab w:val="left" w:pos="1440"/>
          <w:tab w:val="left" w:pos="2160"/>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The following action levels are provided as EPA recommendations:</w:t>
      </w:r>
    </w:p>
    <w:p w:rsidR="005E43AD" w:rsidRPr="005E43AD" w:rsidRDefault="005E43AD" w:rsidP="005E43AD">
      <w:pPr>
        <w:tabs>
          <w:tab w:val="left" w:pos="720"/>
          <w:tab w:val="left" w:pos="1440"/>
          <w:tab w:val="left" w:pos="2160"/>
          <w:tab w:val="left" w:pos="2295"/>
          <w:tab w:val="left" w:pos="2880"/>
        </w:tabs>
        <w:autoSpaceDE w:val="0"/>
        <w:autoSpaceDN w:val="0"/>
        <w:adjustRightInd w:val="0"/>
        <w:spacing w:after="43" w:line="240" w:lineRule="auto"/>
        <w:rPr>
          <w:rFonts w:ascii="Cheltenham" w:hAnsi="Cheltenham" w:cs="Cheltenham"/>
          <w:spacing w:val="15"/>
          <w:sz w:val="21"/>
          <w:szCs w:val="21"/>
          <w:u w:val="single"/>
        </w:rPr>
      </w:pPr>
    </w:p>
    <w:p w:rsidR="005E43AD" w:rsidRPr="005E43AD" w:rsidRDefault="005E43AD" w:rsidP="005E43AD">
      <w:pPr>
        <w:tabs>
          <w:tab w:val="left" w:pos="720"/>
          <w:tab w:val="left" w:pos="1440"/>
          <w:tab w:val="left" w:pos="2160"/>
          <w:tab w:val="left" w:pos="2295"/>
          <w:tab w:val="left" w:pos="2880"/>
        </w:tabs>
        <w:autoSpaceDE w:val="0"/>
        <w:autoSpaceDN w:val="0"/>
        <w:adjustRightInd w:val="0"/>
        <w:spacing w:after="43" w:line="240" w:lineRule="auto"/>
        <w:rPr>
          <w:rFonts w:ascii="Cheltenham" w:hAnsi="Cheltenham" w:cs="Cheltenham"/>
          <w:b/>
          <w:bCs/>
          <w:spacing w:val="15"/>
          <w:sz w:val="21"/>
          <w:szCs w:val="21"/>
        </w:rPr>
      </w:pPr>
      <w:r w:rsidRPr="005E43AD">
        <w:rPr>
          <w:rFonts w:ascii="Cheltenham" w:hAnsi="Cheltenham" w:cs="Cheltenham"/>
          <w:b/>
          <w:bCs/>
          <w:spacing w:val="15"/>
          <w:sz w:val="21"/>
          <w:szCs w:val="21"/>
          <w:u w:val="single"/>
        </w:rPr>
        <w:t>Oxygen Indicator:</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&lt;19.5% - Monitor using SCBA</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&gt;25% - Discontinue monitoring; fire hazard potential</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before="43" w:after="43" w:line="240" w:lineRule="auto"/>
        <w:rPr>
          <w:rFonts w:ascii="Cheltenham" w:hAnsi="Cheltenham" w:cs="Cheltenham"/>
          <w:spacing w:val="15"/>
          <w:sz w:val="21"/>
          <w:szCs w:val="21"/>
          <w:u w:val="single"/>
        </w:rPr>
      </w:pP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before="43" w:after="43" w:line="240" w:lineRule="auto"/>
        <w:rPr>
          <w:rFonts w:ascii="Cheltenham" w:hAnsi="Cheltenham" w:cs="Cheltenham"/>
          <w:b/>
          <w:bCs/>
          <w:spacing w:val="15"/>
          <w:sz w:val="21"/>
          <w:szCs w:val="21"/>
        </w:rPr>
      </w:pPr>
      <w:r w:rsidRPr="005E43AD">
        <w:rPr>
          <w:rFonts w:ascii="Cheltenham" w:hAnsi="Cheltenham" w:cs="Cheltenham"/>
          <w:b/>
          <w:bCs/>
          <w:spacing w:val="15"/>
          <w:sz w:val="21"/>
          <w:szCs w:val="21"/>
          <w:u w:val="single"/>
        </w:rPr>
        <w:t>Combustible Gas Indicator (CGI):</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 xml:space="preserve">&lt;10% - </w:t>
      </w:r>
      <w:r w:rsidRPr="005E43AD">
        <w:rPr>
          <w:rFonts w:ascii="Cheltenham" w:hAnsi="Cheltenham" w:cs="Cheltenham"/>
          <w:spacing w:val="15"/>
          <w:sz w:val="21"/>
          <w:szCs w:val="21"/>
        </w:rPr>
        <w:tab/>
        <w:t>LEL Continue monitoring with caution</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10-25% - LEL Continue monitoring with extreme caution as higher levels are encountered</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&gt;25% - LEL Explosion hazard; withdraw from area immediately</w:t>
      </w: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720"/>
          <w:tab w:val="left" w:pos="1440"/>
          <w:tab w:val="left" w:pos="2160"/>
          <w:tab w:val="left" w:pos="2295"/>
          <w:tab w:val="left" w:pos="2745"/>
          <w:tab w:val="left" w:pos="2880"/>
        </w:tabs>
        <w:autoSpaceDE w:val="0"/>
        <w:autoSpaceDN w:val="0"/>
        <w:adjustRightInd w:val="0"/>
        <w:spacing w:before="43" w:after="43" w:line="240" w:lineRule="auto"/>
        <w:rPr>
          <w:rFonts w:ascii="Cheltenham" w:hAnsi="Cheltenham" w:cs="Cheltenham"/>
          <w:b/>
          <w:bCs/>
          <w:spacing w:val="15"/>
          <w:sz w:val="21"/>
          <w:szCs w:val="21"/>
          <w:u w:val="single"/>
        </w:rPr>
      </w:pPr>
      <w:r w:rsidRPr="005E43AD">
        <w:rPr>
          <w:rFonts w:ascii="Cheltenham" w:hAnsi="Cheltenham" w:cs="Cheltenham"/>
          <w:b/>
          <w:bCs/>
          <w:spacing w:val="15"/>
          <w:sz w:val="21"/>
          <w:szCs w:val="21"/>
          <w:u w:val="single"/>
        </w:rPr>
        <w:t>Radiological Conditions:</w:t>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See following page for stay time table.</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r w:rsidRPr="005E43AD">
        <w:rPr>
          <w:rFonts w:ascii="Cheltenham" w:hAnsi="Cheltenham" w:cs="Cheltenham"/>
          <w:b/>
          <w:bCs/>
          <w:spacing w:val="15"/>
          <w:sz w:val="21"/>
          <w:szCs w:val="21"/>
        </w:rPr>
        <w:t>*Insert Guidelines for control of emergency exposures table*</w:t>
      </w:r>
    </w:p>
    <w:p w:rsid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r w:rsidRPr="005E43AD">
        <w:rPr>
          <w:rFonts w:ascii="Cheltenham" w:hAnsi="Cheltenham" w:cs="Cheltenham"/>
          <w:b/>
          <w:bCs/>
          <w:spacing w:val="15"/>
          <w:sz w:val="21"/>
          <w:szCs w:val="21"/>
        </w:rPr>
        <w:t>*Insert table for stay time to receive this radiation dose table*</w:t>
      </w:r>
    </w:p>
    <w:p w:rsid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p>
    <w:p w:rsidR="005E43AD" w:rsidRPr="005E43AD" w:rsidRDefault="005E43AD" w:rsidP="005E43AD">
      <w:pPr>
        <w:tabs>
          <w:tab w:val="left" w:pos="540"/>
          <w:tab w:val="left" w:pos="990"/>
        </w:tabs>
        <w:autoSpaceDE w:val="0"/>
        <w:autoSpaceDN w:val="0"/>
        <w:adjustRightInd w:val="0"/>
        <w:spacing w:before="43" w:after="86" w:line="282" w:lineRule="atLeast"/>
        <w:rPr>
          <w:rFonts w:ascii="Cheltenham" w:hAnsi="Cheltenham" w:cs="Cheltenham"/>
          <w:b/>
          <w:bCs/>
          <w:spacing w:val="15"/>
          <w:sz w:val="21"/>
          <w:szCs w:val="21"/>
        </w:rPr>
      </w:pPr>
      <w:r w:rsidRPr="005E43AD">
        <w:rPr>
          <w:rFonts w:ascii="Cheltenham" w:hAnsi="Cheltenham" w:cs="Cheltenham"/>
          <w:b/>
          <w:bCs/>
          <w:spacing w:val="15"/>
          <w:sz w:val="21"/>
          <w:szCs w:val="21"/>
        </w:rPr>
        <w:t>Refuge</w:t>
      </w:r>
    </w:p>
    <w:p w:rsidR="005E43AD" w:rsidRPr="005E43AD" w:rsidRDefault="005E43AD" w:rsidP="005E43AD">
      <w:pPr>
        <w:autoSpaceDE w:val="0"/>
        <w:autoSpaceDN w:val="0"/>
        <w:adjustRightInd w:val="0"/>
        <w:spacing w:after="86" w:line="282" w:lineRule="atLeast"/>
        <w:jc w:val="both"/>
        <w:rPr>
          <w:rFonts w:ascii="Cheltenham" w:hAnsi="Cheltenham" w:cs="Cheltenham"/>
          <w:spacing w:val="15"/>
          <w:sz w:val="21"/>
          <w:szCs w:val="21"/>
        </w:rPr>
      </w:pPr>
      <w:r w:rsidRPr="005E43AD">
        <w:rPr>
          <w:rFonts w:ascii="Cheltenham" w:hAnsi="Cheltenham" w:cs="Cheltenham"/>
          <w:spacing w:val="15"/>
          <w:sz w:val="21"/>
          <w:szCs w:val="21"/>
        </w:rPr>
        <w:t xml:space="preserve">All responders should be briefed on designated refuge locations.  Typically these include upwind locations.  Refuge may be required for severe weather, unexpected conditions, or event escalation.  See Section 16 on Emergency Evacuation Routes, Refuge, and Procedures for specific guidance.  </w:t>
      </w:r>
    </w:p>
    <w:p w:rsidR="005E43AD" w:rsidRPr="005E43AD" w:rsidRDefault="005E43AD" w:rsidP="005E43AD">
      <w:pPr>
        <w:tabs>
          <w:tab w:val="left" w:pos="855"/>
        </w:tabs>
        <w:autoSpaceDE w:val="0"/>
        <w:autoSpaceDN w:val="0"/>
        <w:adjustRightInd w:val="0"/>
        <w:spacing w:before="360" w:after="144" w:line="282" w:lineRule="atLeast"/>
        <w:rPr>
          <w:rFonts w:ascii="Eras Ultra" w:hAnsi="Eras Ultra" w:cs="Eras Ultra"/>
          <w:caps/>
          <w:color w:val="00308A"/>
          <w:sz w:val="26"/>
          <w:szCs w:val="26"/>
        </w:rPr>
      </w:pPr>
      <w:r w:rsidRPr="005E43AD">
        <w:rPr>
          <w:rFonts w:ascii="Eras Ultra" w:hAnsi="Eras Ultra" w:cs="Eras Ultra"/>
          <w:caps/>
          <w:color w:val="00308A"/>
          <w:sz w:val="26"/>
          <w:szCs w:val="26"/>
        </w:rPr>
        <w:t>15.0</w:t>
      </w:r>
      <w:r w:rsidRPr="005E43AD">
        <w:rPr>
          <w:rFonts w:ascii="Eras Ultra" w:hAnsi="Eras Ultra" w:cs="Eras Ultra"/>
          <w:caps/>
          <w:color w:val="00308A"/>
          <w:sz w:val="26"/>
          <w:szCs w:val="26"/>
        </w:rPr>
        <w:tab/>
        <w:t>Site Security, Control, and Communications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15.0</w:instrText>
      </w:r>
      <w:r w:rsidRPr="005E43AD">
        <w:rPr>
          <w:rFonts w:ascii="Eras Ultra" w:hAnsi="Eras Ultra" w:cs="Eras Ultra"/>
          <w:caps/>
          <w:color w:val="00308A"/>
          <w:sz w:val="26"/>
          <w:szCs w:val="26"/>
        </w:rPr>
        <w:tab/>
        <w:instrText>Site Security, Control, and Communications"</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86" w:line="25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Control boundaries (hot zone, warm zone, and cold zone) for the incident shall be established. These areas shall be identified on an attached map or drawn on page 16.</w:t>
      </w:r>
    </w:p>
    <w:p w:rsidR="005E43AD" w:rsidRPr="005E43AD" w:rsidRDefault="005E43AD" w:rsidP="005E43AD">
      <w:pPr>
        <w:autoSpaceDE w:val="0"/>
        <w:autoSpaceDN w:val="0"/>
        <w:adjustRightInd w:val="0"/>
        <w:spacing w:after="86" w:line="250" w:lineRule="atLeast"/>
        <w:jc w:val="both"/>
        <w:rPr>
          <w:rFonts w:ascii="Cheltenham" w:hAnsi="Cheltenham" w:cs="Cheltenham"/>
          <w:spacing w:val="15"/>
          <w:sz w:val="21"/>
          <w:szCs w:val="21"/>
        </w:rPr>
      </w:pPr>
    </w:p>
    <w:p w:rsidR="005E43AD" w:rsidRPr="005E43AD" w:rsidRDefault="005E43AD" w:rsidP="005E43AD">
      <w:pPr>
        <w:autoSpaceDE w:val="0"/>
        <w:autoSpaceDN w:val="0"/>
        <w:adjustRightInd w:val="0"/>
        <w:spacing w:after="86" w:line="250" w:lineRule="atLeast"/>
        <w:jc w:val="both"/>
        <w:rPr>
          <w:rFonts w:ascii="Cheltenham" w:hAnsi="Cheltenham" w:cs="Cheltenham"/>
          <w:spacing w:val="15"/>
          <w:sz w:val="21"/>
          <w:szCs w:val="21"/>
        </w:rPr>
      </w:pPr>
      <w:r w:rsidRPr="005E43AD">
        <w:rPr>
          <w:rFonts w:ascii="Cheltenham" w:hAnsi="Cheltenham" w:cs="Cheltenham"/>
          <w:spacing w:val="15"/>
          <w:sz w:val="21"/>
          <w:szCs w:val="21"/>
        </w:rPr>
        <w:t>This map should be developed prior to the initial HMRT entry. The map should include the following information.</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Identification of map north</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lastRenderedPageBreak/>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Wind direction</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Command Post</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Staging Area</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Rehab Area</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Access Control points</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Contamination reduction line</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jc w:val="both"/>
        <w:rPr>
          <w:rFonts w:ascii="Cheltenham" w:hAnsi="Cheltenham" w:cs="Cheltenham"/>
          <w:spacing w:val="15"/>
          <w:sz w:val="21"/>
          <w:szCs w:val="21"/>
        </w:rPr>
      </w:pPr>
      <w:r w:rsidRPr="005E43AD">
        <w:rPr>
          <w:rFonts w:ascii="Wingdings" w:hAnsi="Wingdings" w:cs="Wingdings"/>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Drainage points</w:t>
      </w:r>
    </w:p>
    <w:p w:rsidR="005E43AD" w:rsidRPr="005E43AD" w:rsidRDefault="005E43AD" w:rsidP="005E43AD">
      <w:pPr>
        <w:tabs>
          <w:tab w:val="left" w:pos="360"/>
          <w:tab w:val="left" w:pos="720"/>
          <w:tab w:val="left" w:pos="1575"/>
          <w:tab w:val="left" w:pos="1890"/>
        </w:tabs>
        <w:autoSpaceDE w:val="0"/>
        <w:autoSpaceDN w:val="0"/>
        <w:adjustRightInd w:val="0"/>
        <w:spacing w:after="86" w:line="240" w:lineRule="auto"/>
        <w:ind w:left="720" w:hanging="720"/>
        <w:jc w:val="both"/>
        <w:rPr>
          <w:rFonts w:ascii="Cheltenham" w:hAnsi="Cheltenham" w:cs="Cheltenham"/>
          <w:spacing w:val="15"/>
          <w:sz w:val="21"/>
          <w:szCs w:val="21"/>
        </w:rPr>
      </w:pPr>
      <w:r w:rsidRPr="005E43AD">
        <w:rPr>
          <w:rFonts w:ascii="Wingdings" w:hAnsi="Wingdings" w:cs="Wingdings"/>
          <w:color w:val="FF810D"/>
          <w:spacing w:val="15"/>
          <w:sz w:val="20"/>
          <w:szCs w:val="20"/>
        </w:rPr>
        <w:tab/>
      </w: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Natural and manmade topographic features including locations of buildings, containers, impoundments, pits, ponds, tanks or any other scene features.</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Update incident scene maps as necessary to reflect changing conditions or new information.</w:t>
      </w:r>
    </w:p>
    <w:p w:rsidR="005E43AD" w:rsidRPr="005E43AD" w:rsidRDefault="005E43AD" w:rsidP="005E43AD">
      <w:pPr>
        <w:tabs>
          <w:tab w:val="right" w:leader="underscore" w:pos="9360"/>
        </w:tabs>
        <w:autoSpaceDE w:val="0"/>
        <w:autoSpaceDN w:val="0"/>
        <w:adjustRightInd w:val="0"/>
        <w:spacing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Boundaries identified by: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Person designated to coordinate scene access: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43" w:after="86" w:line="290" w:lineRule="atLeast"/>
        <w:jc w:val="both"/>
        <w:rPr>
          <w:rFonts w:ascii="Cheltenham" w:hAnsi="Cheltenham" w:cs="Cheltenham"/>
          <w:b/>
          <w:bCs/>
          <w:spacing w:val="15"/>
          <w:sz w:val="21"/>
          <w:szCs w:val="21"/>
        </w:rPr>
      </w:pPr>
    </w:p>
    <w:p w:rsidR="005E43AD" w:rsidRPr="005E43AD" w:rsidRDefault="005E43AD" w:rsidP="005E43AD">
      <w:pPr>
        <w:tabs>
          <w:tab w:val="right" w:leader="underscore" w:pos="9360"/>
        </w:tabs>
        <w:autoSpaceDE w:val="0"/>
        <w:autoSpaceDN w:val="0"/>
        <w:adjustRightInd w:val="0"/>
        <w:spacing w:before="43"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 xml:space="preserve">NOTE: </w:t>
      </w:r>
      <w:r w:rsidRPr="005E43AD">
        <w:rPr>
          <w:rFonts w:ascii="Cheltenham" w:hAnsi="Cheltenham" w:cs="Cheltenham"/>
          <w:spacing w:val="15"/>
          <w:sz w:val="21"/>
          <w:szCs w:val="21"/>
        </w:rPr>
        <w:t>Only authorized personnel shall be allowed within the incident area. Qualifications for entry include training and medical monitoring according to OSHA 29 CFR 1910.120.</w:t>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Command Post location</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Staging location</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Rehab location</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Wind Direction &amp; Conditions</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b/>
          <w:bCs/>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b/>
          <w:bCs/>
          <w:spacing w:val="15"/>
          <w:sz w:val="21"/>
          <w:szCs w:val="21"/>
        </w:rPr>
        <w:t xml:space="preserve">NOTE: </w:t>
      </w:r>
      <w:r w:rsidRPr="005E43AD">
        <w:rPr>
          <w:rFonts w:ascii="Cheltenham" w:hAnsi="Cheltenham" w:cs="Cheltenham"/>
          <w:spacing w:val="15"/>
          <w:sz w:val="21"/>
          <w:szCs w:val="21"/>
        </w:rPr>
        <w:t xml:space="preserve"> The Command Post, Staging Area and Rehab Area are to be located upwind from the exclusion area.</w:t>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Listing of established law enforcement/security boundaries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Have law enforcement/security provide a map indicating location of established boundaries for the incident. These areas shall be identified on an attached map or drawn on page 17.  </w:t>
      </w:r>
    </w:p>
    <w:p w:rsidR="005E43AD" w:rsidRPr="005E43AD" w:rsidRDefault="005E43AD" w:rsidP="005E43AD">
      <w:pPr>
        <w:autoSpaceDE w:val="0"/>
        <w:autoSpaceDN w:val="0"/>
        <w:adjustRightInd w:val="0"/>
        <w:spacing w:after="0" w:line="240" w:lineRule="auto"/>
        <w:jc w:val="center"/>
        <w:rPr>
          <w:rFonts w:ascii="Times New Roman" w:hAnsi="Times New Roman" w:cs="Times New Roman"/>
          <w:b/>
          <w:bCs/>
          <w:sz w:val="21"/>
          <w:szCs w:val="21"/>
        </w:rPr>
      </w:pPr>
      <w:r w:rsidRPr="005E43AD">
        <w:rPr>
          <w:rFonts w:ascii="Times New Roman" w:hAnsi="Times New Roman" w:cs="Times New Roman"/>
          <w:b/>
          <w:bCs/>
          <w:sz w:val="21"/>
          <w:szCs w:val="21"/>
        </w:rPr>
        <w:lastRenderedPageBreak/>
        <w:t>Incident Scene Map</w:t>
      </w:r>
      <w:r w:rsidRPr="005E43AD">
        <w:rPr>
          <w:rFonts w:ascii="Times New Roman" w:hAnsi="Times New Roman" w:cs="Times New Roman"/>
          <w:b/>
          <w:bCs/>
          <w:sz w:val="21"/>
          <w:szCs w:val="21"/>
        </w:rPr>
        <w:fldChar w:fldCharType="begin"/>
      </w:r>
      <w:r w:rsidRPr="005E43AD">
        <w:rPr>
          <w:rFonts w:ascii="Times New Roman" w:hAnsi="Times New Roman" w:cs="Times New Roman"/>
          <w:sz w:val="24"/>
          <w:szCs w:val="24"/>
        </w:rPr>
        <w:instrText>tc "</w:instrText>
      </w:r>
      <w:r w:rsidRPr="005E43AD">
        <w:rPr>
          <w:rFonts w:ascii="Times New Roman" w:hAnsi="Times New Roman" w:cs="Times New Roman"/>
          <w:b/>
          <w:bCs/>
          <w:sz w:val="21"/>
          <w:szCs w:val="21"/>
        </w:rPr>
        <w:instrText>Incident Scene Map"</w:instrText>
      </w:r>
      <w:r w:rsidRPr="005E43AD">
        <w:rPr>
          <w:rFonts w:ascii="Times New Roman" w:hAnsi="Times New Roman" w:cs="Times New Roman"/>
          <w:b/>
          <w:bCs/>
          <w:sz w:val="21"/>
          <w:szCs w:val="21"/>
        </w:rPr>
        <w:fldChar w:fldCharType="end"/>
      </w:r>
    </w:p>
    <w:p w:rsidR="005E43AD" w:rsidRDefault="005E43AD" w:rsidP="005E43AD">
      <w:pPr>
        <w:tabs>
          <w:tab w:val="left" w:pos="2295"/>
        </w:tabs>
        <w:autoSpaceDE w:val="0"/>
        <w:autoSpaceDN w:val="0"/>
        <w:adjustRightInd w:val="0"/>
        <w:spacing w:after="43" w:line="240" w:lineRule="auto"/>
        <w:rPr>
          <w:rFonts w:ascii="Cheltenham" w:hAnsi="Cheltenham" w:cs="Cheltenham"/>
          <w:i/>
          <w:iCs/>
          <w:spacing w:val="15"/>
          <w:sz w:val="21"/>
          <w:szCs w:val="21"/>
        </w:rPr>
      </w:pPr>
      <w:r w:rsidRPr="005E43AD">
        <w:rPr>
          <w:rFonts w:ascii="Cheltenham" w:hAnsi="Cheltenham" w:cs="Cheltenham"/>
          <w:i/>
          <w:iCs/>
          <w:spacing w:val="15"/>
          <w:sz w:val="21"/>
          <w:szCs w:val="21"/>
        </w:rPr>
        <w:t>(Indicate map north)</w:t>
      </w:r>
    </w:p>
    <w:p w:rsidR="005E43AD" w:rsidRDefault="005E43AD">
      <w:pPr>
        <w:rPr>
          <w:rFonts w:ascii="Cheltenham" w:hAnsi="Cheltenham" w:cs="Cheltenham"/>
          <w:i/>
          <w:iCs/>
          <w:spacing w:val="15"/>
          <w:sz w:val="21"/>
          <w:szCs w:val="21"/>
        </w:rPr>
      </w:pPr>
      <w:r>
        <w:rPr>
          <w:rFonts w:ascii="Cheltenham" w:hAnsi="Cheltenham" w:cs="Cheltenham"/>
          <w:i/>
          <w:iCs/>
          <w:spacing w:val="15"/>
          <w:sz w:val="21"/>
          <w:szCs w:val="21"/>
        </w:rPr>
        <w:br w:type="page"/>
      </w:r>
    </w:p>
    <w:p w:rsidR="005E43AD" w:rsidRPr="005E43AD" w:rsidRDefault="005E43AD" w:rsidP="005E43AD">
      <w:pPr>
        <w:autoSpaceDE w:val="0"/>
        <w:autoSpaceDN w:val="0"/>
        <w:adjustRightInd w:val="0"/>
        <w:spacing w:after="0" w:line="240" w:lineRule="auto"/>
        <w:jc w:val="center"/>
        <w:rPr>
          <w:rFonts w:ascii="Times New Roman" w:hAnsi="Times New Roman" w:cs="Times New Roman"/>
          <w:b/>
          <w:bCs/>
          <w:sz w:val="21"/>
          <w:szCs w:val="21"/>
        </w:rPr>
      </w:pPr>
      <w:r w:rsidRPr="005E43AD">
        <w:rPr>
          <w:rFonts w:ascii="Times New Roman" w:hAnsi="Times New Roman" w:cs="Times New Roman"/>
          <w:b/>
          <w:bCs/>
          <w:sz w:val="21"/>
          <w:szCs w:val="21"/>
        </w:rPr>
        <w:lastRenderedPageBreak/>
        <w:t>Law Enforcement/Security Map</w:t>
      </w:r>
      <w:r w:rsidRPr="005E43AD">
        <w:rPr>
          <w:rFonts w:ascii="Times New Roman" w:hAnsi="Times New Roman" w:cs="Times New Roman"/>
          <w:b/>
          <w:bCs/>
          <w:sz w:val="21"/>
          <w:szCs w:val="21"/>
        </w:rPr>
        <w:fldChar w:fldCharType="begin"/>
      </w:r>
      <w:r w:rsidRPr="005E43AD">
        <w:rPr>
          <w:rFonts w:ascii="Times New Roman" w:hAnsi="Times New Roman" w:cs="Times New Roman"/>
          <w:sz w:val="24"/>
          <w:szCs w:val="24"/>
        </w:rPr>
        <w:instrText>tc "</w:instrText>
      </w:r>
      <w:r w:rsidRPr="005E43AD">
        <w:rPr>
          <w:rFonts w:ascii="Times New Roman" w:hAnsi="Times New Roman" w:cs="Times New Roman"/>
          <w:b/>
          <w:bCs/>
          <w:sz w:val="21"/>
          <w:szCs w:val="21"/>
        </w:rPr>
        <w:instrText>Law Enforcement/Security Map"</w:instrText>
      </w:r>
      <w:r w:rsidRPr="005E43AD">
        <w:rPr>
          <w:rFonts w:ascii="Times New Roman" w:hAnsi="Times New Roman" w:cs="Times New Roman"/>
          <w:b/>
          <w:bCs/>
          <w:sz w:val="21"/>
          <w:szCs w:val="21"/>
        </w:rPr>
        <w:fldChar w:fldCharType="end"/>
      </w:r>
    </w:p>
    <w:p w:rsidR="005E43AD" w:rsidRDefault="005E43AD" w:rsidP="005E43AD">
      <w:pPr>
        <w:tabs>
          <w:tab w:val="left" w:pos="2295"/>
        </w:tabs>
        <w:autoSpaceDE w:val="0"/>
        <w:autoSpaceDN w:val="0"/>
        <w:adjustRightInd w:val="0"/>
        <w:spacing w:after="43" w:line="240" w:lineRule="auto"/>
        <w:rPr>
          <w:rFonts w:ascii="Cheltenham" w:hAnsi="Cheltenham" w:cs="Cheltenham"/>
          <w:i/>
          <w:iCs/>
          <w:spacing w:val="15"/>
          <w:sz w:val="21"/>
          <w:szCs w:val="21"/>
        </w:rPr>
      </w:pPr>
      <w:r w:rsidRPr="005E43AD">
        <w:rPr>
          <w:rFonts w:ascii="Cheltenham" w:hAnsi="Cheltenham" w:cs="Cheltenham"/>
          <w:i/>
          <w:iCs/>
          <w:spacing w:val="15"/>
          <w:sz w:val="21"/>
          <w:szCs w:val="21"/>
        </w:rPr>
        <w:t>(Indicate map north)</w:t>
      </w:r>
    </w:p>
    <w:p w:rsidR="005E43AD" w:rsidRDefault="005E43AD">
      <w:pPr>
        <w:rPr>
          <w:rFonts w:ascii="Cheltenham" w:hAnsi="Cheltenham" w:cs="Cheltenham"/>
          <w:i/>
          <w:iCs/>
          <w:spacing w:val="15"/>
          <w:sz w:val="21"/>
          <w:szCs w:val="21"/>
        </w:rPr>
      </w:pPr>
      <w:r>
        <w:rPr>
          <w:rFonts w:ascii="Cheltenham" w:hAnsi="Cheltenham" w:cs="Cheltenham"/>
          <w:i/>
          <w:iCs/>
          <w:spacing w:val="15"/>
          <w:sz w:val="21"/>
          <w:szCs w:val="21"/>
        </w:rPr>
        <w:br w:type="page"/>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lastRenderedPageBreak/>
        <w:t>16.0</w:t>
      </w:r>
      <w:r w:rsidRPr="005E43AD">
        <w:rPr>
          <w:rFonts w:ascii="Eras Ultra" w:hAnsi="Eras Ultra" w:cs="Eras Ultra"/>
          <w:caps/>
          <w:color w:val="00308A"/>
          <w:sz w:val="26"/>
          <w:szCs w:val="26"/>
        </w:rPr>
        <w:tab/>
        <w:t>Communications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16.0</w:instrText>
      </w:r>
      <w:r w:rsidRPr="005E43AD">
        <w:rPr>
          <w:rFonts w:ascii="Eras Ultra" w:hAnsi="Eras Ultra" w:cs="Eras Ultra"/>
          <w:caps/>
          <w:color w:val="00308A"/>
          <w:sz w:val="26"/>
          <w:szCs w:val="26"/>
        </w:rPr>
        <w:tab/>
        <w:instrText>Communications"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0"/>
          <w:tab w:val="left" w:pos="720"/>
          <w:tab w:val="left" w:pos="1440"/>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All personnel involved in entry team activities shall remain in constant communication—via radio, visual, or verbal methods—with the IC or his designee (HMRT Operations Officer, Safety Officer, etc.). Failure of communication requires the entry team to exit the hot zone.</w:t>
      </w:r>
    </w:p>
    <w:p w:rsidR="005E43AD" w:rsidRPr="005E43AD" w:rsidRDefault="005E43AD" w:rsidP="005E43AD">
      <w:pPr>
        <w:tabs>
          <w:tab w:val="left" w:pos="0"/>
          <w:tab w:val="left" w:pos="720"/>
          <w:tab w:val="left" w:pos="1440"/>
        </w:tabs>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tabs>
          <w:tab w:val="left" w:pos="0"/>
          <w:tab w:val="left" w:pos="720"/>
          <w:tab w:val="left" w:pos="1440"/>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Reference Section 17.0 for emergency alerting procedures and signals to indicate when personnel should exit the hot zone.</w:t>
      </w:r>
    </w:p>
    <w:p w:rsidR="005E43AD" w:rsidRPr="005E43AD" w:rsidRDefault="005E43AD" w:rsidP="005E43AD">
      <w:pPr>
        <w:tabs>
          <w:tab w:val="left" w:pos="0"/>
          <w:tab w:val="left" w:pos="720"/>
          <w:tab w:val="left" w:pos="1440"/>
        </w:tabs>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tabs>
          <w:tab w:val="left" w:pos="0"/>
          <w:tab w:val="left" w:pos="720"/>
          <w:tab w:val="left" w:pos="1440"/>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Identify communication methods available to the Command Post:</w:t>
      </w:r>
    </w:p>
    <w:p w:rsidR="005E43AD" w:rsidRPr="005E43AD" w:rsidRDefault="005E43AD" w:rsidP="005E43AD">
      <w:pPr>
        <w:tabs>
          <w:tab w:val="left" w:pos="0"/>
          <w:tab w:val="left" w:pos="720"/>
          <w:tab w:val="left" w:pos="1440"/>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Cellular Phone Numbers   </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FAX Numbers </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Radio Group/Channel </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3015"/>
          <w:tab w:val="right" w:leader="underscore" w:pos="5805"/>
          <w:tab w:val="right" w:leader="underscore" w:pos="9360"/>
        </w:tabs>
        <w:autoSpaceDE w:val="0"/>
        <w:autoSpaceDN w:val="0"/>
        <w:adjustRightInd w:val="0"/>
        <w:spacing w:before="86"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1575"/>
        </w:tabs>
        <w:autoSpaceDE w:val="0"/>
        <w:autoSpaceDN w:val="0"/>
        <w:adjustRightInd w:val="0"/>
        <w:spacing w:before="173"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Initial Entry Objectives</w:t>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proofErr w:type="gramStart"/>
      <w:r w:rsidRPr="005E43AD">
        <w:rPr>
          <w:rFonts w:ascii="Cheltenham" w:hAnsi="Cheltenham" w:cs="Cheltenham"/>
          <w:spacing w:val="15"/>
          <w:sz w:val="21"/>
          <w:szCs w:val="21"/>
        </w:rPr>
        <w:t>List entry objectives and name entry assignments for each team.</w:t>
      </w:r>
      <w:proofErr w:type="gramEnd"/>
      <w:r w:rsidRPr="005E43AD">
        <w:rPr>
          <w:rFonts w:ascii="Cheltenham" w:hAnsi="Cheltenham" w:cs="Cheltenham"/>
          <w:spacing w:val="15"/>
          <w:sz w:val="21"/>
          <w:szCs w:val="21"/>
        </w:rPr>
        <w:t xml:space="preserve"> All personnel shall be briefed on communication methods, emergency evacuation, event status, product hazards, personal protective equipment required, </w:t>
      </w:r>
      <w:proofErr w:type="gramStart"/>
      <w:r w:rsidRPr="005E43AD">
        <w:rPr>
          <w:rFonts w:ascii="Cheltenham" w:hAnsi="Cheltenham" w:cs="Cheltenham"/>
          <w:spacing w:val="15"/>
          <w:sz w:val="21"/>
          <w:szCs w:val="21"/>
        </w:rPr>
        <w:t>overall</w:t>
      </w:r>
      <w:proofErr w:type="gramEnd"/>
      <w:r w:rsidRPr="005E43AD">
        <w:rPr>
          <w:rFonts w:ascii="Cheltenham" w:hAnsi="Cheltenham" w:cs="Cheltenham"/>
          <w:spacing w:val="15"/>
          <w:sz w:val="21"/>
          <w:szCs w:val="21"/>
        </w:rPr>
        <w:t xml:space="preserve"> objectives and on their specific job functions. </w:t>
      </w:r>
    </w:p>
    <w:p w:rsidR="005E43AD" w:rsidRPr="005E43AD" w:rsidRDefault="005E43AD" w:rsidP="005E43AD">
      <w:pPr>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Names of Entry Team #1</w:t>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Entry Team #1 Objective</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Names of Entry Team #2</w:t>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lastRenderedPageBreak/>
        <w:tab/>
      </w:r>
    </w:p>
    <w:p w:rsidR="005E43AD" w:rsidRPr="005E43AD" w:rsidRDefault="005E43AD" w:rsidP="005E43AD">
      <w:pPr>
        <w:tabs>
          <w:tab w:val="right" w:leader="underscore" w:pos="57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Entry Team #2 Objective</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Names of Backup Team</w:t>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Backup Objective</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Names of </w:t>
      </w: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Team</w:t>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5760"/>
        </w:tabs>
        <w:autoSpaceDE w:val="0"/>
        <w:autoSpaceDN w:val="0"/>
        <w:adjustRightInd w:val="0"/>
        <w:spacing w:before="29" w:after="86"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44" w:after="43" w:line="290" w:lineRule="atLeast"/>
        <w:rPr>
          <w:rFonts w:ascii="Cheltenham" w:hAnsi="Cheltenham" w:cs="Cheltenham"/>
          <w:spacing w:val="15"/>
          <w:sz w:val="21"/>
          <w:szCs w:val="21"/>
        </w:rPr>
      </w:pP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Team Objective</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b/>
          <w:bCs/>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left" w:pos="720"/>
          <w:tab w:val="left" w:pos="1440"/>
        </w:tabs>
        <w:autoSpaceDE w:val="0"/>
        <w:autoSpaceDN w:val="0"/>
        <w:adjustRightInd w:val="0"/>
        <w:spacing w:before="144" w:after="86" w:line="290" w:lineRule="atLeast"/>
        <w:jc w:val="both"/>
        <w:rPr>
          <w:rFonts w:ascii="Cheltenham" w:hAnsi="Cheltenham" w:cs="Cheltenham"/>
          <w:spacing w:val="15"/>
          <w:sz w:val="21"/>
          <w:szCs w:val="21"/>
        </w:rPr>
      </w:pPr>
      <w:r w:rsidRPr="005E43AD">
        <w:rPr>
          <w:rFonts w:ascii="Cheltenham" w:hAnsi="Cheltenham" w:cs="Cheltenham"/>
          <w:b/>
          <w:bCs/>
          <w:spacing w:val="15"/>
          <w:sz w:val="21"/>
          <w:szCs w:val="21"/>
        </w:rPr>
        <w:t>NOTE</w:t>
      </w:r>
      <w:r w:rsidRPr="005E43AD">
        <w:rPr>
          <w:rFonts w:ascii="Cheltenham" w:hAnsi="Cheltenham" w:cs="Cheltenham"/>
          <w:spacing w:val="15"/>
          <w:sz w:val="21"/>
          <w:szCs w:val="21"/>
        </w:rPr>
        <w:t>:  Prior to initiation of and upon completion of assigned tasks, each team shall be monitored by on-scene medical personnel. HMRT members will be monitored as outline in Attachment B - Hazardous Materials Medical Surveillance Report.  Water or other appropriate fluids will be available at the medical monitoring station for all on-scene personnel to reduce the possibility of heat related injuries. Appropriate measures such as warm vehicles, clothing and blankets will be available for cold related injuries.</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lastRenderedPageBreak/>
        <w:t>17.0</w:t>
      </w:r>
      <w:r w:rsidRPr="005E43AD">
        <w:rPr>
          <w:rFonts w:ascii="Eras Ultra" w:hAnsi="Eras Ultra" w:cs="Eras Ultra"/>
          <w:caps/>
          <w:color w:val="00308A"/>
          <w:sz w:val="26"/>
          <w:szCs w:val="26"/>
        </w:rPr>
        <w:tab/>
        <w:t>Emergency Alerting, Evacuation Routes, and Refuge Procedures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17.0</w:instrText>
      </w:r>
      <w:r w:rsidRPr="005E43AD">
        <w:rPr>
          <w:rFonts w:ascii="Eras Ultra" w:hAnsi="Eras Ultra" w:cs="Eras Ultra"/>
          <w:caps/>
          <w:color w:val="00308A"/>
          <w:sz w:val="26"/>
          <w:szCs w:val="26"/>
        </w:rPr>
        <w:tab/>
        <w:instrText>Emergency Alerting, Evacuation Routes, and Refuge Procedures"</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The following standard emergency procedures will be used by on-scene personnel. The Safety Officer shall be notified of ANY on-scene emergencies and will be responsible for ensuring that the appropriate procedures are followed.</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u w:val="single"/>
        </w:rPr>
      </w:pPr>
      <w:r w:rsidRPr="005E43AD">
        <w:rPr>
          <w:rFonts w:ascii="Cheltenham" w:hAnsi="Cheltenham" w:cs="Cheltenham"/>
          <w:spacing w:val="15"/>
          <w:sz w:val="21"/>
          <w:szCs w:val="21"/>
          <w:u w:val="single"/>
        </w:rPr>
        <w:t>Responder Emergency Alerting Signals</w:t>
      </w:r>
    </w:p>
    <w:p w:rsidR="005E43AD" w:rsidRPr="005E43AD" w:rsidRDefault="005E43AD" w:rsidP="005E43AD">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5E43AD">
        <w:rPr>
          <w:rFonts w:ascii="Cheltenham" w:hAnsi="Cheltenham" w:cs="Cheltenham"/>
          <w:spacing w:val="15"/>
          <w:sz w:val="21"/>
          <w:szCs w:val="21"/>
        </w:rPr>
        <w:t>The following hand signals shall be used in by responders in case of radio failure:</w:t>
      </w:r>
    </w:p>
    <w:p w:rsidR="005E43AD" w:rsidRPr="005E43AD" w:rsidRDefault="005E43AD" w:rsidP="005E43AD">
      <w:pPr>
        <w:autoSpaceDE w:val="0"/>
        <w:autoSpaceDN w:val="0"/>
        <w:adjustRightInd w:val="0"/>
        <w:spacing w:after="0" w:line="240" w:lineRule="auto"/>
        <w:rPr>
          <w:rFonts w:ascii="Eras" w:hAnsi="Eras" w:cs="Eras"/>
          <w:sz w:val="8"/>
          <w:szCs w:val="8"/>
        </w:rPr>
      </w:pP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Hands gripping throat </w:t>
      </w:r>
      <w:r w:rsidRPr="005E43AD">
        <w:rPr>
          <w:rFonts w:ascii="Cheltenham" w:hAnsi="Cheltenham" w:cs="Cheltenham"/>
          <w:spacing w:val="15"/>
          <w:sz w:val="21"/>
          <w:szCs w:val="21"/>
        </w:rPr>
        <w:tab/>
        <w:t>Out of air/Breathing difficulty</w:t>
      </w: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Grip partner’s wrist </w:t>
      </w:r>
      <w:r w:rsidRPr="005E43AD">
        <w:rPr>
          <w:rFonts w:ascii="Cheltenham" w:hAnsi="Cheltenham" w:cs="Cheltenham"/>
          <w:spacing w:val="15"/>
          <w:sz w:val="21"/>
          <w:szCs w:val="21"/>
        </w:rPr>
        <w:tab/>
        <w:t>Leave area immediately</w:t>
      </w: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Hands on waist </w:t>
      </w:r>
      <w:r w:rsidRPr="005E43AD">
        <w:rPr>
          <w:rFonts w:ascii="Cheltenham" w:hAnsi="Cheltenham" w:cs="Cheltenham"/>
          <w:spacing w:val="15"/>
          <w:sz w:val="21"/>
          <w:szCs w:val="21"/>
        </w:rPr>
        <w:tab/>
        <w:t>Leave area immediately</w:t>
      </w: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Hands on top of head </w:t>
      </w:r>
      <w:r w:rsidRPr="005E43AD">
        <w:rPr>
          <w:rFonts w:ascii="Cheltenham" w:hAnsi="Cheltenham" w:cs="Cheltenham"/>
          <w:spacing w:val="15"/>
          <w:sz w:val="21"/>
          <w:szCs w:val="21"/>
        </w:rPr>
        <w:tab/>
        <w:t>Need assistance</w:t>
      </w: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Thumbs up </w:t>
      </w:r>
      <w:r w:rsidRPr="005E43AD">
        <w:rPr>
          <w:rFonts w:ascii="Cheltenham" w:hAnsi="Cheltenham" w:cs="Cheltenham"/>
          <w:spacing w:val="15"/>
          <w:sz w:val="21"/>
          <w:szCs w:val="21"/>
        </w:rPr>
        <w:tab/>
        <w:t>I’m OK/I understand</w:t>
      </w:r>
    </w:p>
    <w:p w:rsidR="005E43AD" w:rsidRPr="005E43AD" w:rsidRDefault="005E43AD" w:rsidP="005E43AD">
      <w:pPr>
        <w:tabs>
          <w:tab w:val="left" w:pos="481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 xml:space="preserve">Thumbs down </w:t>
      </w:r>
      <w:r w:rsidRPr="005E43AD">
        <w:rPr>
          <w:rFonts w:ascii="Cheltenham" w:hAnsi="Cheltenham" w:cs="Cheltenham"/>
          <w:spacing w:val="15"/>
          <w:sz w:val="21"/>
          <w:szCs w:val="21"/>
        </w:rPr>
        <w:tab/>
        <w:t>I’m not OK</w:t>
      </w:r>
    </w:p>
    <w:p w:rsidR="005E43AD" w:rsidRPr="005E43AD" w:rsidRDefault="005E43AD" w:rsidP="005E43AD">
      <w:pPr>
        <w:tabs>
          <w:tab w:val="left" w:pos="2295"/>
        </w:tabs>
        <w:autoSpaceDE w:val="0"/>
        <w:autoSpaceDN w:val="0"/>
        <w:adjustRightInd w:val="0"/>
        <w:spacing w:before="86"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before="86" w:after="43" w:line="240" w:lineRule="auto"/>
        <w:rPr>
          <w:rFonts w:ascii="Times New Roman" w:hAnsi="Times New Roman" w:cs="Times New Roman"/>
          <w:sz w:val="21"/>
          <w:szCs w:val="21"/>
        </w:rPr>
      </w:pPr>
      <w:r w:rsidRPr="005E43AD">
        <w:rPr>
          <w:rFonts w:ascii="Cheltenham" w:hAnsi="Cheltenham" w:cs="Cheltenham"/>
          <w:b/>
          <w:bCs/>
          <w:spacing w:val="15"/>
          <w:sz w:val="21"/>
          <w:szCs w:val="21"/>
        </w:rPr>
        <w:t>Uncontrolled Fire/Explosion Alerting Procedure</w:t>
      </w: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spacing w:val="15"/>
          <w:sz w:val="21"/>
          <w:szCs w:val="21"/>
        </w:rPr>
      </w:pPr>
      <w:r w:rsidRPr="005E43AD">
        <w:rPr>
          <w:rFonts w:ascii="Cheltenham" w:hAnsi="Cheltenham" w:cs="Cheltenham"/>
          <w:spacing w:val="15"/>
          <w:sz w:val="21"/>
          <w:szCs w:val="21"/>
        </w:rPr>
        <w:t>Incident Commander, using radio and public address, will announce to all involved in the area to evacuate. Air horns on emergency response vehicles will sound with three blasts to indicate emergency evacuation.</w:t>
      </w: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b/>
          <w:bCs/>
          <w:spacing w:val="15"/>
          <w:sz w:val="21"/>
          <w:szCs w:val="21"/>
        </w:rPr>
      </w:pP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Personal Protective Equipment Failure Procedure</w:t>
      </w: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spacing w:val="15"/>
          <w:sz w:val="21"/>
          <w:szCs w:val="21"/>
        </w:rPr>
      </w:pPr>
      <w:r w:rsidRPr="005E43AD">
        <w:rPr>
          <w:rFonts w:ascii="Cheltenham" w:hAnsi="Cheltenham" w:cs="Cheltenham"/>
          <w:spacing w:val="15"/>
          <w:sz w:val="21"/>
          <w:szCs w:val="21"/>
        </w:rPr>
        <w:t>If any responder experiences a failure or alteration of the PPE, that person AND his/her buddy shall immediately exit the hot zone. Re-entry shall not be permitted until the equipment has been properly repaired or replaced. The “buddy system” shall be used at all times.</w:t>
      </w: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b/>
          <w:bCs/>
          <w:spacing w:val="15"/>
          <w:sz w:val="21"/>
          <w:szCs w:val="21"/>
        </w:rPr>
      </w:pP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Other Equipment Failure Procedure</w:t>
      </w:r>
    </w:p>
    <w:p w:rsidR="005E43AD" w:rsidRPr="005E43AD" w:rsidRDefault="005E43AD" w:rsidP="005E43AD">
      <w:pPr>
        <w:tabs>
          <w:tab w:val="left" w:pos="2295"/>
        </w:tabs>
        <w:autoSpaceDE w:val="0"/>
        <w:autoSpaceDN w:val="0"/>
        <w:adjustRightInd w:val="0"/>
        <w:spacing w:before="43" w:after="43" w:line="240" w:lineRule="auto"/>
        <w:rPr>
          <w:rFonts w:ascii="Cheltenham" w:hAnsi="Cheltenham" w:cs="Cheltenham"/>
          <w:spacing w:val="15"/>
          <w:sz w:val="21"/>
          <w:szCs w:val="21"/>
        </w:rPr>
      </w:pPr>
      <w:r w:rsidRPr="005E43AD">
        <w:rPr>
          <w:rFonts w:ascii="Cheltenham" w:hAnsi="Cheltenham" w:cs="Cheltenham"/>
          <w:spacing w:val="15"/>
          <w:sz w:val="21"/>
          <w:szCs w:val="21"/>
        </w:rPr>
        <w:t>If any other equipment on the incident scene fails to operate properly, the Incident Commander and the Safety Officer shall be notified and shall then determine the effect this failure has on continuing operations. If the failure affects the safety of personnel or prevents completion of the Entry Objectives, all personnel shall leave the hot zone until the situation is evaluated and appropriate actions are taken.</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b/>
          <w:bCs/>
          <w:spacing w:val="15"/>
          <w:sz w:val="21"/>
          <w:szCs w:val="21"/>
        </w:rPr>
        <w:t>Emergency Evacuation Routes and Refuge:</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 xml:space="preserve">The following routes shall be designated for exit from the hot zone in case egress cannot occur through the established </w:t>
      </w: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area.  </w:t>
      </w:r>
    </w:p>
    <w:p w:rsidR="005E43AD" w:rsidRPr="005E43AD" w:rsidRDefault="005E43AD" w:rsidP="005E43AD">
      <w:pPr>
        <w:autoSpaceDE w:val="0"/>
        <w:autoSpaceDN w:val="0"/>
        <w:adjustRightInd w:val="0"/>
        <w:spacing w:after="0" w:line="290" w:lineRule="atLeast"/>
        <w:jc w:val="both"/>
        <w:rPr>
          <w:rFonts w:ascii="Cheltenham" w:hAnsi="Cheltenham" w:cs="Cheltenham"/>
          <w:spacing w:val="15"/>
          <w:sz w:val="21"/>
          <w:szCs w:val="21"/>
        </w:rPr>
      </w:pPr>
      <w:r w:rsidRPr="005E43AD">
        <w:rPr>
          <w:rFonts w:ascii="Cheltenham" w:hAnsi="Cheltenham" w:cs="Cheltenham"/>
          <w:spacing w:val="15"/>
          <w:sz w:val="21"/>
          <w:szCs w:val="21"/>
        </w:rPr>
        <w:t>_____________________________________________________________________________________</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_____________________________________________________________________________________</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The following area shall be the designated area for personnel refuge in the event of severe weather, unexpected conditions, or event escalation.</w:t>
      </w:r>
    </w:p>
    <w:p w:rsidR="005E43AD" w:rsidRPr="005E43AD" w:rsidRDefault="005E43AD" w:rsidP="005E43AD">
      <w:pPr>
        <w:autoSpaceDE w:val="0"/>
        <w:autoSpaceDN w:val="0"/>
        <w:adjustRightInd w:val="0"/>
        <w:spacing w:after="0" w:line="290" w:lineRule="atLeast"/>
        <w:jc w:val="both"/>
        <w:rPr>
          <w:rFonts w:ascii="Cheltenham" w:hAnsi="Cheltenham" w:cs="Cheltenham"/>
          <w:spacing w:val="15"/>
          <w:sz w:val="21"/>
          <w:szCs w:val="21"/>
        </w:rPr>
      </w:pPr>
      <w:r w:rsidRPr="005E43AD">
        <w:rPr>
          <w:rFonts w:ascii="Cheltenham" w:hAnsi="Cheltenham" w:cs="Cheltenham"/>
          <w:spacing w:val="15"/>
          <w:sz w:val="21"/>
          <w:szCs w:val="21"/>
        </w:rPr>
        <w:lastRenderedPageBreak/>
        <w:t>_____________________________________________________________________________________</w:t>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_____________________________________________________________________________________</w:t>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r w:rsidRPr="005E43AD">
        <w:rPr>
          <w:rFonts w:ascii="Cheltenham" w:hAnsi="Cheltenham" w:cs="Cheltenham"/>
          <w:spacing w:val="15"/>
          <w:sz w:val="21"/>
          <w:szCs w:val="21"/>
        </w:rPr>
        <w:t>In all situations, when an incident scene emergency results in evacuation of the hot zone, personnel do not re-enter until:</w:t>
      </w:r>
    </w:p>
    <w:p w:rsidR="005E43AD" w:rsidRPr="005E43AD" w:rsidRDefault="005E43AD" w:rsidP="005E43AD">
      <w:pPr>
        <w:tabs>
          <w:tab w:val="left" w:pos="2295"/>
        </w:tabs>
        <w:autoSpaceDE w:val="0"/>
        <w:autoSpaceDN w:val="0"/>
        <w:adjustRightInd w:val="0"/>
        <w:spacing w:after="43" w:line="240" w:lineRule="auto"/>
        <w:ind w:left="2295" w:hanging="675"/>
        <w:rPr>
          <w:rFonts w:ascii="Cheltenham" w:hAnsi="Cheltenham" w:cs="Cheltenham"/>
          <w:spacing w:val="15"/>
          <w:sz w:val="21"/>
          <w:szCs w:val="21"/>
        </w:rPr>
      </w:pPr>
      <w:r w:rsidRPr="005E43AD">
        <w:rPr>
          <w:rFonts w:ascii="Wingdings" w:hAnsi="Wingdings" w:cs="Wingdings"/>
          <w:b/>
          <w:bCs/>
          <w:color w:val="FF810D"/>
          <w:spacing w:val="15"/>
          <w:sz w:val="20"/>
          <w:szCs w:val="20"/>
        </w:rPr>
        <w:t></w:t>
      </w:r>
      <w:r w:rsidRPr="005E43AD">
        <w:rPr>
          <w:rFonts w:ascii="Wingdings" w:hAnsi="Wingdings" w:cs="Wingdings"/>
          <w:b/>
          <w:bCs/>
          <w:color w:val="000000"/>
          <w:spacing w:val="15"/>
          <w:sz w:val="20"/>
          <w:szCs w:val="20"/>
        </w:rPr>
        <w:tab/>
      </w:r>
      <w:r w:rsidRPr="005E43AD">
        <w:rPr>
          <w:rFonts w:ascii="Cheltenham" w:hAnsi="Cheltenham" w:cs="Cheltenham"/>
          <w:spacing w:val="15"/>
          <w:sz w:val="21"/>
          <w:szCs w:val="21"/>
        </w:rPr>
        <w:t>The conditions resulting in the emergency have been corrected.</w:t>
      </w:r>
    </w:p>
    <w:p w:rsidR="005E43AD" w:rsidRPr="005E43AD" w:rsidRDefault="005E43AD" w:rsidP="005E43AD">
      <w:pPr>
        <w:tabs>
          <w:tab w:val="left" w:pos="2295"/>
        </w:tabs>
        <w:autoSpaceDE w:val="0"/>
        <w:autoSpaceDN w:val="0"/>
        <w:adjustRightInd w:val="0"/>
        <w:spacing w:after="43" w:line="240" w:lineRule="auto"/>
        <w:ind w:left="2295" w:hanging="675"/>
        <w:rPr>
          <w:rFonts w:ascii="Cheltenham" w:hAnsi="Cheltenham" w:cs="Cheltenham"/>
          <w:spacing w:val="15"/>
          <w:sz w:val="21"/>
          <w:szCs w:val="21"/>
        </w:rPr>
      </w:pP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proofErr w:type="gramStart"/>
      <w:r w:rsidRPr="005E43AD">
        <w:rPr>
          <w:rFonts w:ascii="Cheltenham" w:hAnsi="Cheltenham" w:cs="Cheltenham"/>
          <w:spacing w:val="15"/>
          <w:sz w:val="21"/>
          <w:szCs w:val="21"/>
        </w:rPr>
        <w:t>The</w:t>
      </w:r>
      <w:proofErr w:type="gramEnd"/>
      <w:r w:rsidRPr="005E43AD">
        <w:rPr>
          <w:rFonts w:ascii="Cheltenham" w:hAnsi="Cheltenham" w:cs="Cheltenham"/>
          <w:spacing w:val="15"/>
          <w:sz w:val="21"/>
          <w:szCs w:val="21"/>
        </w:rPr>
        <w:t xml:space="preserve"> hazards have been reassessed.</w:t>
      </w:r>
    </w:p>
    <w:p w:rsidR="005E43AD" w:rsidRPr="005E43AD" w:rsidRDefault="005E43AD" w:rsidP="005E43AD">
      <w:pPr>
        <w:tabs>
          <w:tab w:val="left" w:pos="2295"/>
        </w:tabs>
        <w:autoSpaceDE w:val="0"/>
        <w:autoSpaceDN w:val="0"/>
        <w:adjustRightInd w:val="0"/>
        <w:spacing w:after="43" w:line="240" w:lineRule="auto"/>
        <w:ind w:left="2295" w:hanging="675"/>
        <w:rPr>
          <w:rFonts w:ascii="Cheltenham" w:hAnsi="Cheltenham" w:cs="Cheltenham"/>
          <w:spacing w:val="15"/>
          <w:sz w:val="21"/>
          <w:szCs w:val="21"/>
        </w:rPr>
      </w:pP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The Scene Safety Plan has been reviewed.</w:t>
      </w:r>
    </w:p>
    <w:p w:rsidR="005E43AD" w:rsidRPr="005E43AD" w:rsidRDefault="005E43AD" w:rsidP="005E43AD">
      <w:pPr>
        <w:tabs>
          <w:tab w:val="left" w:pos="2295"/>
        </w:tabs>
        <w:autoSpaceDE w:val="0"/>
        <w:autoSpaceDN w:val="0"/>
        <w:adjustRightInd w:val="0"/>
        <w:spacing w:after="43" w:line="240" w:lineRule="auto"/>
        <w:ind w:left="2295" w:hanging="675"/>
        <w:rPr>
          <w:rFonts w:ascii="Cheltenham" w:hAnsi="Cheltenham" w:cs="Cheltenham"/>
          <w:spacing w:val="15"/>
          <w:sz w:val="21"/>
          <w:szCs w:val="21"/>
        </w:rPr>
      </w:pPr>
      <w:r w:rsidRPr="005E43AD">
        <w:rPr>
          <w:rFonts w:ascii="Wingdings" w:hAnsi="Wingdings" w:cs="Wingdings"/>
          <w:color w:val="FF810D"/>
          <w:spacing w:val="15"/>
          <w:sz w:val="20"/>
          <w:szCs w:val="20"/>
        </w:rPr>
        <w:t></w:t>
      </w:r>
      <w:r w:rsidRPr="005E43AD">
        <w:rPr>
          <w:rFonts w:ascii="Wingdings" w:hAnsi="Wingdings" w:cs="Wingdings"/>
          <w:color w:val="000000"/>
          <w:spacing w:val="15"/>
          <w:sz w:val="20"/>
          <w:szCs w:val="20"/>
        </w:rPr>
        <w:tab/>
      </w:r>
      <w:r w:rsidRPr="005E43AD">
        <w:rPr>
          <w:rFonts w:ascii="Cheltenham" w:hAnsi="Cheltenham" w:cs="Cheltenham"/>
          <w:spacing w:val="15"/>
          <w:sz w:val="21"/>
          <w:szCs w:val="21"/>
        </w:rPr>
        <w:t>Scene personnel have been briefed on any changes in the Scene Safety Plan.</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18.0</w:t>
      </w:r>
      <w:r w:rsidRPr="005E43AD">
        <w:rPr>
          <w:rFonts w:ascii="Eras Ultra" w:hAnsi="Eras Ultra" w:cs="Eras Ultra"/>
          <w:caps/>
          <w:color w:val="00308A"/>
          <w:sz w:val="26"/>
          <w:szCs w:val="26"/>
        </w:rPr>
        <w:tab/>
        <w:t>Decontamination</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18.0</w:instrText>
      </w:r>
      <w:r w:rsidRPr="005E43AD">
        <w:rPr>
          <w:rFonts w:ascii="Eras Ultra" w:hAnsi="Eras Ultra" w:cs="Eras Ultra"/>
          <w:caps/>
          <w:color w:val="00308A"/>
          <w:sz w:val="26"/>
          <w:szCs w:val="26"/>
        </w:rPr>
        <w:tab/>
        <w:instrText>Decontamination"</w:instrText>
      </w:r>
      <w:r w:rsidRPr="005E43AD">
        <w:rPr>
          <w:rFonts w:ascii="Eras Ultra" w:hAnsi="Eras Ultra" w:cs="Eras Ultra"/>
          <w:caps/>
          <w:color w:val="00308A"/>
          <w:sz w:val="26"/>
          <w:szCs w:val="26"/>
        </w:rPr>
        <w:fldChar w:fldCharType="end"/>
      </w:r>
    </w:p>
    <w:p w:rsidR="005E43AD" w:rsidRPr="005E43AD" w:rsidRDefault="005E43AD" w:rsidP="005E43AD">
      <w:pPr>
        <w:tabs>
          <w:tab w:val="left" w:pos="157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Decontamination procedures shall be established during the hazard evaluation process. All decontamination requirements shall be documented below:</w:t>
      </w: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Setup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Emergency </w:t>
      </w: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shall include the following: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Equipment required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
    <w:p w:rsidR="005E43AD" w:rsidRPr="005E43AD" w:rsidRDefault="005E43AD" w:rsidP="005E43AD">
      <w:pPr>
        <w:tabs>
          <w:tab w:val="right" w:leader="underscore" w:pos="9360"/>
        </w:tabs>
        <w:autoSpaceDE w:val="0"/>
        <w:autoSpaceDN w:val="0"/>
        <w:adjustRightInd w:val="0"/>
        <w:spacing w:before="115" w:after="0" w:line="290" w:lineRule="atLeast"/>
        <w:rPr>
          <w:rFonts w:ascii="Cheltenham" w:hAnsi="Cheltenham" w:cs="Cheltenham"/>
          <w:spacing w:val="15"/>
          <w:sz w:val="21"/>
          <w:szCs w:val="21"/>
        </w:rPr>
      </w:pP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solution </w:t>
      </w: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29" w:after="0" w:line="290" w:lineRule="atLeast"/>
        <w:rPr>
          <w:rFonts w:ascii="Cheltenham" w:hAnsi="Cheltenham" w:cs="Cheltenham"/>
          <w:b/>
          <w:bCs/>
          <w:spacing w:val="15"/>
          <w:sz w:val="21"/>
          <w:szCs w:val="21"/>
        </w:rPr>
      </w:pPr>
      <w:r w:rsidRPr="005E43AD">
        <w:rPr>
          <w:rFonts w:ascii="Cheltenham" w:hAnsi="Cheltenham" w:cs="Cheltenham"/>
          <w:b/>
          <w:bCs/>
          <w:spacing w:val="15"/>
          <w:sz w:val="21"/>
          <w:szCs w:val="21"/>
        </w:rPr>
        <w:t>Suit Journal Report</w:t>
      </w:r>
    </w:p>
    <w:p w:rsidR="005E43AD" w:rsidRPr="005E43AD" w:rsidRDefault="005E43AD" w:rsidP="005E43AD">
      <w:pPr>
        <w:tabs>
          <w:tab w:val="left" w:pos="1575"/>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Record necessary information as may be required by suit manufacturer to document product exposed to, length and type of exposure and </w:t>
      </w:r>
      <w:proofErr w:type="spellStart"/>
      <w:r w:rsidRPr="005E43AD">
        <w:rPr>
          <w:rFonts w:ascii="Cheltenham" w:hAnsi="Cheltenham" w:cs="Cheltenham"/>
          <w:spacing w:val="15"/>
          <w:sz w:val="21"/>
          <w:szCs w:val="21"/>
        </w:rPr>
        <w:t>decon</w:t>
      </w:r>
      <w:proofErr w:type="spellEnd"/>
      <w:r w:rsidRPr="005E43AD">
        <w:rPr>
          <w:rFonts w:ascii="Cheltenham" w:hAnsi="Cheltenham" w:cs="Cheltenham"/>
          <w:spacing w:val="15"/>
          <w:sz w:val="21"/>
          <w:szCs w:val="21"/>
        </w:rPr>
        <w:t xml:space="preserve"> solution _____________________________________________________________________________________________________________</w:t>
      </w:r>
    </w:p>
    <w:p w:rsidR="005E43AD" w:rsidRPr="005E43AD" w:rsidRDefault="005E43AD" w:rsidP="005E43AD">
      <w:pPr>
        <w:tabs>
          <w:tab w:val="left" w:pos="1575"/>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_________________________________________________________________________________________</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lastRenderedPageBreak/>
        <w:t>19.0</w:t>
      </w:r>
      <w:r w:rsidRPr="005E43AD">
        <w:rPr>
          <w:rFonts w:ascii="Eras Ultra" w:hAnsi="Eras Ultra" w:cs="Eras Ultra"/>
          <w:caps/>
          <w:color w:val="00308A"/>
          <w:sz w:val="26"/>
          <w:szCs w:val="26"/>
        </w:rPr>
        <w:tab/>
        <w:t>Medical Treatment</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19.0</w:instrText>
      </w:r>
      <w:r w:rsidRPr="005E43AD">
        <w:rPr>
          <w:rFonts w:ascii="Eras Ultra" w:hAnsi="Eras Ultra" w:cs="Eras Ultra"/>
          <w:caps/>
          <w:color w:val="00308A"/>
          <w:sz w:val="26"/>
          <w:szCs w:val="26"/>
        </w:rPr>
        <w:tab/>
        <w:instrText>Medical Treatment"</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proofErr w:type="gramStart"/>
      <w:r w:rsidRPr="005E43AD">
        <w:rPr>
          <w:rFonts w:ascii="Cheltenham" w:hAnsi="Cheltenham" w:cs="Cheltenham"/>
          <w:spacing w:val="15"/>
          <w:sz w:val="21"/>
          <w:szCs w:val="21"/>
        </w:rPr>
        <w:t>Document name/location of nearest medical facility.</w:t>
      </w:r>
      <w:proofErr w:type="gramEnd"/>
    </w:p>
    <w:p w:rsidR="005E43AD" w:rsidRPr="005E43AD" w:rsidRDefault="005E43AD" w:rsidP="005E43AD">
      <w:pPr>
        <w:tabs>
          <w:tab w:val="center" w:pos="1620"/>
          <w:tab w:val="center" w:pos="4860"/>
          <w:tab w:val="center" w:pos="7785"/>
        </w:tabs>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t xml:space="preserve">Facility Name </w:t>
      </w:r>
      <w:r w:rsidRPr="005E43AD">
        <w:rPr>
          <w:rFonts w:ascii="Cheltenham" w:hAnsi="Cheltenham" w:cs="Cheltenham"/>
          <w:spacing w:val="15"/>
          <w:sz w:val="21"/>
          <w:szCs w:val="21"/>
        </w:rPr>
        <w:tab/>
        <w:t xml:space="preserve">Location </w:t>
      </w:r>
      <w:r w:rsidRPr="005E43AD">
        <w:rPr>
          <w:rFonts w:ascii="Cheltenham" w:hAnsi="Cheltenham" w:cs="Cheltenham"/>
          <w:spacing w:val="15"/>
          <w:sz w:val="21"/>
          <w:szCs w:val="21"/>
        </w:rPr>
        <w:tab/>
        <w:t>Telephone</w:t>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after="86" w:line="290" w:lineRule="atLeast"/>
        <w:rPr>
          <w:rFonts w:ascii="Cheltenham" w:hAnsi="Cheltenham" w:cs="Cheltenham"/>
          <w:spacing w:val="15"/>
          <w:sz w:val="21"/>
          <w:szCs w:val="21"/>
        </w:rPr>
      </w:pP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spacing w:val="15"/>
          <w:sz w:val="21"/>
          <w:szCs w:val="21"/>
        </w:rPr>
        <w:t>Complete Attachment B for each responder entering the warm or hot zone.</w:t>
      </w:r>
    </w:p>
    <w:p w:rsidR="005E43AD" w:rsidRPr="005E43AD" w:rsidRDefault="005E43AD" w:rsidP="005E43AD">
      <w:pPr>
        <w:tabs>
          <w:tab w:val="right" w:leader="underscore" w:pos="3420"/>
          <w:tab w:val="right" w:leader="underscore" w:pos="6210"/>
          <w:tab w:val="right" w:leader="underscore" w:pos="9360"/>
        </w:tabs>
        <w:autoSpaceDE w:val="0"/>
        <w:autoSpaceDN w:val="0"/>
        <w:adjustRightInd w:val="0"/>
        <w:spacing w:after="86" w:line="290" w:lineRule="atLeast"/>
        <w:rPr>
          <w:rFonts w:ascii="Cheltenham" w:hAnsi="Cheltenham" w:cs="Cheltenham"/>
          <w:spacing w:val="15"/>
          <w:sz w:val="21"/>
          <w:szCs w:val="21"/>
        </w:rPr>
      </w:pP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20.0 DOSIMETER READINGS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20.0 DOSIMETER READINGS"</w:instrText>
      </w:r>
      <w:r w:rsidRPr="005E43AD">
        <w:rPr>
          <w:rFonts w:ascii="Eras Ultra" w:hAnsi="Eras Ultra" w:cs="Eras Ultra"/>
          <w:caps/>
          <w:color w:val="00308A"/>
          <w:sz w:val="26"/>
          <w:szCs w:val="26"/>
        </w:rPr>
        <w:fldChar w:fldCharType="end"/>
      </w:r>
    </w:p>
    <w:p w:rsidR="005E43AD" w:rsidRDefault="005E43AD" w:rsidP="005E43AD">
      <w:pPr>
        <w:autoSpaceDE w:val="0"/>
        <w:autoSpaceDN w:val="0"/>
        <w:adjustRightInd w:val="0"/>
        <w:spacing w:after="86" w:line="290" w:lineRule="atLeast"/>
        <w:jc w:val="both"/>
        <w:rPr>
          <w:rFonts w:ascii="Cheltenham" w:hAnsi="Cheltenham" w:cs="Cheltenham"/>
          <w:color w:val="000000"/>
          <w:spacing w:val="15"/>
          <w:sz w:val="21"/>
          <w:szCs w:val="21"/>
        </w:rPr>
      </w:pPr>
      <w:r w:rsidRPr="005E43AD">
        <w:rPr>
          <w:rFonts w:ascii="Cheltenham" w:hAnsi="Cheltenham" w:cs="Cheltenham"/>
          <w:color w:val="000000"/>
          <w:spacing w:val="15"/>
          <w:sz w:val="21"/>
          <w:szCs w:val="21"/>
        </w:rPr>
        <w:t>Document readings from dosimeters in the section noted below.</w:t>
      </w:r>
    </w:p>
    <w:p w:rsidR="005E43AD" w:rsidRPr="005E43AD" w:rsidRDefault="005E43AD" w:rsidP="005E43AD">
      <w:pPr>
        <w:autoSpaceDE w:val="0"/>
        <w:autoSpaceDN w:val="0"/>
        <w:adjustRightInd w:val="0"/>
        <w:spacing w:after="86" w:line="290" w:lineRule="atLeast"/>
        <w:jc w:val="both"/>
        <w:rPr>
          <w:rFonts w:ascii="Cheltenham" w:hAnsi="Cheltenham" w:cs="Cheltenham"/>
          <w:b/>
          <w:bCs/>
          <w:spacing w:val="15"/>
          <w:sz w:val="21"/>
          <w:szCs w:val="21"/>
        </w:rPr>
      </w:pPr>
      <w:r w:rsidRPr="00F40107">
        <w:rPr>
          <w:rFonts w:ascii="Cheltenham" w:hAnsi="Cheltenham" w:cs="Cheltenham"/>
          <w:b/>
          <w:bCs/>
          <w:spacing w:val="15"/>
          <w:sz w:val="21"/>
          <w:szCs w:val="21"/>
        </w:rPr>
        <w:t xml:space="preserve">*Insert table with responder name, etc for </w:t>
      </w:r>
      <w:proofErr w:type="spellStart"/>
      <w:r w:rsidRPr="00F40107">
        <w:rPr>
          <w:rFonts w:ascii="Cheltenham" w:hAnsi="Cheltenham" w:cs="Cheltenham"/>
          <w:b/>
          <w:bCs/>
          <w:spacing w:val="15"/>
          <w:sz w:val="21"/>
          <w:szCs w:val="21"/>
        </w:rPr>
        <w:t>dosmimeter</w:t>
      </w:r>
      <w:proofErr w:type="spellEnd"/>
      <w:r w:rsidRPr="00F40107">
        <w:rPr>
          <w:rFonts w:ascii="Cheltenham" w:hAnsi="Cheltenham" w:cs="Cheltenham"/>
          <w:b/>
          <w:bCs/>
          <w:spacing w:val="15"/>
          <w:sz w:val="21"/>
          <w:szCs w:val="21"/>
        </w:rPr>
        <w:t xml:space="preserve"> reading*</w:t>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b/>
          <w:bCs/>
          <w:caps/>
          <w:color w:val="00308A"/>
          <w:sz w:val="26"/>
          <w:szCs w:val="26"/>
        </w:rPr>
        <w:t>21.0 COMMENTS</w:t>
      </w:r>
      <w:r w:rsidRPr="005E43AD">
        <w:rPr>
          <w:rFonts w:ascii="Eras Ultra" w:hAnsi="Eras Ultra" w:cs="Eras Ultra"/>
          <w:b/>
          <w:bCs/>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b/>
          <w:bCs/>
          <w:caps/>
          <w:color w:val="00308A"/>
          <w:sz w:val="26"/>
          <w:szCs w:val="26"/>
        </w:rPr>
        <w:instrText>21.0 COMMENTS</w:instrText>
      </w:r>
      <w:r w:rsidRPr="005E43AD">
        <w:rPr>
          <w:rFonts w:ascii="Eras Ultra" w:hAnsi="Eras Ultra" w:cs="Eras Ultra"/>
          <w:caps/>
          <w:color w:val="00308A"/>
          <w:sz w:val="26"/>
          <w:szCs w:val="26"/>
        </w:rPr>
        <w:instrText>"</w:instrText>
      </w:r>
      <w:r w:rsidRPr="005E43AD">
        <w:rPr>
          <w:rFonts w:ascii="Eras Ultra" w:hAnsi="Eras Ultra" w:cs="Eras Ultra"/>
          <w:b/>
          <w:bCs/>
          <w:caps/>
          <w:color w:val="00308A"/>
          <w:sz w:val="26"/>
          <w:szCs w:val="26"/>
        </w:rPr>
        <w:fldChar w:fldCharType="end"/>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5E43AD">
        <w:rPr>
          <w:rFonts w:ascii="Cheltenham" w:hAnsi="Cheltenham" w:cs="Cheltenham"/>
          <w:spacing w:val="15"/>
          <w:sz w:val="21"/>
          <w:szCs w:val="21"/>
        </w:rPr>
        <w:tab/>
      </w:r>
    </w:p>
    <w:p w:rsidR="005E43AD" w:rsidRPr="005E43AD" w:rsidRDefault="005E43AD" w:rsidP="005E43AD">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5E43AD">
        <w:rPr>
          <w:rFonts w:ascii="Eras Ultra" w:hAnsi="Eras Ultra" w:cs="Eras Ultra"/>
          <w:caps/>
          <w:color w:val="00308A"/>
          <w:sz w:val="26"/>
          <w:szCs w:val="26"/>
        </w:rPr>
        <w:t>22.0 SIGNATURES</w:t>
      </w:r>
      <w:r w:rsidRPr="005E43AD">
        <w:rPr>
          <w:rFonts w:ascii="Eras Ultra" w:hAnsi="Eras Ultra" w:cs="Eras Ultra"/>
          <w:caps/>
          <w:color w:val="00308A"/>
          <w:sz w:val="26"/>
          <w:szCs w:val="26"/>
        </w:rPr>
        <w:fldChar w:fldCharType="begin"/>
      </w:r>
      <w:r w:rsidRPr="005E43AD">
        <w:rPr>
          <w:rFonts w:ascii="Times New Roman" w:hAnsi="Times New Roman" w:cs="Times New Roman"/>
          <w:caps/>
          <w:sz w:val="24"/>
          <w:szCs w:val="24"/>
        </w:rPr>
        <w:instrText>tc "</w:instrText>
      </w:r>
      <w:r w:rsidRPr="005E43AD">
        <w:rPr>
          <w:rFonts w:ascii="Eras Ultra" w:hAnsi="Eras Ultra" w:cs="Eras Ultra"/>
          <w:caps/>
          <w:color w:val="00308A"/>
          <w:sz w:val="26"/>
          <w:szCs w:val="26"/>
        </w:rPr>
        <w:instrText>22.0 SIGNATURES"</w:instrText>
      </w:r>
      <w:r w:rsidRPr="005E43AD">
        <w:rPr>
          <w:rFonts w:ascii="Eras Ultra" w:hAnsi="Eras Ultra" w:cs="Eras Ultra"/>
          <w:caps/>
          <w:color w:val="00308A"/>
          <w:sz w:val="26"/>
          <w:szCs w:val="26"/>
        </w:rPr>
        <w:fldChar w:fldCharType="end"/>
      </w:r>
    </w:p>
    <w:p w:rsidR="005E43AD" w:rsidRPr="005E43AD" w:rsidRDefault="005E43AD" w:rsidP="005E43AD">
      <w:pPr>
        <w:autoSpaceDE w:val="0"/>
        <w:autoSpaceDN w:val="0"/>
        <w:adjustRightInd w:val="0"/>
        <w:spacing w:after="86" w:line="290" w:lineRule="atLeast"/>
        <w:jc w:val="both"/>
        <w:rPr>
          <w:rFonts w:ascii="Cheltenham" w:hAnsi="Cheltenham" w:cs="Cheltenham"/>
          <w:spacing w:val="15"/>
          <w:sz w:val="21"/>
          <w:szCs w:val="21"/>
        </w:rPr>
      </w:pPr>
      <w:r w:rsidRPr="005E43AD">
        <w:rPr>
          <w:rFonts w:ascii="Cheltenham" w:hAnsi="Cheltenham" w:cs="Cheltenham"/>
          <w:color w:val="000000"/>
          <w:spacing w:val="15"/>
          <w:sz w:val="21"/>
          <w:szCs w:val="21"/>
        </w:rPr>
        <w:t>All scene personnel are required to read and understand the provision of the Scene Safety Plan and sign below upon completion of the review.</w:t>
      </w:r>
    </w:p>
    <w:p w:rsidR="005E43AD" w:rsidRPr="005E43AD" w:rsidRDefault="005E43AD" w:rsidP="005E43AD">
      <w:pPr>
        <w:tabs>
          <w:tab w:val="center" w:pos="810"/>
          <w:tab w:val="center" w:pos="4185"/>
          <w:tab w:val="center" w:pos="7920"/>
        </w:tabs>
        <w:autoSpaceDE w:val="0"/>
        <w:autoSpaceDN w:val="0"/>
        <w:adjustRightInd w:val="0"/>
        <w:spacing w:after="86" w:line="290" w:lineRule="atLeast"/>
        <w:rPr>
          <w:rFonts w:ascii="Cheltenham" w:hAnsi="Cheltenham" w:cs="Cheltenham"/>
          <w:spacing w:val="15"/>
          <w:sz w:val="21"/>
          <w:szCs w:val="21"/>
        </w:rPr>
      </w:pPr>
      <w:r w:rsidRPr="005E43AD">
        <w:rPr>
          <w:rFonts w:ascii="Cheltenham" w:hAnsi="Cheltenham" w:cs="Cheltenham"/>
          <w:b/>
          <w:bCs/>
          <w:spacing w:val="15"/>
          <w:sz w:val="21"/>
          <w:szCs w:val="21"/>
        </w:rPr>
        <w:tab/>
        <w:t xml:space="preserve">Title </w:t>
      </w:r>
      <w:r w:rsidRPr="005E43AD">
        <w:rPr>
          <w:rFonts w:ascii="Cheltenham" w:hAnsi="Cheltenham" w:cs="Cheltenham"/>
          <w:b/>
          <w:bCs/>
          <w:spacing w:val="15"/>
          <w:sz w:val="21"/>
          <w:szCs w:val="21"/>
        </w:rPr>
        <w:tab/>
        <w:t xml:space="preserve">Name (Printed) </w:t>
      </w:r>
      <w:r w:rsidRPr="005E43AD">
        <w:rPr>
          <w:rFonts w:ascii="Cheltenham" w:hAnsi="Cheltenham" w:cs="Cheltenham"/>
          <w:b/>
          <w:bCs/>
          <w:spacing w:val="15"/>
          <w:sz w:val="21"/>
          <w:szCs w:val="21"/>
        </w:rPr>
        <w:tab/>
        <w:t>Signature</w:t>
      </w:r>
    </w:p>
    <w:p w:rsidR="005E43AD" w:rsidRPr="005E43AD" w:rsidRDefault="005E43AD" w:rsidP="005E43AD">
      <w:pPr>
        <w:tabs>
          <w:tab w:val="left"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Incident Commander</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 xml:space="preserve">Safety Officer </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Operations Officer</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lastRenderedPageBreak/>
        <w:t>HMRT Senior Officer</w:t>
      </w:r>
      <w:r w:rsidRPr="005E43AD">
        <w:rPr>
          <w:rFonts w:ascii="Cheltenham" w:hAnsi="Cheltenham" w:cs="Cheltenham"/>
          <w:spacing w:val="15"/>
          <w:sz w:val="21"/>
          <w:szCs w:val="21"/>
        </w:rPr>
        <w:tab/>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right" w:leader="underscore" w:pos="2430"/>
          <w:tab w:val="right" w:leader="underscore" w:pos="5850"/>
          <w:tab w:val="right" w:leader="underscore" w:pos="9360"/>
        </w:tabs>
        <w:autoSpaceDE w:val="0"/>
        <w:autoSpaceDN w:val="0"/>
        <w:adjustRightInd w:val="0"/>
        <w:spacing w:before="144" w:after="86" w:line="290" w:lineRule="atLeast"/>
        <w:rPr>
          <w:rFonts w:ascii="Cheltenham" w:hAnsi="Cheltenham" w:cs="Cheltenham"/>
          <w:spacing w:val="15"/>
          <w:sz w:val="21"/>
          <w:szCs w:val="21"/>
        </w:rPr>
      </w:pPr>
      <w:r w:rsidRPr="005E43AD">
        <w:rPr>
          <w:rFonts w:ascii="Cheltenham" w:hAnsi="Cheltenham" w:cs="Cheltenham"/>
          <w:spacing w:val="15"/>
          <w:sz w:val="21"/>
          <w:szCs w:val="21"/>
        </w:rPr>
        <w:tab/>
        <w:t>/</w:t>
      </w:r>
      <w:r w:rsidRPr="005E43AD">
        <w:rPr>
          <w:rFonts w:ascii="Cheltenham" w:hAnsi="Cheltenham" w:cs="Cheltenham"/>
          <w:spacing w:val="15"/>
          <w:sz w:val="21"/>
          <w:szCs w:val="21"/>
        </w:rPr>
        <w:tab/>
        <w:t>/</w:t>
      </w:r>
      <w:r w:rsidRPr="005E43AD">
        <w:rPr>
          <w:rFonts w:ascii="Cheltenham" w:hAnsi="Cheltenham" w:cs="Cheltenham"/>
          <w:spacing w:val="15"/>
          <w:sz w:val="21"/>
          <w:szCs w:val="21"/>
        </w:rPr>
        <w:tab/>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b/>
          <w:bCs/>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F40107" w:rsidRPr="00F40107" w:rsidRDefault="00F40107" w:rsidP="00F40107">
      <w:pPr>
        <w:autoSpaceDE w:val="0"/>
        <w:autoSpaceDN w:val="0"/>
        <w:adjustRightInd w:val="0"/>
        <w:spacing w:before="86"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Upon resolution of the incident, the Incident Command or designee shall be responsible for completing applicable attachments and conducting an incident critique.</w:t>
      </w:r>
    </w:p>
    <w:p w:rsidR="00F40107" w:rsidRPr="00F40107" w:rsidRDefault="00F40107" w:rsidP="00F40107">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F40107">
        <w:rPr>
          <w:rFonts w:ascii="Eras Ultra" w:hAnsi="Eras Ultra" w:cs="Eras Ultra"/>
          <w:caps/>
          <w:color w:val="00308A"/>
          <w:sz w:val="26"/>
          <w:szCs w:val="26"/>
        </w:rPr>
        <w:t>23.0</w:t>
      </w:r>
      <w:r w:rsidRPr="00F40107">
        <w:rPr>
          <w:rFonts w:ascii="Eras Ultra" w:hAnsi="Eras Ultra" w:cs="Eras Ultra"/>
          <w:caps/>
          <w:color w:val="00308A"/>
          <w:sz w:val="26"/>
          <w:szCs w:val="26"/>
        </w:rPr>
        <w:tab/>
        <w:t>CRITIQUE OF RESPONSE AND FOLLOW-UP ITEMS</w:t>
      </w:r>
      <w:r w:rsidRPr="00F40107">
        <w:rPr>
          <w:rFonts w:ascii="Eras Ultra" w:hAnsi="Eras Ultra" w:cs="Eras Ultra"/>
          <w:caps/>
          <w:color w:val="00308A"/>
          <w:sz w:val="26"/>
          <w:szCs w:val="26"/>
        </w:rPr>
        <w:fldChar w:fldCharType="begin"/>
      </w:r>
      <w:r w:rsidRPr="00F40107">
        <w:rPr>
          <w:rFonts w:ascii="Times New Roman" w:hAnsi="Times New Roman" w:cs="Times New Roman"/>
          <w:caps/>
          <w:sz w:val="24"/>
          <w:szCs w:val="24"/>
        </w:rPr>
        <w:instrText>tc "</w:instrText>
      </w:r>
      <w:r w:rsidRPr="00F40107">
        <w:rPr>
          <w:rFonts w:ascii="Eras Ultra" w:hAnsi="Eras Ultra" w:cs="Eras Ultra"/>
          <w:caps/>
          <w:color w:val="00308A"/>
          <w:sz w:val="26"/>
          <w:szCs w:val="26"/>
        </w:rPr>
        <w:instrText>23.0</w:instrText>
      </w:r>
      <w:r w:rsidRPr="00F40107">
        <w:rPr>
          <w:rFonts w:ascii="Eras Ultra" w:hAnsi="Eras Ultra" w:cs="Eras Ultra"/>
          <w:caps/>
          <w:color w:val="00308A"/>
          <w:sz w:val="26"/>
          <w:szCs w:val="26"/>
        </w:rPr>
        <w:tab/>
        <w:instrText>CRITIQUE OF RESPONSE AND FOLLOW-UP ITEMS"</w:instrText>
      </w:r>
      <w:r w:rsidRPr="00F40107">
        <w:rPr>
          <w:rFonts w:ascii="Eras Ultra" w:hAnsi="Eras Ultra" w:cs="Eras Ultra"/>
          <w:caps/>
          <w:color w:val="00308A"/>
          <w:sz w:val="26"/>
          <w:szCs w:val="26"/>
        </w:rPr>
        <w:fldChar w:fldCharType="end"/>
      </w:r>
    </w:p>
    <w:p w:rsidR="00F40107" w:rsidRPr="00F40107" w:rsidRDefault="00F40107" w:rsidP="00F40107">
      <w:pPr>
        <w:autoSpaceDE w:val="0"/>
        <w:autoSpaceDN w:val="0"/>
        <w:adjustRightInd w:val="0"/>
        <w:spacing w:after="0" w:line="240" w:lineRule="auto"/>
        <w:rPr>
          <w:rFonts w:ascii="Eras" w:hAnsi="Eras" w:cs="Eras"/>
          <w:sz w:val="8"/>
          <w:szCs w:val="8"/>
        </w:rPr>
      </w:pP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r w:rsidRPr="00F40107">
        <w:rPr>
          <w:rFonts w:ascii="Times New Roman" w:hAnsi="Times New Roman" w:cs="Times New Roman"/>
          <w:sz w:val="21"/>
          <w:szCs w:val="21"/>
        </w:rPr>
        <w:t xml:space="preserve">Upon completion of the event critique, </w:t>
      </w:r>
      <w:proofErr w:type="gramStart"/>
      <w:r w:rsidRPr="00F40107">
        <w:rPr>
          <w:rFonts w:ascii="Times New Roman" w:hAnsi="Times New Roman" w:cs="Times New Roman"/>
          <w:sz w:val="21"/>
          <w:szCs w:val="21"/>
        </w:rPr>
        <w:t>a lessons</w:t>
      </w:r>
      <w:proofErr w:type="gramEnd"/>
      <w:r w:rsidRPr="00F40107">
        <w:rPr>
          <w:rFonts w:ascii="Times New Roman" w:hAnsi="Times New Roman" w:cs="Times New Roman"/>
          <w:sz w:val="21"/>
          <w:szCs w:val="21"/>
        </w:rPr>
        <w:t xml:space="preserve"> learned report should be developed and filed as part of the incident response file.</w:t>
      </w: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r w:rsidRPr="00F40107">
        <w:rPr>
          <w:rFonts w:ascii="Times New Roman" w:hAnsi="Times New Roman" w:cs="Times New Roman"/>
          <w:sz w:val="21"/>
          <w:szCs w:val="21"/>
        </w:rPr>
        <w:t xml:space="preserve">Critique Location: ______________________________________________________________ </w:t>
      </w: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r w:rsidRPr="00F40107">
        <w:rPr>
          <w:rFonts w:ascii="Times New Roman" w:hAnsi="Times New Roman" w:cs="Times New Roman"/>
          <w:sz w:val="21"/>
          <w:szCs w:val="21"/>
        </w:rPr>
        <w:t>Critique Time: _________________________________________________________________</w:t>
      </w: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p>
    <w:p w:rsidR="00F40107" w:rsidRPr="00F40107" w:rsidRDefault="00F40107" w:rsidP="00F40107">
      <w:pPr>
        <w:autoSpaceDE w:val="0"/>
        <w:autoSpaceDN w:val="0"/>
        <w:adjustRightInd w:val="0"/>
        <w:spacing w:after="0" w:line="240" w:lineRule="auto"/>
        <w:rPr>
          <w:rFonts w:ascii="Cheltenham" w:hAnsi="Cheltenham" w:cs="Cheltenham"/>
          <w:spacing w:val="15"/>
          <w:sz w:val="21"/>
          <w:szCs w:val="21"/>
        </w:rPr>
      </w:pPr>
      <w:r w:rsidRPr="00F40107">
        <w:rPr>
          <w:rFonts w:ascii="Times New Roman" w:hAnsi="Times New Roman" w:cs="Times New Roman"/>
          <w:sz w:val="21"/>
          <w:szCs w:val="21"/>
        </w:rPr>
        <w:t>Lessons Learned</w:t>
      </w:r>
      <w:r w:rsidRPr="00F40107">
        <w:rPr>
          <w:rFonts w:ascii="Cheltenham" w:hAnsi="Cheltenham" w:cs="Cheltenham"/>
          <w:spacing w:val="15"/>
          <w:sz w:val="21"/>
          <w:szCs w:val="21"/>
        </w:rPr>
        <w:t>:</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lastRenderedPageBreak/>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F40107">
        <w:rPr>
          <w:rFonts w:ascii="Eras Ultra" w:hAnsi="Eras Ultra" w:cs="Eras Ultra"/>
          <w:caps/>
          <w:color w:val="00308A"/>
          <w:sz w:val="26"/>
          <w:szCs w:val="26"/>
        </w:rPr>
        <w:t>ATTACHMENT A - HAZARDOUS MATERIAL Data Sheet</w:t>
      </w:r>
      <w:r w:rsidRPr="00F40107">
        <w:rPr>
          <w:rFonts w:ascii="Eras Ultra" w:hAnsi="Eras Ultra" w:cs="Eras Ultra"/>
          <w:caps/>
          <w:color w:val="00308A"/>
          <w:sz w:val="26"/>
          <w:szCs w:val="26"/>
        </w:rPr>
        <w:fldChar w:fldCharType="begin"/>
      </w:r>
      <w:r w:rsidRPr="00F40107">
        <w:rPr>
          <w:rFonts w:ascii="Times New Roman" w:hAnsi="Times New Roman" w:cs="Times New Roman"/>
          <w:caps/>
          <w:sz w:val="24"/>
          <w:szCs w:val="24"/>
        </w:rPr>
        <w:instrText>tc "</w:instrText>
      </w:r>
      <w:r w:rsidRPr="00F40107">
        <w:rPr>
          <w:rFonts w:ascii="Eras Ultra" w:hAnsi="Eras Ultra" w:cs="Eras Ultra"/>
          <w:caps/>
          <w:color w:val="00308A"/>
          <w:sz w:val="26"/>
          <w:szCs w:val="26"/>
        </w:rPr>
        <w:instrText>ATTACHMENT A - HAZARDOUS MATERIAL Data Sheet"</w:instrText>
      </w:r>
      <w:r w:rsidRPr="00F40107">
        <w:rPr>
          <w:rFonts w:ascii="Eras Ultra" w:hAnsi="Eras Ultra" w:cs="Eras Ultra"/>
          <w:caps/>
          <w:color w:val="00308A"/>
          <w:sz w:val="26"/>
          <w:szCs w:val="26"/>
        </w:rPr>
        <w:fldChar w:fldCharType="end"/>
      </w: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color w:val="00308A"/>
        </w:rPr>
      </w:pPr>
      <w:r w:rsidRPr="00F40107">
        <w:rPr>
          <w:rFonts w:ascii="Eras Ultra" w:hAnsi="Eras Ultra" w:cs="Eras Ultra"/>
          <w:color w:val="00308A"/>
        </w:rPr>
        <w:t>Hazardous Material Response Team</w:t>
      </w: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color w:val="000000"/>
          <w:spacing w:val="15"/>
          <w:sz w:val="21"/>
          <w:szCs w:val="21"/>
        </w:rPr>
        <w:t>Note: Complete a Data Sheet Form for each hazardous material</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Eras Ultra" w:hAnsi="Eras Ultra" w:cs="Eras Ultra"/>
          <w:b/>
          <w:bCs/>
          <w:color w:val="00308A"/>
          <w:spacing w:val="15"/>
        </w:rPr>
        <w:t>1.0</w:t>
      </w:r>
      <w:r w:rsidRPr="00F40107">
        <w:rPr>
          <w:rFonts w:ascii="Eras Ultra" w:hAnsi="Eras Ultra" w:cs="Eras Ultra"/>
          <w:b/>
          <w:bCs/>
          <w:color w:val="00308A"/>
          <w:spacing w:val="15"/>
        </w:rPr>
        <w:tab/>
        <w:t>Hazardous Material:</w:t>
      </w:r>
    </w:p>
    <w:p w:rsidR="00F40107" w:rsidRPr="00F40107" w:rsidRDefault="00F40107" w:rsidP="00F40107">
      <w:pPr>
        <w:tabs>
          <w:tab w:val="left" w:leader="underscore" w:pos="4365"/>
          <w:tab w:val="right" w:leader="underscore" w:pos="936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Shipping Name</w:t>
      </w:r>
      <w:r w:rsidRPr="00F40107">
        <w:rPr>
          <w:rFonts w:ascii="Cheltenham" w:hAnsi="Cheltenham" w:cs="Cheltenham"/>
          <w:spacing w:val="15"/>
          <w:sz w:val="21"/>
          <w:szCs w:val="21"/>
        </w:rPr>
        <w:tab/>
        <w:t>Dot Hazard Class</w:t>
      </w:r>
      <w:r w:rsidRPr="00F40107">
        <w:rPr>
          <w:rFonts w:ascii="Cheltenham" w:hAnsi="Cheltenham" w:cs="Cheltenham"/>
          <w:spacing w:val="15"/>
          <w:sz w:val="21"/>
          <w:szCs w:val="21"/>
        </w:rPr>
        <w:tab/>
      </w:r>
    </w:p>
    <w:p w:rsidR="00F40107" w:rsidRPr="00F40107" w:rsidRDefault="00F40107" w:rsidP="00F40107">
      <w:pPr>
        <w:tabs>
          <w:tab w:val="left" w:leader="underscore" w:pos="3533"/>
          <w:tab w:val="left" w:leader="underscore" w:pos="4680"/>
          <w:tab w:val="right" w:leader="underscore" w:pos="936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Chemical Name  </w:t>
      </w:r>
      <w:r w:rsidRPr="00F40107">
        <w:rPr>
          <w:rFonts w:ascii="Cheltenham" w:hAnsi="Cheltenham" w:cs="Cheltenham"/>
          <w:spacing w:val="15"/>
          <w:sz w:val="21"/>
          <w:szCs w:val="21"/>
        </w:rPr>
        <w:tab/>
        <w:t xml:space="preserve">ID#  </w:t>
      </w:r>
      <w:r w:rsidRPr="00F40107">
        <w:rPr>
          <w:rFonts w:ascii="Cheltenham" w:hAnsi="Cheltenham" w:cs="Cheltenham"/>
          <w:spacing w:val="15"/>
          <w:sz w:val="21"/>
          <w:szCs w:val="21"/>
        </w:rPr>
        <w:tab/>
        <w:t xml:space="preserve">STCC# </w:t>
      </w:r>
      <w:r w:rsidRPr="00F40107">
        <w:rPr>
          <w:rFonts w:ascii="Cheltenham" w:hAnsi="Cheltenham" w:cs="Cheltenham"/>
          <w:spacing w:val="15"/>
          <w:sz w:val="21"/>
          <w:szCs w:val="21"/>
        </w:rPr>
        <w:tab/>
      </w:r>
    </w:p>
    <w:p w:rsidR="00F40107" w:rsidRPr="00F40107" w:rsidRDefault="00F40107" w:rsidP="00F40107">
      <w:pPr>
        <w:tabs>
          <w:tab w:val="left" w:leader="underscore" w:pos="3533"/>
          <w:tab w:val="left" w:leader="underscore" w:pos="4680"/>
          <w:tab w:val="right" w:leader="underscore" w:pos="9360"/>
        </w:tabs>
        <w:autoSpaceDE w:val="0"/>
        <w:autoSpaceDN w:val="0"/>
        <w:adjustRightInd w:val="0"/>
        <w:spacing w:after="86" w:line="290" w:lineRule="atLeast"/>
        <w:rPr>
          <w:rFonts w:ascii="Cheltenham" w:hAnsi="Cheltenham" w:cs="Cheltenham"/>
          <w:spacing w:val="15"/>
          <w:sz w:val="21"/>
          <w:szCs w:val="21"/>
        </w:rPr>
      </w:pP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Eras Ultra" w:hAnsi="Eras Ultra" w:cs="Eras Ultra"/>
          <w:b/>
          <w:bCs/>
          <w:color w:val="00308A"/>
          <w:spacing w:val="15"/>
        </w:rPr>
        <w:t>2.0</w:t>
      </w:r>
      <w:r w:rsidRPr="00F40107">
        <w:rPr>
          <w:rFonts w:ascii="Eras Ultra" w:hAnsi="Eras Ultra" w:cs="Eras Ultra"/>
          <w:b/>
          <w:bCs/>
          <w:color w:val="00308A"/>
          <w:spacing w:val="15"/>
        </w:rPr>
        <w:tab/>
        <w:t>Physical Description:</w:t>
      </w:r>
    </w:p>
    <w:p w:rsidR="00F40107" w:rsidRPr="00F40107" w:rsidRDefault="00F40107" w:rsidP="00F40107">
      <w:pPr>
        <w:tabs>
          <w:tab w:val="left" w:leader="underscore" w:pos="4545"/>
          <w:tab w:val="left" w:leader="underscore" w:pos="6750"/>
          <w:tab w:val="right" w:leader="underscore" w:pos="936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Normal Physical Form: Solid</w:t>
      </w:r>
      <w:r w:rsidRPr="00F40107">
        <w:rPr>
          <w:rFonts w:ascii="Cheltenham" w:hAnsi="Cheltenham" w:cs="Cheltenham"/>
          <w:spacing w:val="15"/>
          <w:sz w:val="21"/>
          <w:szCs w:val="21"/>
        </w:rPr>
        <w:tab/>
        <w:t xml:space="preserve"> Liquid</w:t>
      </w:r>
      <w:r w:rsidRPr="00F40107">
        <w:rPr>
          <w:rFonts w:ascii="Cheltenham" w:hAnsi="Cheltenham" w:cs="Cheltenham"/>
          <w:spacing w:val="15"/>
          <w:sz w:val="21"/>
          <w:szCs w:val="21"/>
        </w:rPr>
        <w:tab/>
        <w:t>Gas</w:t>
      </w:r>
      <w:r w:rsidRPr="00F40107">
        <w:rPr>
          <w:rFonts w:ascii="Cheltenham" w:hAnsi="Cheltenham" w:cs="Cheltenham"/>
          <w:spacing w:val="15"/>
          <w:sz w:val="21"/>
          <w:szCs w:val="21"/>
        </w:rPr>
        <w:tab/>
      </w:r>
    </w:p>
    <w:p w:rsidR="00F40107" w:rsidRPr="00F40107" w:rsidRDefault="00F40107" w:rsidP="00F40107">
      <w:pPr>
        <w:tabs>
          <w:tab w:val="left" w:leader="underscore" w:pos="3825"/>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Molecular Weight:</w:t>
      </w:r>
      <w:r w:rsidRPr="00F40107">
        <w:rPr>
          <w:rFonts w:ascii="Cheltenham" w:hAnsi="Cheltenham" w:cs="Cheltenham"/>
          <w:spacing w:val="15"/>
          <w:sz w:val="21"/>
          <w:szCs w:val="21"/>
        </w:rPr>
        <w:tab/>
      </w:r>
    </w:p>
    <w:p w:rsidR="00F40107" w:rsidRPr="00F40107" w:rsidRDefault="00F40107" w:rsidP="00F40107">
      <w:pPr>
        <w:tabs>
          <w:tab w:val="right" w:leader="underscore" w:pos="4725"/>
          <w:tab w:val="right" w:leader="underscore" w:pos="936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Color</w:t>
      </w:r>
      <w:r w:rsidRPr="00F40107">
        <w:rPr>
          <w:rFonts w:ascii="Cheltenham" w:hAnsi="Cheltenham" w:cs="Cheltenham"/>
          <w:spacing w:val="15"/>
          <w:sz w:val="21"/>
          <w:szCs w:val="21"/>
        </w:rPr>
        <w:tab/>
        <w:t>Odor</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Other</w:t>
      </w: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after="86" w:line="290" w:lineRule="atLeast"/>
        <w:rPr>
          <w:rFonts w:ascii="Cheltenham" w:hAnsi="Cheltenham" w:cs="Cheltenham"/>
          <w:spacing w:val="15"/>
          <w:sz w:val="21"/>
          <w:szCs w:val="21"/>
        </w:rPr>
      </w:pPr>
    </w:p>
    <w:p w:rsidR="00F40107" w:rsidRPr="00F40107" w:rsidRDefault="00F40107" w:rsidP="00F40107">
      <w:pPr>
        <w:autoSpaceDE w:val="0"/>
        <w:autoSpaceDN w:val="0"/>
        <w:adjustRightInd w:val="0"/>
        <w:spacing w:after="86" w:line="290" w:lineRule="atLeast"/>
        <w:rPr>
          <w:rFonts w:ascii="Cheltenham" w:hAnsi="Cheltenham" w:cs="Cheltenham"/>
          <w:b/>
          <w:bCs/>
          <w:spacing w:val="15"/>
          <w:sz w:val="21"/>
          <w:szCs w:val="21"/>
        </w:rPr>
      </w:pPr>
      <w:r w:rsidRPr="00F40107">
        <w:rPr>
          <w:rFonts w:ascii="Eras Ultra" w:hAnsi="Eras Ultra" w:cs="Eras Ultra"/>
          <w:b/>
          <w:bCs/>
          <w:color w:val="00308A"/>
          <w:spacing w:val="15"/>
        </w:rPr>
        <w:t>3.0</w:t>
      </w:r>
      <w:r w:rsidRPr="00F40107">
        <w:rPr>
          <w:rFonts w:ascii="Eras Ultra" w:hAnsi="Eras Ultra" w:cs="Eras Ultra"/>
          <w:b/>
          <w:bCs/>
          <w:color w:val="00308A"/>
          <w:spacing w:val="15"/>
        </w:rPr>
        <w:tab/>
        <w:t>Radiological Hazards:</w:t>
      </w:r>
    </w:p>
    <w:p w:rsidR="00F40107" w:rsidRDefault="00F40107" w:rsidP="00F40107">
      <w:pPr>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Package Information</w:t>
      </w:r>
    </w:p>
    <w:p w:rsidR="00F40107" w:rsidRPr="00F40107" w:rsidRDefault="00F40107" w:rsidP="00F40107">
      <w:pPr>
        <w:autoSpaceDE w:val="0"/>
        <w:autoSpaceDN w:val="0"/>
        <w:adjustRightInd w:val="0"/>
        <w:spacing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*Insert table*</w:t>
      </w:r>
    </w:p>
    <w:p w:rsidR="00F40107" w:rsidRPr="00F40107" w:rsidRDefault="00F40107" w:rsidP="00F40107">
      <w:pPr>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u w:val="single"/>
        </w:rPr>
        <w:t>Radioactive Material Label Limits:</w:t>
      </w:r>
    </w:p>
    <w:p w:rsidR="00F40107" w:rsidRPr="00F40107" w:rsidRDefault="00F40107" w:rsidP="00F40107">
      <w:pPr>
        <w:tabs>
          <w:tab w:val="left" w:pos="2576"/>
        </w:tabs>
        <w:autoSpaceDE w:val="0"/>
        <w:autoSpaceDN w:val="0"/>
        <w:adjustRightInd w:val="0"/>
        <w:spacing w:after="86" w:line="290" w:lineRule="atLeast"/>
        <w:rPr>
          <w:rFonts w:ascii="Cheltenham" w:hAnsi="Cheltenham" w:cs="Cheltenham"/>
          <w:spacing w:val="15"/>
          <w:sz w:val="21"/>
          <w:szCs w:val="21"/>
        </w:rPr>
      </w:pPr>
      <w:proofErr w:type="gramStart"/>
      <w:r w:rsidRPr="00F40107">
        <w:rPr>
          <w:rFonts w:ascii="Cheltenham" w:hAnsi="Cheltenham" w:cs="Cheltenham"/>
          <w:spacing w:val="15"/>
          <w:sz w:val="21"/>
          <w:szCs w:val="21"/>
        </w:rPr>
        <w:t xml:space="preserve">Radioactive White-I </w:t>
      </w:r>
      <w:r w:rsidRPr="00F40107">
        <w:rPr>
          <w:rFonts w:ascii="Cheltenham" w:hAnsi="Cheltenham" w:cs="Cheltenham"/>
          <w:spacing w:val="15"/>
          <w:sz w:val="21"/>
          <w:szCs w:val="21"/>
        </w:rPr>
        <w:tab/>
        <w:t xml:space="preserve">0.5 </w:t>
      </w:r>
      <w:proofErr w:type="spellStart"/>
      <w:r w:rsidRPr="00F40107">
        <w:rPr>
          <w:rFonts w:ascii="Cheltenham" w:hAnsi="Cheltenham" w:cs="Cheltenham"/>
          <w:spacing w:val="15"/>
          <w:sz w:val="21"/>
          <w:szCs w:val="21"/>
        </w:rPr>
        <w:t>mrem</w:t>
      </w:r>
      <w:proofErr w:type="spellEnd"/>
      <w:r w:rsidRPr="00F40107">
        <w:rPr>
          <w:rFonts w:ascii="Cheltenham" w:hAnsi="Cheltenham" w:cs="Cheltenham"/>
          <w:spacing w:val="15"/>
          <w:sz w:val="21"/>
          <w:szCs w:val="21"/>
        </w:rPr>
        <w:t>/hr max.</w:t>
      </w:r>
      <w:proofErr w:type="gramEnd"/>
      <w:r w:rsidRPr="00F40107">
        <w:rPr>
          <w:rFonts w:ascii="Cheltenham" w:hAnsi="Cheltenham" w:cs="Cheltenham"/>
          <w:spacing w:val="15"/>
          <w:sz w:val="21"/>
          <w:szCs w:val="21"/>
        </w:rPr>
        <w:t xml:space="preserve"> </w:t>
      </w:r>
      <w:proofErr w:type="gramStart"/>
      <w:r w:rsidRPr="00F40107">
        <w:rPr>
          <w:rFonts w:ascii="Cheltenham" w:hAnsi="Cheltenham" w:cs="Cheltenham"/>
          <w:spacing w:val="15"/>
          <w:sz w:val="21"/>
          <w:szCs w:val="21"/>
        </w:rPr>
        <w:t>on</w:t>
      </w:r>
      <w:proofErr w:type="gramEnd"/>
      <w:r w:rsidRPr="00F40107">
        <w:rPr>
          <w:rFonts w:ascii="Cheltenham" w:hAnsi="Cheltenham" w:cs="Cheltenham"/>
          <w:spacing w:val="15"/>
          <w:sz w:val="21"/>
          <w:szCs w:val="21"/>
        </w:rPr>
        <w:t xml:space="preserve"> surface</w:t>
      </w:r>
    </w:p>
    <w:p w:rsidR="00F40107" w:rsidRPr="00F40107" w:rsidRDefault="00F40107" w:rsidP="00F40107">
      <w:pPr>
        <w:tabs>
          <w:tab w:val="left" w:pos="2576"/>
        </w:tabs>
        <w:autoSpaceDE w:val="0"/>
        <w:autoSpaceDN w:val="0"/>
        <w:adjustRightInd w:val="0"/>
        <w:spacing w:after="86" w:line="290" w:lineRule="atLeast"/>
        <w:rPr>
          <w:rFonts w:ascii="Cheltenham" w:hAnsi="Cheltenham" w:cs="Cheltenham"/>
          <w:spacing w:val="15"/>
          <w:sz w:val="21"/>
          <w:szCs w:val="21"/>
        </w:rPr>
      </w:pPr>
      <w:proofErr w:type="gramStart"/>
      <w:r w:rsidRPr="00F40107">
        <w:rPr>
          <w:rFonts w:ascii="Cheltenham" w:hAnsi="Cheltenham" w:cs="Cheltenham"/>
          <w:spacing w:val="15"/>
          <w:sz w:val="21"/>
          <w:szCs w:val="21"/>
        </w:rPr>
        <w:t xml:space="preserve">Radioactive Yellow-II </w:t>
      </w:r>
      <w:r w:rsidRPr="00F40107">
        <w:rPr>
          <w:rFonts w:ascii="Cheltenham" w:hAnsi="Cheltenham" w:cs="Cheltenham"/>
          <w:spacing w:val="15"/>
          <w:sz w:val="21"/>
          <w:szCs w:val="21"/>
        </w:rPr>
        <w:tab/>
        <w:t xml:space="preserve">50 </w:t>
      </w:r>
      <w:proofErr w:type="spellStart"/>
      <w:r w:rsidRPr="00F40107">
        <w:rPr>
          <w:rFonts w:ascii="Cheltenham" w:hAnsi="Cheltenham" w:cs="Cheltenham"/>
          <w:spacing w:val="15"/>
          <w:sz w:val="21"/>
          <w:szCs w:val="21"/>
        </w:rPr>
        <w:t>mrem</w:t>
      </w:r>
      <w:proofErr w:type="spellEnd"/>
      <w:r w:rsidRPr="00F40107">
        <w:rPr>
          <w:rFonts w:ascii="Cheltenham" w:hAnsi="Cheltenham" w:cs="Cheltenham"/>
          <w:spacing w:val="15"/>
          <w:sz w:val="21"/>
          <w:szCs w:val="21"/>
        </w:rPr>
        <w:t>/hr max.</w:t>
      </w:r>
      <w:proofErr w:type="gramEnd"/>
      <w:r w:rsidRPr="00F40107">
        <w:rPr>
          <w:rFonts w:ascii="Cheltenham" w:hAnsi="Cheltenham" w:cs="Cheltenham"/>
          <w:spacing w:val="15"/>
          <w:sz w:val="21"/>
          <w:szCs w:val="21"/>
        </w:rPr>
        <w:t xml:space="preserve"> </w:t>
      </w:r>
      <w:proofErr w:type="gramStart"/>
      <w:r w:rsidRPr="00F40107">
        <w:rPr>
          <w:rFonts w:ascii="Cheltenham" w:hAnsi="Cheltenham" w:cs="Cheltenham"/>
          <w:spacing w:val="15"/>
          <w:sz w:val="21"/>
          <w:szCs w:val="21"/>
        </w:rPr>
        <w:t>on</w:t>
      </w:r>
      <w:proofErr w:type="gramEnd"/>
      <w:r w:rsidRPr="00F40107">
        <w:rPr>
          <w:rFonts w:ascii="Cheltenham" w:hAnsi="Cheltenham" w:cs="Cheltenham"/>
          <w:spacing w:val="15"/>
          <w:sz w:val="21"/>
          <w:szCs w:val="21"/>
        </w:rPr>
        <w:t xml:space="preserve"> surface; 1 </w:t>
      </w:r>
      <w:proofErr w:type="spellStart"/>
      <w:r w:rsidRPr="00F40107">
        <w:rPr>
          <w:rFonts w:ascii="Cheltenham" w:hAnsi="Cheltenham" w:cs="Cheltenham"/>
          <w:spacing w:val="15"/>
          <w:sz w:val="21"/>
          <w:szCs w:val="21"/>
        </w:rPr>
        <w:t>mrem</w:t>
      </w:r>
      <w:proofErr w:type="spellEnd"/>
      <w:r w:rsidRPr="00F40107">
        <w:rPr>
          <w:rFonts w:ascii="Cheltenham" w:hAnsi="Cheltenham" w:cs="Cheltenham"/>
          <w:spacing w:val="15"/>
          <w:sz w:val="21"/>
          <w:szCs w:val="21"/>
        </w:rPr>
        <w:t xml:space="preserve">/hr max. </w:t>
      </w:r>
      <w:proofErr w:type="gramStart"/>
      <w:r w:rsidRPr="00F40107">
        <w:rPr>
          <w:rFonts w:ascii="Cheltenham" w:hAnsi="Cheltenham" w:cs="Cheltenham"/>
          <w:spacing w:val="15"/>
          <w:sz w:val="21"/>
          <w:szCs w:val="21"/>
        </w:rPr>
        <w:t>at</w:t>
      </w:r>
      <w:proofErr w:type="gramEnd"/>
      <w:r w:rsidRPr="00F40107">
        <w:rPr>
          <w:rFonts w:ascii="Cheltenham" w:hAnsi="Cheltenham" w:cs="Cheltenham"/>
          <w:spacing w:val="15"/>
          <w:sz w:val="21"/>
          <w:szCs w:val="21"/>
        </w:rPr>
        <w:t xml:space="preserve"> 1 meter</w:t>
      </w:r>
    </w:p>
    <w:p w:rsidR="00F40107" w:rsidRPr="00F40107" w:rsidRDefault="00F40107" w:rsidP="00F40107">
      <w:pPr>
        <w:tabs>
          <w:tab w:val="left" w:pos="2576"/>
        </w:tabs>
        <w:autoSpaceDE w:val="0"/>
        <w:autoSpaceDN w:val="0"/>
        <w:adjustRightInd w:val="0"/>
        <w:spacing w:after="86" w:line="290" w:lineRule="atLeast"/>
        <w:rPr>
          <w:rFonts w:ascii="Cheltenham" w:hAnsi="Cheltenham" w:cs="Cheltenham"/>
          <w:spacing w:val="15"/>
          <w:sz w:val="21"/>
          <w:szCs w:val="21"/>
        </w:rPr>
      </w:pPr>
      <w:proofErr w:type="gramStart"/>
      <w:r w:rsidRPr="00F40107">
        <w:rPr>
          <w:rFonts w:ascii="Cheltenham" w:hAnsi="Cheltenham" w:cs="Cheltenham"/>
          <w:spacing w:val="15"/>
          <w:sz w:val="21"/>
          <w:szCs w:val="21"/>
        </w:rPr>
        <w:t xml:space="preserve">Radioactive Yellow-III </w:t>
      </w:r>
      <w:r w:rsidRPr="00F40107">
        <w:rPr>
          <w:rFonts w:ascii="Cheltenham" w:hAnsi="Cheltenham" w:cs="Cheltenham"/>
          <w:spacing w:val="15"/>
          <w:sz w:val="21"/>
          <w:szCs w:val="21"/>
        </w:rPr>
        <w:tab/>
        <w:t xml:space="preserve">200 </w:t>
      </w:r>
      <w:proofErr w:type="spellStart"/>
      <w:r w:rsidRPr="00F40107">
        <w:rPr>
          <w:rFonts w:ascii="Cheltenham" w:hAnsi="Cheltenham" w:cs="Cheltenham"/>
          <w:spacing w:val="15"/>
          <w:sz w:val="21"/>
          <w:szCs w:val="21"/>
        </w:rPr>
        <w:t>mrem</w:t>
      </w:r>
      <w:proofErr w:type="spellEnd"/>
      <w:r w:rsidRPr="00F40107">
        <w:rPr>
          <w:rFonts w:ascii="Cheltenham" w:hAnsi="Cheltenham" w:cs="Cheltenham"/>
          <w:spacing w:val="15"/>
          <w:sz w:val="21"/>
          <w:szCs w:val="21"/>
        </w:rPr>
        <w:t>/hr max.</w:t>
      </w:r>
      <w:proofErr w:type="gramEnd"/>
      <w:r w:rsidRPr="00F40107">
        <w:rPr>
          <w:rFonts w:ascii="Cheltenham" w:hAnsi="Cheltenham" w:cs="Cheltenham"/>
          <w:spacing w:val="15"/>
          <w:sz w:val="21"/>
          <w:szCs w:val="21"/>
        </w:rPr>
        <w:t xml:space="preserve"> </w:t>
      </w:r>
      <w:proofErr w:type="gramStart"/>
      <w:r w:rsidRPr="00F40107">
        <w:rPr>
          <w:rFonts w:ascii="Cheltenham" w:hAnsi="Cheltenham" w:cs="Cheltenham"/>
          <w:spacing w:val="15"/>
          <w:sz w:val="21"/>
          <w:szCs w:val="21"/>
        </w:rPr>
        <w:t>on</w:t>
      </w:r>
      <w:proofErr w:type="gramEnd"/>
      <w:r w:rsidRPr="00F40107">
        <w:rPr>
          <w:rFonts w:ascii="Cheltenham" w:hAnsi="Cheltenham" w:cs="Cheltenham"/>
          <w:spacing w:val="15"/>
          <w:sz w:val="21"/>
          <w:szCs w:val="21"/>
        </w:rPr>
        <w:t xml:space="preserve"> surface; 10 </w:t>
      </w:r>
      <w:proofErr w:type="spellStart"/>
      <w:r w:rsidRPr="00F40107">
        <w:rPr>
          <w:rFonts w:ascii="Cheltenham" w:hAnsi="Cheltenham" w:cs="Cheltenham"/>
          <w:spacing w:val="15"/>
          <w:sz w:val="21"/>
          <w:szCs w:val="21"/>
        </w:rPr>
        <w:t>mrem</w:t>
      </w:r>
      <w:proofErr w:type="spellEnd"/>
      <w:r w:rsidRPr="00F40107">
        <w:rPr>
          <w:rFonts w:ascii="Cheltenham" w:hAnsi="Cheltenham" w:cs="Cheltenham"/>
          <w:spacing w:val="15"/>
          <w:sz w:val="21"/>
          <w:szCs w:val="21"/>
        </w:rPr>
        <w:t xml:space="preserve">/hr max. </w:t>
      </w:r>
      <w:proofErr w:type="gramStart"/>
      <w:r w:rsidRPr="00F40107">
        <w:rPr>
          <w:rFonts w:ascii="Cheltenham" w:hAnsi="Cheltenham" w:cs="Cheltenham"/>
          <w:spacing w:val="15"/>
          <w:sz w:val="21"/>
          <w:szCs w:val="21"/>
        </w:rPr>
        <w:t>at</w:t>
      </w:r>
      <w:proofErr w:type="gramEnd"/>
      <w:r w:rsidRPr="00F40107">
        <w:rPr>
          <w:rFonts w:ascii="Cheltenham" w:hAnsi="Cheltenham" w:cs="Cheltenham"/>
          <w:spacing w:val="15"/>
          <w:sz w:val="21"/>
          <w:szCs w:val="21"/>
        </w:rPr>
        <w:t xml:space="preserve"> 1 meter</w:t>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Eras Ultra" w:hAnsi="Eras Ultra" w:cs="Eras Ultra"/>
          <w:b/>
          <w:bCs/>
          <w:color w:val="00308A"/>
          <w:spacing w:val="15"/>
        </w:rPr>
        <w:t>4.0</w:t>
      </w:r>
      <w:r w:rsidRPr="00F40107">
        <w:rPr>
          <w:rFonts w:ascii="Eras Ultra" w:hAnsi="Eras Ultra" w:cs="Eras Ultra"/>
          <w:b/>
          <w:bCs/>
          <w:color w:val="00308A"/>
          <w:spacing w:val="15"/>
        </w:rPr>
        <w:tab/>
        <w:t>Shipper:</w:t>
      </w:r>
    </w:p>
    <w:p w:rsidR="00F40107" w:rsidRPr="00F40107" w:rsidRDefault="00F40107" w:rsidP="00F40107">
      <w:pPr>
        <w:tabs>
          <w:tab w:val="left" w:pos="585"/>
          <w:tab w:val="left" w:pos="9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Carrier, Name/Type/Address </w:t>
      </w:r>
      <w:r w:rsidRPr="00F40107">
        <w:rPr>
          <w:rFonts w:ascii="Cheltenham" w:hAnsi="Cheltenham" w:cs="Cheltenham"/>
          <w:spacing w:val="15"/>
          <w:sz w:val="21"/>
          <w:szCs w:val="21"/>
        </w:rPr>
        <w:tab/>
      </w:r>
    </w:p>
    <w:p w:rsidR="00F40107" w:rsidRPr="00F40107" w:rsidRDefault="00F40107" w:rsidP="00F40107">
      <w:pPr>
        <w:tabs>
          <w:tab w:val="left" w:pos="585"/>
          <w:tab w:val="left" w:pos="9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Rail Car No.</w:t>
      </w:r>
      <w:r w:rsidRPr="00F40107">
        <w:rPr>
          <w:rFonts w:ascii="Cheltenham" w:hAnsi="Cheltenham" w:cs="Cheltenham"/>
          <w:spacing w:val="15"/>
          <w:sz w:val="21"/>
          <w:szCs w:val="21"/>
        </w:rPr>
        <w:tab/>
      </w:r>
    </w:p>
    <w:p w:rsidR="00F40107" w:rsidRPr="00F40107" w:rsidRDefault="00F40107" w:rsidP="00F40107">
      <w:pPr>
        <w:tabs>
          <w:tab w:val="left" w:pos="585"/>
          <w:tab w:val="left" w:pos="9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lastRenderedPageBreak/>
        <w:t>Consignee/Address</w:t>
      </w:r>
      <w:r w:rsidRPr="00F40107">
        <w:rPr>
          <w:rFonts w:ascii="Cheltenham" w:hAnsi="Cheltenham" w:cs="Cheltenham"/>
          <w:spacing w:val="15"/>
          <w:sz w:val="21"/>
          <w:szCs w:val="21"/>
        </w:rPr>
        <w:tab/>
      </w:r>
    </w:p>
    <w:p w:rsidR="00F40107" w:rsidRPr="00F40107" w:rsidRDefault="00F40107" w:rsidP="00F40107">
      <w:pPr>
        <w:tabs>
          <w:tab w:val="left" w:pos="585"/>
          <w:tab w:val="left" w:pos="9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Origin/Designation</w:t>
      </w:r>
      <w:r w:rsidRPr="00F40107">
        <w:rPr>
          <w:rFonts w:ascii="Cheltenham" w:hAnsi="Cheltenham" w:cs="Cheltenham"/>
          <w:spacing w:val="15"/>
          <w:sz w:val="21"/>
          <w:szCs w:val="21"/>
        </w:rPr>
        <w:tab/>
      </w:r>
    </w:p>
    <w:p w:rsidR="00F40107" w:rsidRPr="00F40107" w:rsidRDefault="00F40107" w:rsidP="00F40107">
      <w:pPr>
        <w:tabs>
          <w:tab w:val="left" w:pos="585"/>
          <w:tab w:val="left" w:pos="990"/>
          <w:tab w:val="right" w:leader="underscore" w:pos="9360"/>
        </w:tabs>
        <w:autoSpaceDE w:val="0"/>
        <w:autoSpaceDN w:val="0"/>
        <w:adjustRightInd w:val="0"/>
        <w:spacing w:before="43" w:after="86" w:line="290" w:lineRule="atLeast"/>
        <w:rPr>
          <w:rFonts w:ascii="Cheltenham" w:hAnsi="Cheltenham" w:cs="Cheltenham"/>
          <w:spacing w:val="15"/>
          <w:sz w:val="21"/>
          <w:szCs w:val="21"/>
        </w:rPr>
      </w:pPr>
      <w:proofErr w:type="gramStart"/>
      <w:r w:rsidRPr="00F40107">
        <w:rPr>
          <w:rFonts w:ascii="Cheltenham" w:hAnsi="Cheltenham" w:cs="Cheltenham"/>
          <w:spacing w:val="15"/>
          <w:sz w:val="21"/>
          <w:szCs w:val="21"/>
        </w:rPr>
        <w:t>B/L - Waybill No.</w:t>
      </w:r>
      <w:proofErr w:type="gramEnd"/>
      <w:r w:rsidRPr="00F40107">
        <w:rPr>
          <w:rFonts w:ascii="Cheltenham" w:hAnsi="Cheltenham" w:cs="Cheltenham"/>
          <w:spacing w:val="15"/>
          <w:sz w:val="21"/>
          <w:szCs w:val="21"/>
        </w:rPr>
        <w:tab/>
      </w:r>
    </w:p>
    <w:p w:rsidR="00F40107" w:rsidRPr="00F40107" w:rsidRDefault="00F40107" w:rsidP="00F40107">
      <w:pPr>
        <w:tabs>
          <w:tab w:val="center" w:pos="1485"/>
          <w:tab w:val="center" w:pos="3915"/>
          <w:tab w:val="center" w:pos="5400"/>
          <w:tab w:val="center" w:pos="7695"/>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 xml:space="preserve">Persons Notified </w:t>
      </w:r>
      <w:r w:rsidRPr="00F40107">
        <w:rPr>
          <w:rFonts w:ascii="Cheltenham" w:hAnsi="Cheltenham" w:cs="Cheltenham"/>
          <w:b/>
          <w:bCs/>
          <w:spacing w:val="15"/>
          <w:sz w:val="21"/>
          <w:szCs w:val="21"/>
        </w:rPr>
        <w:tab/>
        <w:t xml:space="preserve">Time </w:t>
      </w:r>
      <w:r w:rsidRPr="00F40107">
        <w:rPr>
          <w:rFonts w:ascii="Cheltenham" w:hAnsi="Cheltenham" w:cs="Cheltenham"/>
          <w:b/>
          <w:bCs/>
          <w:spacing w:val="15"/>
          <w:sz w:val="21"/>
          <w:szCs w:val="21"/>
        </w:rPr>
        <w:tab/>
        <w:t xml:space="preserve">Phone </w:t>
      </w:r>
      <w:r w:rsidRPr="00F40107">
        <w:rPr>
          <w:rFonts w:ascii="Cheltenham" w:hAnsi="Cheltenham" w:cs="Cheltenham"/>
          <w:b/>
          <w:bCs/>
          <w:spacing w:val="15"/>
          <w:sz w:val="21"/>
          <w:szCs w:val="21"/>
        </w:rPr>
        <w:tab/>
        <w:t>Agency / Dept.</w:t>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240"/>
          <w:tab w:val="left" w:leader="underscore" w:pos="4680"/>
          <w:tab w:val="left" w:leader="underscore" w:pos="6075"/>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b/>
          <w:bCs/>
          <w:color w:val="00308A"/>
        </w:rPr>
      </w:pP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color w:val="00308A"/>
        </w:rPr>
      </w:pPr>
      <w:r w:rsidRPr="00F40107">
        <w:rPr>
          <w:rFonts w:ascii="Eras Ultra" w:hAnsi="Eras Ultra" w:cs="Eras Ultra"/>
          <w:b/>
          <w:bCs/>
          <w:color w:val="00308A"/>
        </w:rPr>
        <w:t>5.0</w:t>
      </w:r>
      <w:r w:rsidRPr="00F40107">
        <w:rPr>
          <w:rFonts w:ascii="Eras Ultra" w:hAnsi="Eras Ultra" w:cs="Eras Ultra"/>
          <w:b/>
          <w:bCs/>
          <w:color w:val="00308A"/>
        </w:rPr>
        <w:tab/>
        <w:t>Chemical Properties:</w:t>
      </w:r>
    </w:p>
    <w:p w:rsidR="00F40107" w:rsidRPr="00F40107" w:rsidRDefault="00F40107" w:rsidP="00F40107">
      <w:pPr>
        <w:tabs>
          <w:tab w:val="left" w:pos="5063"/>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color w:val="000000"/>
          <w:spacing w:val="15"/>
          <w:sz w:val="21"/>
          <w:szCs w:val="21"/>
        </w:rPr>
        <w:t xml:space="preserve">Specific Gravity____________________ </w:t>
      </w:r>
      <w:r w:rsidRPr="00F40107">
        <w:rPr>
          <w:rFonts w:ascii="Cheltenham" w:hAnsi="Cheltenham" w:cs="Cheltenham"/>
          <w:color w:val="000000"/>
          <w:spacing w:val="15"/>
          <w:sz w:val="21"/>
          <w:szCs w:val="21"/>
        </w:rPr>
        <w:tab/>
        <w:t>Vapor Density_________________</w:t>
      </w:r>
    </w:p>
    <w:p w:rsidR="00F40107" w:rsidRPr="00F40107" w:rsidRDefault="00F40107" w:rsidP="00F40107">
      <w:pPr>
        <w:tabs>
          <w:tab w:val="left" w:pos="5063"/>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Boiling Point ______________</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F </w:t>
      </w:r>
      <w:r w:rsidRPr="00F40107">
        <w:rPr>
          <w:rFonts w:ascii="Cheltenham" w:hAnsi="Cheltenham" w:cs="Cheltenham"/>
          <w:spacing w:val="15"/>
          <w:sz w:val="21"/>
          <w:szCs w:val="21"/>
        </w:rPr>
        <w:tab/>
        <w:t xml:space="preserve">Melting Point ________________ </w:t>
      </w:r>
      <w:r w:rsidRPr="00F40107">
        <w:rPr>
          <w:rFonts w:ascii="Symbol" w:hAnsi="Symbol" w:cs="Symbol"/>
          <w:spacing w:val="15"/>
          <w:position w:val="6"/>
          <w:sz w:val="12"/>
          <w:szCs w:val="12"/>
        </w:rPr>
        <w:t></w:t>
      </w:r>
      <w:r w:rsidRPr="00F40107">
        <w:rPr>
          <w:rFonts w:ascii="Cheltenham" w:hAnsi="Cheltenham" w:cs="Cheltenham"/>
          <w:spacing w:val="15"/>
          <w:sz w:val="21"/>
          <w:szCs w:val="21"/>
        </w:rPr>
        <w:t>F</w:t>
      </w:r>
    </w:p>
    <w:p w:rsidR="00F40107" w:rsidRPr="00F40107" w:rsidRDefault="00F40107" w:rsidP="00F40107">
      <w:pPr>
        <w:tabs>
          <w:tab w:val="left" w:pos="5063"/>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 xml:space="preserve">Vapor Pressure _____________ </w:t>
      </w:r>
      <w:r w:rsidRPr="00F40107">
        <w:rPr>
          <w:rFonts w:ascii="Cheltenham" w:hAnsi="Cheltenham" w:cs="Cheltenham"/>
          <w:spacing w:val="15"/>
          <w:sz w:val="21"/>
          <w:szCs w:val="21"/>
        </w:rPr>
        <w:tab/>
        <w:t>psi or mmHg at _______________</w:t>
      </w:r>
      <w:r w:rsidRPr="00F40107">
        <w:rPr>
          <w:rFonts w:ascii="Symbol" w:hAnsi="Symbol" w:cs="Symbol"/>
          <w:spacing w:val="15"/>
          <w:position w:val="6"/>
          <w:sz w:val="12"/>
          <w:szCs w:val="12"/>
        </w:rPr>
        <w:t></w:t>
      </w:r>
      <w:r w:rsidRPr="00F40107">
        <w:rPr>
          <w:rFonts w:ascii="Cheltenham" w:hAnsi="Cheltenham" w:cs="Cheltenham"/>
          <w:spacing w:val="15"/>
          <w:sz w:val="21"/>
          <w:szCs w:val="21"/>
        </w:rPr>
        <w:t>F</w:t>
      </w:r>
    </w:p>
    <w:p w:rsidR="00F40107" w:rsidRPr="00F40107" w:rsidRDefault="00F40107" w:rsidP="00F40107">
      <w:pPr>
        <w:tabs>
          <w:tab w:val="left" w:pos="5063"/>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Expansion Ratio_____________</w:t>
      </w:r>
    </w:p>
    <w:p w:rsidR="00F40107" w:rsidRPr="00F40107" w:rsidRDefault="00F40107" w:rsidP="00F40107">
      <w:pPr>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Solubility In water:        Yes        No</w:t>
      </w:r>
    </w:p>
    <w:p w:rsidR="00F40107" w:rsidRPr="00F40107" w:rsidRDefault="00F40107" w:rsidP="00F40107">
      <w:pPr>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Degree of solubility: __________________________________________________________________</w:t>
      </w:r>
    </w:p>
    <w:p w:rsidR="00F40107" w:rsidRPr="00F40107" w:rsidRDefault="00F40107" w:rsidP="00F40107">
      <w:pPr>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Other _________________________________________________________________________________</w:t>
      </w: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b/>
          <w:bCs/>
          <w:color w:val="00308A"/>
        </w:rPr>
      </w:pP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color w:val="00308A"/>
        </w:rPr>
      </w:pPr>
      <w:r w:rsidRPr="00F40107">
        <w:rPr>
          <w:rFonts w:ascii="Eras Ultra" w:hAnsi="Eras Ultra" w:cs="Eras Ultra"/>
          <w:b/>
          <w:bCs/>
          <w:color w:val="00308A"/>
        </w:rPr>
        <w:t>6.0</w:t>
      </w:r>
      <w:r w:rsidRPr="00F40107">
        <w:rPr>
          <w:rFonts w:ascii="Eras Ultra" w:hAnsi="Eras Ultra" w:cs="Eras Ultra"/>
          <w:b/>
          <w:bCs/>
          <w:color w:val="00308A"/>
        </w:rPr>
        <w:tab/>
        <w:t>Health Hazards:</w:t>
      </w:r>
    </w:p>
    <w:p w:rsidR="00F40107" w:rsidRPr="00F40107" w:rsidRDefault="00F40107" w:rsidP="00F40107">
      <w:pPr>
        <w:tabs>
          <w:tab w:val="left" w:pos="2295"/>
          <w:tab w:val="left" w:pos="3116"/>
          <w:tab w:val="left" w:pos="508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color w:val="000000"/>
          <w:spacing w:val="15"/>
          <w:sz w:val="21"/>
          <w:szCs w:val="21"/>
        </w:rPr>
        <w:t>Inhalation Hazard:</w:t>
      </w:r>
      <w:r w:rsidRPr="00F40107">
        <w:rPr>
          <w:rFonts w:ascii="Cheltenham" w:hAnsi="Cheltenham" w:cs="Cheltenham"/>
          <w:color w:val="000000"/>
          <w:spacing w:val="15"/>
          <w:sz w:val="21"/>
          <w:szCs w:val="21"/>
        </w:rPr>
        <w:tab/>
        <w:t xml:space="preserve">Yes </w:t>
      </w:r>
      <w:r w:rsidRPr="00F40107">
        <w:rPr>
          <w:rFonts w:ascii="Cheltenham" w:hAnsi="Cheltenham" w:cs="Cheltenham"/>
          <w:color w:val="000000"/>
          <w:spacing w:val="15"/>
          <w:sz w:val="21"/>
          <w:szCs w:val="21"/>
        </w:rPr>
        <w:tab/>
        <w:t>No</w:t>
      </w:r>
      <w:r w:rsidRPr="00F40107">
        <w:rPr>
          <w:rFonts w:ascii="Cheltenham" w:hAnsi="Cheltenham" w:cs="Cheltenham"/>
          <w:color w:val="000000"/>
          <w:spacing w:val="15"/>
          <w:sz w:val="21"/>
          <w:szCs w:val="21"/>
        </w:rPr>
        <w:tab/>
        <w:t xml:space="preserve">TLV/TWA __________ </w:t>
      </w:r>
      <w:proofErr w:type="spellStart"/>
      <w:proofErr w:type="gramStart"/>
      <w:r w:rsidRPr="00F40107">
        <w:rPr>
          <w:rFonts w:ascii="Cheltenham" w:hAnsi="Cheltenham" w:cs="Cheltenham"/>
          <w:color w:val="000000"/>
          <w:spacing w:val="15"/>
          <w:sz w:val="21"/>
          <w:szCs w:val="21"/>
        </w:rPr>
        <w:t>ppm</w:t>
      </w:r>
      <w:proofErr w:type="spellEnd"/>
      <w:r w:rsidRPr="00F40107">
        <w:rPr>
          <w:rFonts w:ascii="Cheltenham" w:hAnsi="Cheltenham" w:cs="Cheltenham"/>
          <w:color w:val="000000"/>
          <w:spacing w:val="15"/>
          <w:sz w:val="21"/>
          <w:szCs w:val="21"/>
        </w:rPr>
        <w:t>(</w:t>
      </w:r>
      <w:proofErr w:type="gramEnd"/>
      <w:r w:rsidRPr="00F40107">
        <w:rPr>
          <w:rFonts w:ascii="Cheltenham" w:hAnsi="Cheltenham" w:cs="Cheltenham"/>
          <w:color w:val="000000"/>
          <w:spacing w:val="15"/>
          <w:sz w:val="21"/>
          <w:szCs w:val="21"/>
        </w:rPr>
        <w:t>mg/m)</w:t>
      </w:r>
    </w:p>
    <w:p w:rsidR="00F40107" w:rsidRPr="00F40107" w:rsidRDefault="00F40107" w:rsidP="00F40107">
      <w:pPr>
        <w:tabs>
          <w:tab w:val="left" w:pos="2295"/>
          <w:tab w:val="left" w:pos="3116"/>
          <w:tab w:val="left" w:pos="508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r>
      <w:proofErr w:type="gramStart"/>
      <w:r w:rsidRPr="00F40107">
        <w:rPr>
          <w:rFonts w:ascii="Cheltenham" w:hAnsi="Cheltenham" w:cs="Cheltenham"/>
          <w:spacing w:val="15"/>
          <w:sz w:val="21"/>
          <w:szCs w:val="21"/>
        </w:rPr>
        <w:t xml:space="preserve">LC50 _________________ </w:t>
      </w:r>
      <w:proofErr w:type="spellStart"/>
      <w:r w:rsidRPr="00F40107">
        <w:rPr>
          <w:rFonts w:ascii="Cheltenham" w:hAnsi="Cheltenham" w:cs="Cheltenham"/>
          <w:spacing w:val="15"/>
          <w:sz w:val="21"/>
          <w:szCs w:val="21"/>
        </w:rPr>
        <w:t>ppm</w:t>
      </w:r>
      <w:proofErr w:type="spellEnd"/>
      <w:r w:rsidRPr="00F40107">
        <w:rPr>
          <w:rFonts w:ascii="Cheltenham" w:hAnsi="Cheltenham" w:cs="Cheltenham"/>
          <w:spacing w:val="15"/>
          <w:sz w:val="21"/>
          <w:szCs w:val="21"/>
        </w:rPr>
        <w:t>/hr.</w:t>
      </w:r>
      <w:proofErr w:type="gramEnd"/>
    </w:p>
    <w:p w:rsidR="00F40107" w:rsidRPr="00F40107" w:rsidRDefault="00F40107" w:rsidP="00F40107">
      <w:pPr>
        <w:tabs>
          <w:tab w:val="left" w:pos="2295"/>
          <w:tab w:val="left" w:pos="3116"/>
          <w:tab w:val="left" w:pos="5085"/>
        </w:tabs>
        <w:autoSpaceDE w:val="0"/>
        <w:autoSpaceDN w:val="0"/>
        <w:adjustRightInd w:val="0"/>
        <w:spacing w:before="86"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 xml:space="preserve">Ingestion Hazard: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 xml:space="preserve">No </w:t>
      </w:r>
      <w:r w:rsidRPr="00F40107">
        <w:rPr>
          <w:rFonts w:ascii="Cheltenham" w:hAnsi="Cheltenham" w:cs="Cheltenham"/>
          <w:spacing w:val="15"/>
          <w:sz w:val="21"/>
          <w:szCs w:val="21"/>
        </w:rPr>
        <w:tab/>
        <w:t>LD50 __________________mg/kg</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Absorption Hazard: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Skin: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Eyes: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lastRenderedPageBreak/>
        <w:tab/>
        <w:t xml:space="preserve">IDLH Value ___________ </w:t>
      </w:r>
      <w:proofErr w:type="spellStart"/>
      <w:r w:rsidRPr="00F40107">
        <w:rPr>
          <w:rFonts w:ascii="Cheltenham" w:hAnsi="Cheltenham" w:cs="Cheltenham"/>
          <w:spacing w:val="15"/>
          <w:sz w:val="21"/>
          <w:szCs w:val="21"/>
        </w:rPr>
        <w:t>ppm</w:t>
      </w:r>
      <w:proofErr w:type="spellEnd"/>
      <w:r w:rsidRPr="00F40107">
        <w:rPr>
          <w:rFonts w:ascii="Cheltenham" w:hAnsi="Cheltenham" w:cs="Cheltenham"/>
          <w:spacing w:val="15"/>
          <w:sz w:val="21"/>
          <w:szCs w:val="21"/>
        </w:rPr>
        <w:t>/</w:t>
      </w:r>
      <w:proofErr w:type="gramStart"/>
      <w:r w:rsidRPr="00F40107">
        <w:rPr>
          <w:rFonts w:ascii="Cheltenham" w:hAnsi="Cheltenham" w:cs="Cheltenham"/>
          <w:spacing w:val="15"/>
          <w:sz w:val="21"/>
          <w:szCs w:val="21"/>
        </w:rPr>
        <w:t>air(</w:t>
      </w:r>
      <w:proofErr w:type="gramEnd"/>
      <w:r w:rsidRPr="00F40107">
        <w:rPr>
          <w:rFonts w:ascii="Cheltenham" w:hAnsi="Cheltenham" w:cs="Cheltenham"/>
          <w:spacing w:val="15"/>
          <w:sz w:val="21"/>
          <w:szCs w:val="21"/>
        </w:rPr>
        <w:t>mg/m)</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STEL Value ____________ </w:t>
      </w:r>
      <w:proofErr w:type="spellStart"/>
      <w:r w:rsidRPr="00F40107">
        <w:rPr>
          <w:rFonts w:ascii="Cheltenham" w:hAnsi="Cheltenham" w:cs="Cheltenham"/>
          <w:spacing w:val="15"/>
          <w:sz w:val="21"/>
          <w:szCs w:val="21"/>
        </w:rPr>
        <w:t>ppm</w:t>
      </w:r>
      <w:proofErr w:type="spellEnd"/>
      <w:r w:rsidRPr="00F40107">
        <w:rPr>
          <w:rFonts w:ascii="Cheltenham" w:hAnsi="Cheltenham" w:cs="Cheltenham"/>
          <w:spacing w:val="15"/>
          <w:sz w:val="21"/>
          <w:szCs w:val="21"/>
        </w:rPr>
        <w:t>/</w:t>
      </w:r>
      <w:proofErr w:type="gramStart"/>
      <w:r w:rsidRPr="00F40107">
        <w:rPr>
          <w:rFonts w:ascii="Cheltenham" w:hAnsi="Cheltenham" w:cs="Cheltenham"/>
          <w:spacing w:val="15"/>
          <w:sz w:val="21"/>
          <w:szCs w:val="21"/>
        </w:rPr>
        <w:t>air(</w:t>
      </w:r>
      <w:proofErr w:type="gramEnd"/>
      <w:r w:rsidRPr="00F40107">
        <w:rPr>
          <w:rFonts w:ascii="Cheltenham" w:hAnsi="Cheltenham" w:cs="Cheltenham"/>
          <w:spacing w:val="15"/>
          <w:sz w:val="21"/>
          <w:szCs w:val="21"/>
        </w:rPr>
        <w:t>mg/m)</w:t>
      </w:r>
    </w:p>
    <w:p w:rsidR="00F40107" w:rsidRPr="00F40107" w:rsidRDefault="00F40107" w:rsidP="00F40107">
      <w:pPr>
        <w:tabs>
          <w:tab w:val="left" w:pos="698"/>
          <w:tab w:val="left" w:pos="3735"/>
          <w:tab w:val="left" w:pos="4545"/>
        </w:tabs>
        <w:autoSpaceDE w:val="0"/>
        <w:autoSpaceDN w:val="0"/>
        <w:adjustRightInd w:val="0"/>
        <w:spacing w:before="86"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Chronic Hazard:</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Carcinogen: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Mutagen: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roofErr w:type="spellStart"/>
      <w:r w:rsidRPr="00F40107">
        <w:rPr>
          <w:rFonts w:ascii="Cheltenham" w:hAnsi="Cheltenham" w:cs="Cheltenham"/>
          <w:spacing w:val="15"/>
          <w:sz w:val="21"/>
          <w:szCs w:val="21"/>
        </w:rPr>
        <w:t>Teratogen</w:t>
      </w:r>
      <w:proofErr w:type="spellEnd"/>
      <w:r w:rsidRPr="00F40107">
        <w:rPr>
          <w:rFonts w:ascii="Cheltenham" w:hAnsi="Cheltenham" w:cs="Cheltenham"/>
          <w:spacing w:val="15"/>
          <w:sz w:val="21"/>
          <w:szCs w:val="21"/>
        </w:rPr>
        <w:t xml:space="preserve">: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left" w:pos="698"/>
          <w:tab w:val="left" w:pos="3735"/>
          <w:tab w:val="left" w:pos="4545"/>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 xml:space="preserve">Hazardous to Aquatic Life: </w:t>
      </w:r>
      <w:r w:rsidRPr="00F40107">
        <w:rPr>
          <w:rFonts w:ascii="Cheltenham" w:hAnsi="Cheltenham" w:cs="Cheltenham"/>
          <w:spacing w:val="15"/>
          <w:sz w:val="21"/>
          <w:szCs w:val="21"/>
        </w:rPr>
        <w:tab/>
        <w:t xml:space="preserve">Yes </w:t>
      </w:r>
      <w:r w:rsidRPr="00F40107">
        <w:rPr>
          <w:rFonts w:ascii="Cheltenham" w:hAnsi="Cheltenham" w:cs="Cheltenham"/>
          <w:spacing w:val="15"/>
          <w:sz w:val="21"/>
          <w:szCs w:val="21"/>
        </w:rPr>
        <w:tab/>
        <w:t>No</w:t>
      </w:r>
    </w:p>
    <w:p w:rsidR="00F40107" w:rsidRPr="00F40107" w:rsidRDefault="00F40107" w:rsidP="00F40107">
      <w:pPr>
        <w:tabs>
          <w:tab w:val="right" w:leader="underscore" w:pos="9360"/>
        </w:tabs>
        <w:autoSpaceDE w:val="0"/>
        <w:autoSpaceDN w:val="0"/>
        <w:adjustRightInd w:val="0"/>
        <w:spacing w:before="43"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Other:</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after="86" w:line="290" w:lineRule="atLeast"/>
        <w:jc w:val="both"/>
        <w:rPr>
          <w:rFonts w:ascii="Cheltenham" w:hAnsi="Cheltenham" w:cs="Cheltenham"/>
          <w:spacing w:val="15"/>
          <w:sz w:val="21"/>
          <w:szCs w:val="21"/>
        </w:rPr>
      </w:pPr>
    </w:p>
    <w:p w:rsidR="00F40107" w:rsidRPr="00F40107" w:rsidRDefault="00F40107" w:rsidP="00F40107">
      <w:pPr>
        <w:tabs>
          <w:tab w:val="right" w:leader="underscore" w:pos="936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Decontamination Procedures:</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after="86" w:line="290" w:lineRule="atLeast"/>
        <w:jc w:val="both"/>
        <w:rPr>
          <w:rFonts w:ascii="Cheltenham" w:hAnsi="Cheltenham" w:cs="Cheltenham"/>
          <w:spacing w:val="15"/>
          <w:sz w:val="21"/>
          <w:szCs w:val="21"/>
        </w:rPr>
      </w:pPr>
    </w:p>
    <w:p w:rsidR="00F40107" w:rsidRPr="00F40107" w:rsidRDefault="00F40107" w:rsidP="00F40107">
      <w:pPr>
        <w:tabs>
          <w:tab w:val="right" w:leader="underscore" w:pos="9338"/>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First Aid Procedures:</w:t>
      </w:r>
    </w:p>
    <w:p w:rsidR="00F40107" w:rsidRPr="00F40107" w:rsidRDefault="00F40107" w:rsidP="00F40107">
      <w:pPr>
        <w:tabs>
          <w:tab w:val="right" w:leader="underscore" w:pos="9338"/>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38"/>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Fire Hazards:</w:t>
      </w: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 xml:space="preserve">Yes Flash Point _______F </w:t>
      </w:r>
      <w:r w:rsidRPr="00F40107">
        <w:rPr>
          <w:rFonts w:ascii="Cheltenham" w:hAnsi="Cheltenham" w:cs="Cheltenham"/>
          <w:spacing w:val="15"/>
          <w:sz w:val="21"/>
          <w:szCs w:val="21"/>
        </w:rPr>
        <w:tab/>
        <w:t>Ignition (Auto ignition) Temperature ________F</w:t>
      </w: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 xml:space="preserve">No Flammable (Explosive) Range: </w:t>
      </w:r>
      <w:proofErr w:type="gramStart"/>
      <w:r w:rsidRPr="00F40107">
        <w:rPr>
          <w:rFonts w:ascii="Cheltenham" w:hAnsi="Cheltenham" w:cs="Cheltenham"/>
          <w:spacing w:val="15"/>
          <w:sz w:val="21"/>
          <w:szCs w:val="21"/>
        </w:rPr>
        <w:t>LFL(</w:t>
      </w:r>
      <w:proofErr w:type="gramEnd"/>
      <w:r w:rsidRPr="00F40107">
        <w:rPr>
          <w:rFonts w:ascii="Cheltenham" w:hAnsi="Cheltenham" w:cs="Cheltenham"/>
          <w:spacing w:val="15"/>
          <w:sz w:val="21"/>
          <w:szCs w:val="21"/>
        </w:rPr>
        <w:t>LEL)_____% UFL(UEL) ____%</w:t>
      </w:r>
    </w:p>
    <w:p w:rsidR="00F40107" w:rsidRPr="00F40107" w:rsidRDefault="00F40107" w:rsidP="00F40107">
      <w:pPr>
        <w:tabs>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Toxic Products of Combustion </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Other </w:t>
      </w: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Possible Extinguishing Agents: </w:t>
      </w:r>
      <w:r w:rsidRPr="00F40107">
        <w:rPr>
          <w:rFonts w:ascii="Cheltenham" w:hAnsi="Cheltenham" w:cs="Cheltenham"/>
          <w:spacing w:val="15"/>
          <w:sz w:val="21"/>
          <w:szCs w:val="21"/>
        </w:rPr>
        <w:tab/>
      </w:r>
    </w:p>
    <w:p w:rsid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Reactivity Hazards:</w:t>
      </w:r>
    </w:p>
    <w:p w:rsidR="00F40107" w:rsidRPr="00F40107" w:rsidRDefault="00F40107" w:rsidP="00F40107">
      <w:pPr>
        <w:tabs>
          <w:tab w:val="left" w:pos="45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 xml:space="preserve">Yes   Reactive with what </w:t>
      </w:r>
      <w:r w:rsidRPr="00F40107">
        <w:rPr>
          <w:rFonts w:ascii="Cheltenham" w:hAnsi="Cheltenham" w:cs="Cheltenham"/>
          <w:spacing w:val="15"/>
          <w:sz w:val="21"/>
          <w:szCs w:val="21"/>
        </w:rPr>
        <w:tab/>
      </w: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No</w:t>
      </w:r>
    </w:p>
    <w:p w:rsidR="00F40107" w:rsidRPr="00F40107" w:rsidRDefault="00F40107" w:rsidP="00F40107">
      <w:pPr>
        <w:tabs>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Other </w:t>
      </w:r>
      <w:r w:rsidRPr="00F40107">
        <w:rPr>
          <w:rFonts w:ascii="Cheltenham" w:hAnsi="Cheltenham" w:cs="Cheltenham"/>
          <w:spacing w:val="15"/>
          <w:sz w:val="21"/>
          <w:szCs w:val="21"/>
        </w:rPr>
        <w:tab/>
      </w: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proofErr w:type="spellStart"/>
      <w:r w:rsidRPr="00F40107">
        <w:rPr>
          <w:rFonts w:ascii="Cheltenham" w:hAnsi="Cheltenham" w:cs="Cheltenham"/>
          <w:spacing w:val="15"/>
          <w:sz w:val="21"/>
          <w:szCs w:val="21"/>
        </w:rPr>
        <w:t>Corrosivity</w:t>
      </w:r>
      <w:proofErr w:type="spellEnd"/>
      <w:r w:rsidRPr="00F40107">
        <w:rPr>
          <w:rFonts w:ascii="Cheltenham" w:hAnsi="Cheltenham" w:cs="Cheltenham"/>
          <w:spacing w:val="15"/>
          <w:sz w:val="21"/>
          <w:szCs w:val="21"/>
        </w:rPr>
        <w:t xml:space="preserve"> Hazards:</w:t>
      </w:r>
    </w:p>
    <w:p w:rsidR="00F40107" w:rsidRPr="00F40107" w:rsidRDefault="00F40107" w:rsidP="00F40107">
      <w:pPr>
        <w:tabs>
          <w:tab w:val="left" w:pos="450"/>
          <w:tab w:val="left" w:pos="878"/>
          <w:tab w:val="left" w:pos="472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 xml:space="preserve">Yes pH _________ Corrosive to what: </w:t>
      </w:r>
      <w:r w:rsidRPr="00F40107">
        <w:rPr>
          <w:rFonts w:ascii="Cheltenham" w:hAnsi="Cheltenham" w:cs="Cheltenham"/>
          <w:spacing w:val="15"/>
          <w:sz w:val="21"/>
          <w:szCs w:val="21"/>
        </w:rPr>
        <w:tab/>
        <w:t>Skin:    Yes     No                  Steel:    Yes     No</w:t>
      </w:r>
    </w:p>
    <w:p w:rsidR="00F40107" w:rsidRPr="00F40107" w:rsidRDefault="00F40107" w:rsidP="00F40107">
      <w:pPr>
        <w:tabs>
          <w:tab w:val="left" w:pos="450"/>
          <w:tab w:val="left" w:pos="878"/>
          <w:tab w:val="left" w:pos="472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w:t>
      </w:r>
      <w:r w:rsidRPr="00F40107">
        <w:rPr>
          <w:rFonts w:ascii="Cheltenham" w:hAnsi="Cheltenham" w:cs="Cheltenham"/>
          <w:spacing w:val="15"/>
          <w:sz w:val="21"/>
          <w:szCs w:val="21"/>
        </w:rPr>
        <w:tab/>
        <w:t xml:space="preserve">No </w:t>
      </w:r>
      <w:r w:rsidRPr="00F40107">
        <w:rPr>
          <w:rFonts w:ascii="Cheltenham" w:hAnsi="Cheltenham" w:cs="Cheltenham"/>
          <w:spacing w:val="15"/>
          <w:sz w:val="21"/>
          <w:szCs w:val="21"/>
        </w:rPr>
        <w:tab/>
      </w:r>
      <w:r w:rsidRPr="00F40107">
        <w:rPr>
          <w:rFonts w:ascii="Cheltenham" w:hAnsi="Cheltenham" w:cs="Cheltenham"/>
          <w:spacing w:val="15"/>
          <w:sz w:val="21"/>
          <w:szCs w:val="21"/>
        </w:rPr>
        <w:tab/>
        <w:t>Other ____________</w:t>
      </w:r>
    </w:p>
    <w:p w:rsidR="00F40107" w:rsidRPr="00F40107" w:rsidRDefault="00F40107" w:rsidP="00F40107">
      <w:pPr>
        <w:tabs>
          <w:tab w:val="left" w:pos="450"/>
          <w:tab w:val="left" w:pos="378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br/>
        <w:t>Neutralizing Agents</w:t>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lastRenderedPageBreak/>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38"/>
        </w:tabs>
        <w:autoSpaceDE w:val="0"/>
        <w:autoSpaceDN w:val="0"/>
        <w:adjustRightInd w:val="0"/>
        <w:spacing w:before="43" w:after="86" w:line="290" w:lineRule="atLeast"/>
        <w:rPr>
          <w:rFonts w:ascii="Cheltenham" w:hAnsi="Cheltenham" w:cs="Cheltenham"/>
          <w:spacing w:val="15"/>
          <w:sz w:val="21"/>
          <w:szCs w:val="21"/>
        </w:rPr>
      </w:pP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Eras Ultra" w:hAnsi="Eras Ultra" w:cs="Eras Ultra"/>
          <w:b/>
          <w:bCs/>
          <w:color w:val="00308A"/>
          <w:spacing w:val="15"/>
        </w:rPr>
        <w:t>7.0</w:t>
      </w:r>
      <w:r w:rsidRPr="00F40107">
        <w:rPr>
          <w:rFonts w:ascii="Eras Ultra" w:hAnsi="Eras Ultra" w:cs="Eras Ultra"/>
          <w:b/>
          <w:bCs/>
          <w:color w:val="00308A"/>
          <w:spacing w:val="15"/>
        </w:rPr>
        <w:tab/>
        <w:t>Recommended Protection:</w:t>
      </w: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For Public - Evacuation distance ____________ (specify unit of measure)</w:t>
      </w:r>
    </w:p>
    <w:p w:rsidR="00F40107" w:rsidRPr="00F40107" w:rsidRDefault="00F40107" w:rsidP="00F40107">
      <w:pPr>
        <w:tabs>
          <w:tab w:val="right" w:leader="underscore" w:pos="9360"/>
        </w:tabs>
        <w:autoSpaceDE w:val="0"/>
        <w:autoSpaceDN w:val="0"/>
        <w:adjustRightInd w:val="0"/>
        <w:spacing w:before="43" w:after="86" w:line="290" w:lineRule="atLeast"/>
        <w:rPr>
          <w:rFonts w:ascii="Cheltenham" w:hAnsi="Cheltenham" w:cs="Cheltenham"/>
          <w:spacing w:val="15"/>
          <w:sz w:val="21"/>
          <w:szCs w:val="21"/>
        </w:rPr>
      </w:pPr>
      <w:proofErr w:type="gramStart"/>
      <w:r w:rsidRPr="00F40107">
        <w:rPr>
          <w:rFonts w:ascii="Cheltenham" w:hAnsi="Cheltenham" w:cs="Cheltenham"/>
          <w:spacing w:val="15"/>
          <w:sz w:val="21"/>
          <w:szCs w:val="21"/>
        </w:rPr>
        <w:t>for</w:t>
      </w:r>
      <w:proofErr w:type="gramEnd"/>
      <w:r w:rsidRPr="00F40107">
        <w:rPr>
          <w:rFonts w:ascii="Cheltenham" w:hAnsi="Cheltenham" w:cs="Cheltenham"/>
          <w:spacing w:val="15"/>
          <w:sz w:val="21"/>
          <w:szCs w:val="21"/>
        </w:rPr>
        <w:t xml:space="preserve"> _____ (quantity) </w:t>
      </w: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For Response Personnel (Level of protection required)</w:t>
      </w:r>
    </w:p>
    <w:p w:rsidR="00F40107" w:rsidRPr="00F40107" w:rsidRDefault="00F40107" w:rsidP="00F40107">
      <w:pPr>
        <w:tabs>
          <w:tab w:val="right" w:leader="underscore" w:pos="9338"/>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38"/>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For Environment</w:t>
      </w:r>
    </w:p>
    <w:p w:rsidR="00F40107" w:rsidRPr="00F40107" w:rsidRDefault="00F40107" w:rsidP="00F40107">
      <w:pPr>
        <w:tabs>
          <w:tab w:val="right" w:leader="underscore" w:pos="9338"/>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38"/>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p>
    <w:p w:rsidR="00F40107" w:rsidRPr="00F40107" w:rsidRDefault="00F40107" w:rsidP="00F40107">
      <w:pPr>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Completed By ________________________________________ Date____________ Time _________</w:t>
      </w:r>
    </w:p>
    <w:p w:rsidR="00F40107" w:rsidRPr="00F40107" w:rsidRDefault="00F40107" w:rsidP="00F40107">
      <w:pPr>
        <w:tabs>
          <w:tab w:val="right" w:leader="underscore" w:pos="9360"/>
        </w:tabs>
        <w:autoSpaceDE w:val="0"/>
        <w:autoSpaceDN w:val="0"/>
        <w:adjustRightInd w:val="0"/>
        <w:spacing w:before="115" w:after="43" w:line="240" w:lineRule="auto"/>
        <w:rPr>
          <w:rFonts w:ascii="Eras Ultra" w:hAnsi="Eras Ultra" w:cs="Eras Ultra"/>
          <w:color w:val="00308A"/>
        </w:rPr>
      </w:pP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Eras Ultra" w:hAnsi="Eras Ultra" w:cs="Eras Ultra"/>
          <w:b/>
          <w:bCs/>
          <w:color w:val="00308A"/>
          <w:spacing w:val="15"/>
        </w:rPr>
        <w:t>8.0</w:t>
      </w:r>
      <w:r w:rsidRPr="00F40107">
        <w:rPr>
          <w:rFonts w:ascii="Eras Ultra" w:hAnsi="Eras Ultra" w:cs="Eras Ultra"/>
          <w:b/>
          <w:bCs/>
          <w:color w:val="00308A"/>
          <w:spacing w:val="15"/>
        </w:rPr>
        <w:tab/>
        <w:t>REMARKS:</w:t>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right" w:leader="underscore" w:pos="9360"/>
        </w:tabs>
        <w:autoSpaceDE w:val="0"/>
        <w:autoSpaceDN w:val="0"/>
        <w:adjustRightInd w:val="0"/>
        <w:spacing w:before="130"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r>
    </w:p>
    <w:p w:rsidR="00F40107" w:rsidRPr="00F40107" w:rsidRDefault="00F40107" w:rsidP="00F40107">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F40107">
        <w:rPr>
          <w:rFonts w:ascii="Eras Ultra" w:hAnsi="Eras Ultra" w:cs="Eras Ultra"/>
          <w:caps/>
          <w:color w:val="00308A"/>
          <w:sz w:val="26"/>
          <w:szCs w:val="26"/>
        </w:rPr>
        <w:t>ATTACHMENT B - Hazardous Materials Medical Surveillance Report</w:t>
      </w:r>
      <w:r w:rsidRPr="00F40107">
        <w:rPr>
          <w:rFonts w:ascii="Eras Ultra" w:hAnsi="Eras Ultra" w:cs="Eras Ultra"/>
          <w:caps/>
          <w:color w:val="00308A"/>
          <w:sz w:val="26"/>
          <w:szCs w:val="26"/>
        </w:rPr>
        <w:fldChar w:fldCharType="begin"/>
      </w:r>
      <w:r w:rsidRPr="00F40107">
        <w:rPr>
          <w:rFonts w:ascii="Times New Roman" w:hAnsi="Times New Roman" w:cs="Times New Roman"/>
          <w:caps/>
          <w:sz w:val="24"/>
          <w:szCs w:val="24"/>
        </w:rPr>
        <w:instrText>tc "</w:instrText>
      </w:r>
      <w:r w:rsidRPr="00F40107">
        <w:rPr>
          <w:rFonts w:ascii="Eras Ultra" w:hAnsi="Eras Ultra" w:cs="Eras Ultra"/>
          <w:caps/>
          <w:color w:val="00308A"/>
          <w:sz w:val="26"/>
          <w:szCs w:val="26"/>
        </w:rPr>
        <w:instrText>ATTACHMENT B - Hazardous Materials Medical Surveillance Report"</w:instrText>
      </w:r>
      <w:r w:rsidRPr="00F40107">
        <w:rPr>
          <w:rFonts w:ascii="Eras Ultra" w:hAnsi="Eras Ultra" w:cs="Eras Ultra"/>
          <w:caps/>
          <w:color w:val="00308A"/>
          <w:sz w:val="26"/>
          <w:szCs w:val="26"/>
        </w:rPr>
        <w:fldChar w:fldCharType="end"/>
      </w: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color w:val="00308A"/>
        </w:rPr>
      </w:pPr>
      <w:r w:rsidRPr="00F40107">
        <w:rPr>
          <w:rFonts w:ascii="Eras Ultra" w:hAnsi="Eras Ultra" w:cs="Eras Ultra"/>
          <w:color w:val="00308A"/>
        </w:rPr>
        <w:t>Hazardous Materials Response Team</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color w:val="000000"/>
          <w:spacing w:val="15"/>
          <w:sz w:val="21"/>
          <w:szCs w:val="21"/>
        </w:rPr>
        <w:t>1.0</w:t>
      </w:r>
      <w:r w:rsidRPr="00F40107">
        <w:rPr>
          <w:rFonts w:ascii="Cheltenham" w:hAnsi="Cheltenham" w:cs="Cheltenham"/>
          <w:color w:val="000000"/>
          <w:spacing w:val="15"/>
          <w:sz w:val="21"/>
          <w:szCs w:val="21"/>
        </w:rPr>
        <w:tab/>
        <w:t>Name: __________________________         S. S. #: 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2.0</w:t>
      </w:r>
      <w:r w:rsidRPr="00F40107">
        <w:rPr>
          <w:rFonts w:ascii="Cheltenham" w:hAnsi="Cheltenham" w:cs="Cheltenham"/>
          <w:spacing w:val="15"/>
          <w:sz w:val="21"/>
          <w:szCs w:val="21"/>
        </w:rPr>
        <w:tab/>
        <w:t>Date: __________________________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3.0</w:t>
      </w:r>
      <w:r w:rsidRPr="00F40107">
        <w:rPr>
          <w:rFonts w:ascii="Cheltenham" w:hAnsi="Cheltenham" w:cs="Cheltenham"/>
          <w:spacing w:val="15"/>
          <w:sz w:val="21"/>
          <w:szCs w:val="21"/>
        </w:rPr>
        <w:tab/>
        <w:t>Incident Number</w:t>
      </w:r>
      <w:proofErr w:type="gramStart"/>
      <w:r w:rsidRPr="00F40107">
        <w:rPr>
          <w:rFonts w:ascii="Cheltenham" w:hAnsi="Cheltenham" w:cs="Cheltenham"/>
          <w:spacing w:val="15"/>
          <w:sz w:val="21"/>
          <w:szCs w:val="21"/>
        </w:rPr>
        <w:t>:_</w:t>
      </w:r>
      <w:proofErr w:type="gramEnd"/>
      <w:r w:rsidRPr="00F40107">
        <w:rPr>
          <w:rFonts w:ascii="Cheltenham" w:hAnsi="Cheltenham" w:cs="Cheltenham"/>
          <w:spacing w:val="15"/>
          <w:sz w:val="21"/>
          <w:szCs w:val="21"/>
        </w:rPr>
        <w:t>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spacing w:val="15"/>
          <w:sz w:val="21"/>
          <w:szCs w:val="21"/>
        </w:rPr>
        <w:t>4.0</w:t>
      </w:r>
      <w:r w:rsidRPr="00F40107">
        <w:rPr>
          <w:rFonts w:ascii="Cheltenham" w:hAnsi="Cheltenham" w:cs="Cheltenham"/>
          <w:spacing w:val="15"/>
          <w:sz w:val="21"/>
          <w:szCs w:val="21"/>
        </w:rPr>
        <w:tab/>
        <w:t>Pre-Entry Medical Monitoring:</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4.1</w:t>
      </w:r>
      <w:r w:rsidRPr="00F40107">
        <w:rPr>
          <w:rFonts w:ascii="Cheltenham" w:hAnsi="Cheltenham" w:cs="Cheltenham"/>
          <w:spacing w:val="15"/>
          <w:sz w:val="21"/>
          <w:szCs w:val="21"/>
        </w:rPr>
        <w:tab/>
        <w:t>Vital Signs Exclusion Criteria</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4.1.1 </w:t>
      </w:r>
      <w:r w:rsidRPr="00F40107">
        <w:rPr>
          <w:rFonts w:ascii="Cheltenham" w:hAnsi="Cheltenham" w:cs="Cheltenham"/>
          <w:spacing w:val="15"/>
          <w:sz w:val="21"/>
          <w:szCs w:val="21"/>
        </w:rPr>
        <w:tab/>
        <w:t xml:space="preserve">Blood Pressure______/______ </w:t>
      </w:r>
      <w:r w:rsidRPr="00F40107">
        <w:rPr>
          <w:rFonts w:ascii="Cheltenham" w:hAnsi="Cheltenham" w:cs="Cheltenham"/>
          <w:spacing w:val="15"/>
          <w:sz w:val="21"/>
          <w:szCs w:val="21"/>
        </w:rPr>
        <w:tab/>
        <w:t>Diastolic pressure &gt; 105mHg</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4.1.2 </w:t>
      </w:r>
      <w:r w:rsidRPr="00F40107">
        <w:rPr>
          <w:rFonts w:ascii="Cheltenham" w:hAnsi="Cheltenham" w:cs="Cheltenham"/>
          <w:spacing w:val="15"/>
          <w:sz w:val="21"/>
          <w:szCs w:val="21"/>
        </w:rPr>
        <w:tab/>
        <w:t>Pulse ______________</w:t>
      </w:r>
      <w:r w:rsidRPr="00F40107">
        <w:rPr>
          <w:rFonts w:ascii="Cheltenham" w:hAnsi="Cheltenham" w:cs="Cheltenham"/>
          <w:spacing w:val="15"/>
          <w:sz w:val="21"/>
          <w:szCs w:val="21"/>
        </w:rPr>
        <w:tab/>
        <w:t xml:space="preserve">&gt;70% maximum heart rate </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(max. heart rate =220 age)</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4.1.3 </w:t>
      </w:r>
      <w:r w:rsidRPr="00F40107">
        <w:rPr>
          <w:rFonts w:ascii="Cheltenham" w:hAnsi="Cheltenham" w:cs="Cheltenham"/>
          <w:spacing w:val="15"/>
          <w:sz w:val="21"/>
          <w:szCs w:val="21"/>
        </w:rPr>
        <w:tab/>
        <w:t xml:space="preserve">Respiration __________________ </w:t>
      </w:r>
      <w:r w:rsidRPr="00F40107">
        <w:rPr>
          <w:rFonts w:ascii="Cheltenham" w:hAnsi="Cheltenham" w:cs="Cheltenham"/>
          <w:spacing w:val="15"/>
          <w:sz w:val="21"/>
          <w:szCs w:val="21"/>
        </w:rPr>
        <w:tab/>
        <w:t>&gt;24 per minute</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lastRenderedPageBreak/>
        <w:tab/>
        <w:t xml:space="preserve">4.1.4 </w:t>
      </w:r>
      <w:r w:rsidRPr="00F40107">
        <w:rPr>
          <w:rFonts w:ascii="Cheltenham" w:hAnsi="Cheltenham" w:cs="Cheltenham"/>
          <w:spacing w:val="15"/>
          <w:sz w:val="21"/>
          <w:szCs w:val="21"/>
        </w:rPr>
        <w:tab/>
        <w:t xml:space="preserve">Temperature __________________ </w:t>
      </w:r>
      <w:r w:rsidRPr="00F40107">
        <w:rPr>
          <w:rFonts w:ascii="Cheltenham" w:hAnsi="Cheltenham" w:cs="Cheltenham"/>
          <w:spacing w:val="15"/>
          <w:sz w:val="21"/>
          <w:szCs w:val="21"/>
        </w:rPr>
        <w:tab/>
        <w:t>&gt; 99.5</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F oral or &lt;97</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F </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oral &gt;100.5</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F core or &lt;98</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w:t>
      </w:r>
      <w:proofErr w:type="spellStart"/>
      <w:r w:rsidRPr="00F40107">
        <w:rPr>
          <w:rFonts w:ascii="Cheltenham" w:hAnsi="Cheltenham" w:cs="Cheltenham"/>
          <w:spacing w:val="15"/>
          <w:sz w:val="21"/>
          <w:szCs w:val="21"/>
        </w:rPr>
        <w:t>Fcore</w:t>
      </w:r>
      <w:proofErr w:type="spellEnd"/>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4.1.5 </w:t>
      </w:r>
      <w:r w:rsidRPr="00F40107">
        <w:rPr>
          <w:rFonts w:ascii="Cheltenham" w:hAnsi="Cheltenham" w:cs="Cheltenham"/>
          <w:spacing w:val="15"/>
          <w:sz w:val="21"/>
          <w:szCs w:val="21"/>
        </w:rPr>
        <w:tab/>
        <w:t xml:space="preserve">Weight __________________ </w:t>
      </w:r>
      <w:r w:rsidRPr="00F40107">
        <w:rPr>
          <w:rFonts w:ascii="Cheltenham" w:hAnsi="Cheltenham" w:cs="Cheltenham"/>
          <w:spacing w:val="15"/>
          <w:sz w:val="21"/>
          <w:szCs w:val="21"/>
        </w:rPr>
        <w:tab/>
        <w:t>No pre-entry exclusion</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4.1.6 </w:t>
      </w:r>
      <w:r w:rsidRPr="00F40107">
        <w:rPr>
          <w:rFonts w:ascii="Cheltenham" w:hAnsi="Cheltenham" w:cs="Cheltenham"/>
          <w:spacing w:val="15"/>
          <w:sz w:val="21"/>
          <w:szCs w:val="21"/>
        </w:rPr>
        <w:tab/>
        <w:t xml:space="preserve">EKG __________________ </w:t>
      </w:r>
      <w:r w:rsidRPr="00F40107">
        <w:rPr>
          <w:rFonts w:ascii="Cheltenham" w:hAnsi="Cheltenham" w:cs="Cheltenham"/>
          <w:spacing w:val="15"/>
          <w:sz w:val="21"/>
          <w:szCs w:val="21"/>
        </w:rPr>
        <w:tab/>
      </w:r>
      <w:proofErr w:type="spellStart"/>
      <w:r w:rsidRPr="00F40107">
        <w:rPr>
          <w:rFonts w:ascii="Cheltenham" w:hAnsi="Cheltenham" w:cs="Cheltenham"/>
          <w:spacing w:val="15"/>
          <w:sz w:val="21"/>
          <w:szCs w:val="21"/>
        </w:rPr>
        <w:t>Dysrhythmia</w:t>
      </w:r>
      <w:proofErr w:type="spellEnd"/>
      <w:r w:rsidRPr="00F40107">
        <w:rPr>
          <w:rFonts w:ascii="Cheltenham" w:hAnsi="Cheltenham" w:cs="Cheltenham"/>
          <w:spacing w:val="15"/>
          <w:sz w:val="21"/>
          <w:szCs w:val="21"/>
        </w:rPr>
        <w:t xml:space="preserve"> not previously detected (attach 10 second strip)</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4.2 </w:t>
      </w:r>
      <w:r w:rsidRPr="00F40107">
        <w:rPr>
          <w:rFonts w:ascii="Cheltenham" w:hAnsi="Cheltenham" w:cs="Cheltenham"/>
          <w:spacing w:val="15"/>
          <w:sz w:val="21"/>
          <w:szCs w:val="21"/>
        </w:rPr>
        <w:tab/>
        <w:t>Skin Evaluation</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4.2.1 </w:t>
      </w:r>
      <w:r w:rsidRPr="00F40107">
        <w:rPr>
          <w:rFonts w:ascii="Cheltenham" w:hAnsi="Cheltenham" w:cs="Cheltenham"/>
          <w:spacing w:val="15"/>
          <w:sz w:val="21"/>
          <w:szCs w:val="21"/>
        </w:rPr>
        <w:tab/>
        <w:t xml:space="preserve">Rash, wound, open sore __________ </w:t>
      </w:r>
      <w:r w:rsidRPr="00F40107">
        <w:rPr>
          <w:rFonts w:ascii="Cheltenham" w:hAnsi="Cheltenham" w:cs="Cheltenham"/>
          <w:spacing w:val="15"/>
          <w:sz w:val="21"/>
          <w:szCs w:val="21"/>
        </w:rPr>
        <w:tab/>
        <w:t>Open wound, sore, large area</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of rash or significant sunburn</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4.3 </w:t>
      </w:r>
      <w:r w:rsidRPr="00F40107">
        <w:rPr>
          <w:rFonts w:ascii="Cheltenham" w:hAnsi="Cheltenham" w:cs="Cheltenham"/>
          <w:spacing w:val="15"/>
          <w:sz w:val="21"/>
          <w:szCs w:val="21"/>
        </w:rPr>
        <w:tab/>
        <w:t>Mental Status</w:t>
      </w:r>
    </w:p>
    <w:p w:rsidR="00F40107" w:rsidRPr="00F40107" w:rsidRDefault="00F40107" w:rsidP="00F40107">
      <w:pPr>
        <w:tabs>
          <w:tab w:val="left" w:pos="585"/>
          <w:tab w:val="left" w:pos="1215"/>
          <w:tab w:val="left" w:pos="57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4.3.1 </w:t>
      </w:r>
      <w:r w:rsidRPr="00F40107">
        <w:rPr>
          <w:rFonts w:ascii="Cheltenham" w:hAnsi="Cheltenham" w:cs="Cheltenham"/>
          <w:spacing w:val="15"/>
          <w:sz w:val="21"/>
          <w:szCs w:val="21"/>
        </w:rPr>
        <w:tab/>
        <w:t>Alert w/normal speech: __________</w:t>
      </w:r>
      <w:r w:rsidRPr="00F40107">
        <w:rPr>
          <w:rFonts w:ascii="Cheltenham" w:hAnsi="Cheltenham" w:cs="Cheltenham"/>
          <w:spacing w:val="15"/>
          <w:sz w:val="21"/>
          <w:szCs w:val="21"/>
        </w:rPr>
        <w:tab/>
        <w:t>Altered mental status, slurred</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speech or body weakness</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4.4 </w:t>
      </w:r>
      <w:r w:rsidRPr="00F40107">
        <w:rPr>
          <w:rFonts w:ascii="Cheltenham" w:hAnsi="Cheltenham" w:cs="Cheltenham"/>
          <w:spacing w:val="15"/>
          <w:sz w:val="21"/>
          <w:szCs w:val="21"/>
        </w:rPr>
        <w:tab/>
        <w:t>Medical History</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4.4.1 </w:t>
      </w:r>
      <w:r w:rsidRPr="00F40107">
        <w:rPr>
          <w:rFonts w:ascii="Cheltenham" w:hAnsi="Cheltenham" w:cs="Cheltenham"/>
          <w:spacing w:val="15"/>
          <w:sz w:val="21"/>
          <w:szCs w:val="21"/>
        </w:rPr>
        <w:tab/>
        <w:t xml:space="preserve">Medications - list medications </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taken within past 24 hrs: </w:t>
      </w:r>
      <w:r w:rsidRPr="00F40107">
        <w:rPr>
          <w:rFonts w:ascii="Cheltenham" w:hAnsi="Cheltenham" w:cs="Cheltenham"/>
          <w:spacing w:val="15"/>
          <w:sz w:val="21"/>
          <w:szCs w:val="21"/>
        </w:rPr>
        <w:tab/>
        <w:t>_________________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t>Prescription medications</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taken within past two weeks: </w:t>
      </w:r>
      <w:r w:rsidRPr="00F40107">
        <w:rPr>
          <w:rFonts w:ascii="Cheltenham" w:hAnsi="Cheltenham" w:cs="Cheltenham"/>
          <w:spacing w:val="15"/>
          <w:sz w:val="21"/>
          <w:szCs w:val="21"/>
        </w:rPr>
        <w:tab/>
        <w:t>_________________</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(including over-the-counter</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meds. such as cold, flu or</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allergy meds. within past 72 hours)</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4.4.2 </w:t>
      </w:r>
      <w:r w:rsidRPr="00F40107">
        <w:rPr>
          <w:rFonts w:ascii="Cheltenham" w:hAnsi="Cheltenham" w:cs="Cheltenham"/>
          <w:spacing w:val="15"/>
          <w:sz w:val="21"/>
          <w:szCs w:val="21"/>
        </w:rPr>
        <w:tab/>
        <w:t>Alcohol consumption within</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past 24 hours:</w:t>
      </w:r>
      <w:r w:rsidRPr="00F40107">
        <w:rPr>
          <w:rFonts w:ascii="Cheltenham" w:hAnsi="Cheltenham" w:cs="Cheltenham"/>
          <w:spacing w:val="15"/>
          <w:sz w:val="21"/>
          <w:szCs w:val="21"/>
        </w:rPr>
        <w:tab/>
        <w:t xml:space="preserve"> _________________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Any alcohol consumption</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within past six hours or heavy</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alcohol intake with past</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72 </w:t>
      </w:r>
      <w:proofErr w:type="gramStart"/>
      <w:r w:rsidRPr="00F40107">
        <w:rPr>
          <w:rFonts w:ascii="Cheltenham" w:hAnsi="Cheltenham" w:cs="Cheltenham"/>
          <w:spacing w:val="15"/>
          <w:sz w:val="21"/>
          <w:szCs w:val="21"/>
        </w:rPr>
        <w:t>hours :</w:t>
      </w:r>
      <w:proofErr w:type="gramEnd"/>
      <w:r w:rsidRPr="00F40107">
        <w:rPr>
          <w:rFonts w:ascii="Cheltenham" w:hAnsi="Cheltenham" w:cs="Cheltenham"/>
          <w:spacing w:val="15"/>
          <w:sz w:val="21"/>
          <w:szCs w:val="21"/>
        </w:rPr>
        <w:tab/>
        <w:t xml:space="preserve"> _________________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4.4.3 </w:t>
      </w:r>
      <w:r w:rsidRPr="00F40107">
        <w:rPr>
          <w:rFonts w:ascii="Cheltenham" w:hAnsi="Cheltenham" w:cs="Cheltenham"/>
          <w:spacing w:val="15"/>
          <w:sz w:val="21"/>
          <w:szCs w:val="21"/>
        </w:rPr>
        <w:tab/>
        <w:t>Medical treatment or</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diagnosis made within</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last 2 weeks: </w:t>
      </w:r>
      <w:r w:rsidRPr="00F40107">
        <w:rPr>
          <w:rFonts w:ascii="Cheltenham" w:hAnsi="Cheltenham" w:cs="Cheltenham"/>
          <w:spacing w:val="15"/>
          <w:sz w:val="21"/>
          <w:szCs w:val="21"/>
        </w:rPr>
        <w:tab/>
        <w:t>_________________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4.4.4 </w:t>
      </w:r>
      <w:r w:rsidRPr="00F40107">
        <w:rPr>
          <w:rFonts w:ascii="Cheltenham" w:hAnsi="Cheltenham" w:cs="Cheltenham"/>
          <w:spacing w:val="15"/>
          <w:sz w:val="21"/>
          <w:szCs w:val="21"/>
        </w:rPr>
        <w:tab/>
        <w:t>Symptoms of fever, nausea,</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vomiting, diarrhea or cough</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during past 72 hours: </w:t>
      </w:r>
      <w:r w:rsidRPr="00F40107">
        <w:rPr>
          <w:rFonts w:ascii="Cheltenham" w:hAnsi="Cheltenham" w:cs="Cheltenham"/>
          <w:spacing w:val="15"/>
          <w:sz w:val="21"/>
          <w:szCs w:val="21"/>
        </w:rPr>
        <w:tab/>
        <w:t>_________________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roofErr w:type="gramStart"/>
      <w:r w:rsidRPr="00F40107">
        <w:rPr>
          <w:rFonts w:ascii="Cheltenham" w:hAnsi="Cheltenham" w:cs="Cheltenham"/>
          <w:spacing w:val="15"/>
          <w:sz w:val="21"/>
          <w:szCs w:val="21"/>
        </w:rPr>
        <w:t>Presence of nausea,</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vomiting diarrhea, fever, upper</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respiratory infection, heart</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illness or heavy alcohol</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intake within past 72 hours.</w:t>
      </w:r>
      <w:proofErr w:type="gramEnd"/>
      <w:r w:rsidRPr="00F40107">
        <w:rPr>
          <w:rFonts w:ascii="Cheltenham" w:hAnsi="Cheltenham" w:cs="Cheltenham"/>
          <w:spacing w:val="15"/>
          <w:sz w:val="21"/>
          <w:szCs w:val="21"/>
        </w:rPr>
        <w:t xml:space="preserve"> </w:t>
      </w:r>
      <w:r w:rsidRPr="00F40107">
        <w:rPr>
          <w:rFonts w:ascii="Cheltenham" w:hAnsi="Cheltenham" w:cs="Cheltenham"/>
          <w:spacing w:val="15"/>
          <w:sz w:val="21"/>
          <w:szCs w:val="21"/>
        </w:rPr>
        <w:tab/>
        <w:t>_________________</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4.5 </w:t>
      </w:r>
      <w:r w:rsidRPr="00F40107">
        <w:rPr>
          <w:rFonts w:ascii="Cheltenham" w:hAnsi="Cheltenham" w:cs="Cheltenham"/>
          <w:spacing w:val="15"/>
          <w:sz w:val="21"/>
          <w:szCs w:val="21"/>
        </w:rPr>
        <w:tab/>
        <w:t>Hydration</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lastRenderedPageBreak/>
        <w:tab/>
        <w:t xml:space="preserve">4.5.1 </w:t>
      </w:r>
      <w:r w:rsidRPr="00F40107">
        <w:rPr>
          <w:rFonts w:ascii="Cheltenham" w:hAnsi="Cheltenham" w:cs="Cheltenham"/>
          <w:spacing w:val="15"/>
          <w:sz w:val="21"/>
          <w:szCs w:val="21"/>
        </w:rPr>
        <w:tab/>
        <w:t>Consumption of 8-16 ounces</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of water or diluted activity </w:t>
      </w:r>
      <w:proofErr w:type="gramStart"/>
      <w:r w:rsidRPr="00F40107">
        <w:rPr>
          <w:rFonts w:ascii="Cheltenham" w:hAnsi="Cheltenham" w:cs="Cheltenham"/>
          <w:spacing w:val="15"/>
          <w:sz w:val="21"/>
          <w:szCs w:val="21"/>
        </w:rPr>
        <w:t>drink :</w:t>
      </w:r>
      <w:proofErr w:type="gramEnd"/>
      <w:r w:rsidRPr="00F40107">
        <w:rPr>
          <w:rFonts w:ascii="Cheltenham" w:hAnsi="Cheltenham" w:cs="Cheltenham"/>
          <w:spacing w:val="15"/>
          <w:sz w:val="21"/>
          <w:szCs w:val="21"/>
        </w:rPr>
        <w:tab/>
        <w:t>________________</w:t>
      </w:r>
    </w:p>
    <w:p w:rsidR="00F40107" w:rsidRPr="00F40107" w:rsidRDefault="00F40107" w:rsidP="00F40107">
      <w:pPr>
        <w:tabs>
          <w:tab w:val="left" w:pos="585"/>
          <w:tab w:val="left" w:pos="1215"/>
          <w:tab w:val="left" w:pos="504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roofErr w:type="gramStart"/>
      <w:r w:rsidRPr="00F40107">
        <w:rPr>
          <w:rFonts w:ascii="Cheltenham" w:hAnsi="Cheltenham" w:cs="Cheltenham"/>
          <w:spacing w:val="15"/>
          <w:sz w:val="21"/>
          <w:szCs w:val="21"/>
        </w:rPr>
        <w:t>Lack of consumption of 8-16</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ounces of water or diluted</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activity drink.</w:t>
      </w:r>
      <w:proofErr w:type="gramEnd"/>
      <w:r w:rsidRPr="00F40107">
        <w:rPr>
          <w:rFonts w:ascii="Cheltenham" w:hAnsi="Cheltenham" w:cs="Cheltenham"/>
          <w:spacing w:val="15"/>
          <w:sz w:val="21"/>
          <w:szCs w:val="21"/>
        </w:rPr>
        <w:t xml:space="preserve"> </w:t>
      </w:r>
      <w:r w:rsidRPr="00F40107">
        <w:rPr>
          <w:rFonts w:ascii="Cheltenham" w:hAnsi="Cheltenham" w:cs="Cheltenham"/>
          <w:spacing w:val="15"/>
          <w:sz w:val="21"/>
          <w:szCs w:val="21"/>
        </w:rPr>
        <w:tab/>
        <w:t>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 xml:space="preserve">5.0 </w:t>
      </w:r>
      <w:r w:rsidRPr="00F40107">
        <w:rPr>
          <w:rFonts w:ascii="Cheltenham" w:hAnsi="Cheltenham" w:cs="Cheltenham"/>
          <w:b/>
          <w:bCs/>
          <w:spacing w:val="15"/>
          <w:sz w:val="21"/>
          <w:szCs w:val="21"/>
        </w:rPr>
        <w:tab/>
        <w:t>Post-Entry Medical Monitoring:</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i/>
          <w:iCs/>
          <w:spacing w:val="15"/>
          <w:sz w:val="21"/>
          <w:szCs w:val="21"/>
        </w:rPr>
      </w:pPr>
      <w:r w:rsidRPr="00F40107">
        <w:rPr>
          <w:rFonts w:ascii="Cheltenham" w:hAnsi="Cheltenham" w:cs="Cheltenham"/>
          <w:spacing w:val="15"/>
          <w:sz w:val="21"/>
          <w:szCs w:val="21"/>
        </w:rPr>
        <w:t xml:space="preserve">5.1 </w:t>
      </w:r>
      <w:r w:rsidRPr="00F40107">
        <w:rPr>
          <w:rFonts w:ascii="Cheltenham" w:hAnsi="Cheltenham" w:cs="Cheltenham"/>
          <w:spacing w:val="15"/>
          <w:sz w:val="21"/>
          <w:szCs w:val="21"/>
        </w:rPr>
        <w:tab/>
        <w:t>Vital Signs</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5.1.1 </w:t>
      </w:r>
      <w:r w:rsidRPr="00F40107">
        <w:rPr>
          <w:rFonts w:ascii="Cheltenham" w:hAnsi="Cheltenham" w:cs="Cheltenham"/>
          <w:spacing w:val="15"/>
          <w:sz w:val="21"/>
          <w:szCs w:val="21"/>
        </w:rPr>
        <w:tab/>
        <w:t xml:space="preserve">Blood Pressure </w:t>
      </w:r>
      <w:r w:rsidRPr="00F40107">
        <w:rPr>
          <w:rFonts w:ascii="Cheltenham" w:hAnsi="Cheltenham" w:cs="Cheltenham"/>
          <w:spacing w:val="15"/>
          <w:sz w:val="21"/>
          <w:szCs w:val="21"/>
        </w:rPr>
        <w:tab/>
        <w:t>___________ /___________</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5.1.2 </w:t>
      </w:r>
      <w:r w:rsidRPr="00F40107">
        <w:rPr>
          <w:rFonts w:ascii="Cheltenham" w:hAnsi="Cheltenham" w:cs="Cheltenham"/>
          <w:spacing w:val="15"/>
          <w:sz w:val="21"/>
          <w:szCs w:val="21"/>
        </w:rPr>
        <w:tab/>
        <w:t xml:space="preserve">Pulse </w:t>
      </w:r>
      <w:r w:rsidRPr="00F40107">
        <w:rPr>
          <w:rFonts w:ascii="Cheltenham" w:hAnsi="Cheltenham" w:cs="Cheltenham"/>
          <w:spacing w:val="15"/>
          <w:sz w:val="21"/>
          <w:szCs w:val="21"/>
        </w:rPr>
        <w:tab/>
        <w:t>_______________________</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5.1.3 </w:t>
      </w:r>
      <w:r w:rsidRPr="00F40107">
        <w:rPr>
          <w:rFonts w:ascii="Cheltenham" w:hAnsi="Cheltenham" w:cs="Cheltenham"/>
          <w:spacing w:val="15"/>
          <w:sz w:val="21"/>
          <w:szCs w:val="21"/>
        </w:rPr>
        <w:tab/>
        <w:t xml:space="preserve">Respiratory rate </w:t>
      </w:r>
      <w:r w:rsidRPr="00F40107">
        <w:rPr>
          <w:rFonts w:ascii="Cheltenham" w:hAnsi="Cheltenham" w:cs="Cheltenham"/>
          <w:spacing w:val="15"/>
          <w:sz w:val="21"/>
          <w:szCs w:val="21"/>
        </w:rPr>
        <w:tab/>
        <w:t>_______________________</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5.1.4 </w:t>
      </w:r>
      <w:r w:rsidRPr="00F40107">
        <w:rPr>
          <w:rFonts w:ascii="Cheltenham" w:hAnsi="Cheltenham" w:cs="Cheltenham"/>
          <w:spacing w:val="15"/>
          <w:sz w:val="21"/>
          <w:szCs w:val="21"/>
        </w:rPr>
        <w:tab/>
        <w:t xml:space="preserve">Temperature </w:t>
      </w:r>
      <w:r w:rsidRPr="00F40107">
        <w:rPr>
          <w:rFonts w:ascii="Cheltenham" w:hAnsi="Cheltenham" w:cs="Cheltenham"/>
          <w:spacing w:val="15"/>
          <w:sz w:val="21"/>
          <w:szCs w:val="21"/>
        </w:rPr>
        <w:tab/>
        <w:t>_______________________</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5.1.5 </w:t>
      </w:r>
      <w:r w:rsidRPr="00F40107">
        <w:rPr>
          <w:rFonts w:ascii="Cheltenham" w:hAnsi="Cheltenham" w:cs="Cheltenham"/>
          <w:spacing w:val="15"/>
          <w:sz w:val="21"/>
          <w:szCs w:val="21"/>
        </w:rPr>
        <w:tab/>
        <w:t xml:space="preserve">EKG (if available) </w:t>
      </w:r>
      <w:r w:rsidRPr="00F40107">
        <w:rPr>
          <w:rFonts w:ascii="Cheltenham" w:hAnsi="Cheltenham" w:cs="Cheltenham"/>
          <w:spacing w:val="15"/>
          <w:sz w:val="21"/>
          <w:szCs w:val="21"/>
        </w:rPr>
        <w:tab/>
        <w:t>_______________________</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5.1.6 </w:t>
      </w:r>
      <w:r w:rsidRPr="00F40107">
        <w:rPr>
          <w:rFonts w:ascii="Cheltenham" w:hAnsi="Cheltenham" w:cs="Cheltenham"/>
          <w:spacing w:val="15"/>
          <w:sz w:val="21"/>
          <w:szCs w:val="21"/>
        </w:rPr>
        <w:tab/>
        <w:t xml:space="preserve">Weight </w:t>
      </w:r>
      <w:r w:rsidRPr="00F40107">
        <w:rPr>
          <w:rFonts w:ascii="Cheltenham" w:hAnsi="Cheltenham" w:cs="Cheltenham"/>
          <w:spacing w:val="15"/>
          <w:sz w:val="21"/>
          <w:szCs w:val="21"/>
        </w:rPr>
        <w:tab/>
        <w:t>_______________________</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5.2 </w:t>
      </w:r>
      <w:r w:rsidRPr="00F40107">
        <w:rPr>
          <w:rFonts w:ascii="Cheltenham" w:hAnsi="Cheltenham" w:cs="Cheltenham"/>
          <w:spacing w:val="15"/>
          <w:sz w:val="21"/>
          <w:szCs w:val="21"/>
        </w:rPr>
        <w:tab/>
        <w:t>Skin Evaluation</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5.2.1 </w:t>
      </w:r>
      <w:r w:rsidRPr="00F40107">
        <w:rPr>
          <w:rFonts w:ascii="Cheltenham" w:hAnsi="Cheltenham" w:cs="Cheltenham"/>
          <w:spacing w:val="15"/>
          <w:sz w:val="21"/>
          <w:szCs w:val="21"/>
        </w:rPr>
        <w:tab/>
        <w:t>Rash, wounds, open sores</w:t>
      </w:r>
      <w:r w:rsidRPr="00F40107">
        <w:rPr>
          <w:rFonts w:ascii="Cheltenham" w:hAnsi="Cheltenham" w:cs="Cheltenham"/>
          <w:spacing w:val="15"/>
          <w:sz w:val="21"/>
          <w:szCs w:val="21"/>
        </w:rPr>
        <w:tab/>
        <w:t>_______________________</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5.3 </w:t>
      </w:r>
      <w:r w:rsidRPr="00F40107">
        <w:rPr>
          <w:rFonts w:ascii="Cheltenham" w:hAnsi="Cheltenham" w:cs="Cheltenham"/>
          <w:spacing w:val="15"/>
          <w:sz w:val="21"/>
          <w:szCs w:val="21"/>
        </w:rPr>
        <w:tab/>
        <w:t>Mental Status</w:t>
      </w:r>
    </w:p>
    <w:p w:rsidR="00F40107" w:rsidRPr="00F40107" w:rsidRDefault="00F40107" w:rsidP="00F40107">
      <w:pPr>
        <w:tabs>
          <w:tab w:val="left" w:pos="585"/>
          <w:tab w:val="left" w:pos="1215"/>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5.3.1 </w:t>
      </w:r>
      <w:r w:rsidRPr="00F40107">
        <w:rPr>
          <w:rFonts w:ascii="Cheltenham" w:hAnsi="Cheltenham" w:cs="Cheltenham"/>
          <w:spacing w:val="15"/>
          <w:sz w:val="21"/>
          <w:szCs w:val="21"/>
        </w:rPr>
        <w:tab/>
        <w:t>Alert/Normal speech:</w:t>
      </w:r>
      <w:r w:rsidRPr="00F40107">
        <w:rPr>
          <w:rFonts w:ascii="Cheltenham" w:hAnsi="Cheltenham" w:cs="Cheltenham"/>
          <w:spacing w:val="15"/>
          <w:sz w:val="21"/>
          <w:szCs w:val="21"/>
        </w:rPr>
        <w:tab/>
        <w:t>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 xml:space="preserve">6.0 </w:t>
      </w:r>
      <w:r w:rsidRPr="00F40107">
        <w:rPr>
          <w:rFonts w:ascii="Cheltenham" w:hAnsi="Cheltenham" w:cs="Cheltenham"/>
          <w:b/>
          <w:bCs/>
          <w:spacing w:val="15"/>
          <w:sz w:val="21"/>
          <w:szCs w:val="21"/>
        </w:rPr>
        <w:tab/>
        <w:t>Post-Medical Monitoring Follow-Up:</w:t>
      </w:r>
    </w:p>
    <w:p w:rsidR="00F40107" w:rsidRPr="00F40107" w:rsidRDefault="00F40107" w:rsidP="00F40107">
      <w:pPr>
        <w:tabs>
          <w:tab w:val="left" w:pos="585"/>
          <w:tab w:val="left" w:pos="1260"/>
          <w:tab w:val="left" w:pos="486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Post-medical monitoring follow-up should include the following:</w:t>
      </w:r>
    </w:p>
    <w:p w:rsidR="00F40107" w:rsidRPr="00F40107" w:rsidRDefault="00F40107" w:rsidP="00F40107">
      <w:pPr>
        <w:tabs>
          <w:tab w:val="left" w:pos="585"/>
          <w:tab w:val="left" w:pos="1260"/>
          <w:tab w:val="left" w:pos="486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(a) </w:t>
      </w:r>
      <w:r w:rsidRPr="00F40107">
        <w:rPr>
          <w:rFonts w:ascii="Cheltenham" w:hAnsi="Cheltenham" w:cs="Cheltenham"/>
          <w:spacing w:val="15"/>
          <w:sz w:val="21"/>
          <w:szCs w:val="21"/>
        </w:rPr>
        <w:tab/>
        <w:t xml:space="preserve">Repeat monitoring of vital signs every 5-10 minutes until they return to less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than 85 percent of maximum pulse rate. If at 10 minutes the signs have not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returned to within 10 percent of baseline, perform orthostatic vital signs.</w:t>
      </w:r>
    </w:p>
    <w:p w:rsidR="00F40107" w:rsidRPr="00F40107" w:rsidRDefault="00F40107" w:rsidP="00F40107">
      <w:pPr>
        <w:tabs>
          <w:tab w:val="left" w:pos="540"/>
          <w:tab w:val="left" w:pos="1260"/>
          <w:tab w:val="left" w:pos="4860"/>
          <w:tab w:val="left" w:pos="5310"/>
        </w:tabs>
        <w:autoSpaceDE w:val="0"/>
        <w:autoSpaceDN w:val="0"/>
        <w:adjustRightInd w:val="0"/>
        <w:spacing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(b) </w:t>
      </w:r>
      <w:r w:rsidRPr="00F40107">
        <w:rPr>
          <w:rFonts w:ascii="Cheltenham" w:hAnsi="Cheltenham" w:cs="Cheltenham"/>
          <w:spacing w:val="15"/>
          <w:sz w:val="21"/>
          <w:szCs w:val="21"/>
        </w:rPr>
        <w:tab/>
        <w:t xml:space="preserve">Determine from medical control what information regarding latent </w:t>
      </w:r>
      <w:r w:rsidRPr="00F40107">
        <w:rPr>
          <w:rFonts w:ascii="Cheltenham" w:hAnsi="Cheltenham" w:cs="Cheltenham"/>
          <w:spacing w:val="15"/>
          <w:sz w:val="21"/>
          <w:szCs w:val="21"/>
        </w:rPr>
        <w:br/>
      </w:r>
      <w:r w:rsidRPr="00F40107">
        <w:rPr>
          <w:rFonts w:ascii="Cheltenham" w:hAnsi="Cheltenham" w:cs="Cheltenham"/>
          <w:spacing w:val="15"/>
          <w:sz w:val="21"/>
          <w:szCs w:val="21"/>
        </w:rPr>
        <w:tab/>
      </w:r>
      <w:r w:rsidRPr="00F40107">
        <w:rPr>
          <w:rFonts w:ascii="Cheltenham" w:hAnsi="Cheltenham" w:cs="Cheltenham"/>
          <w:spacing w:val="15"/>
          <w:sz w:val="21"/>
          <w:szCs w:val="21"/>
        </w:rPr>
        <w:tab/>
        <w:t>reactions/symptoms should be communicated to response personnel.</w:t>
      </w:r>
    </w:p>
    <w:p w:rsidR="00F40107" w:rsidRPr="00F40107" w:rsidRDefault="00F40107" w:rsidP="00F40107">
      <w:pPr>
        <w:tabs>
          <w:tab w:val="left" w:pos="540"/>
          <w:tab w:val="left" w:pos="1260"/>
          <w:tab w:val="left" w:pos="1553"/>
          <w:tab w:val="left" w:pos="4860"/>
          <w:tab w:val="left" w:pos="531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(c) </w:t>
      </w:r>
      <w:r w:rsidRPr="00F40107">
        <w:rPr>
          <w:rFonts w:ascii="Cheltenham" w:hAnsi="Cheltenham" w:cs="Cheltenham"/>
          <w:spacing w:val="15"/>
          <w:sz w:val="21"/>
          <w:szCs w:val="21"/>
        </w:rPr>
        <w:tab/>
        <w:t xml:space="preserve">If any of the following symptoms are present, contact medical control for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direction and preparation for possible transport to a medical facility:</w:t>
      </w:r>
    </w:p>
    <w:p w:rsidR="00F40107" w:rsidRPr="00F40107" w:rsidRDefault="00F40107" w:rsidP="00F40107">
      <w:pPr>
        <w:tabs>
          <w:tab w:val="left" w:pos="540"/>
          <w:tab w:val="left" w:pos="1260"/>
          <w:tab w:val="left" w:pos="1553"/>
          <w:tab w:val="left" w:pos="4860"/>
          <w:tab w:val="left" w:pos="5310"/>
        </w:tabs>
        <w:autoSpaceDE w:val="0"/>
        <w:autoSpaceDN w:val="0"/>
        <w:adjustRightInd w:val="0"/>
        <w:spacing w:after="43"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1. </w:t>
      </w:r>
      <w:r w:rsidRPr="00F40107">
        <w:rPr>
          <w:rFonts w:ascii="Cheltenham" w:hAnsi="Cheltenham" w:cs="Cheltenham"/>
          <w:spacing w:val="15"/>
          <w:sz w:val="21"/>
          <w:szCs w:val="21"/>
        </w:rPr>
        <w:tab/>
        <w:t xml:space="preserve">Body weight loss of greater than 3 percent or positive orthostatic (pulse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increase by 20 beats per minute or systolic blood pressure decrease by 20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mmHg at two minutes standing)</w:t>
      </w:r>
    </w:p>
    <w:p w:rsidR="00F40107" w:rsidRPr="00F40107" w:rsidRDefault="00F40107" w:rsidP="00F40107">
      <w:pPr>
        <w:tabs>
          <w:tab w:val="left" w:pos="540"/>
          <w:tab w:val="left" w:pos="1260"/>
          <w:tab w:val="left" w:pos="1553"/>
          <w:tab w:val="left" w:pos="4860"/>
          <w:tab w:val="left" w:pos="5310"/>
        </w:tabs>
        <w:autoSpaceDE w:val="0"/>
        <w:autoSpaceDN w:val="0"/>
        <w:adjustRightInd w:val="0"/>
        <w:spacing w:after="43"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2. </w:t>
      </w:r>
      <w:r w:rsidRPr="00F40107">
        <w:rPr>
          <w:rFonts w:ascii="Cheltenham" w:hAnsi="Cheltenham" w:cs="Cheltenham"/>
          <w:spacing w:val="15"/>
          <w:sz w:val="21"/>
          <w:szCs w:val="21"/>
        </w:rPr>
        <w:tab/>
        <w:t>Greater than 85 percent maximum pulse at 10 minutes.</w:t>
      </w:r>
    </w:p>
    <w:p w:rsidR="00F40107" w:rsidRPr="00F40107" w:rsidRDefault="00F40107" w:rsidP="00F40107">
      <w:pPr>
        <w:tabs>
          <w:tab w:val="left" w:pos="540"/>
          <w:tab w:val="left" w:pos="1260"/>
          <w:tab w:val="left" w:pos="1553"/>
          <w:tab w:val="left" w:pos="4860"/>
          <w:tab w:val="left" w:pos="5310"/>
        </w:tabs>
        <w:autoSpaceDE w:val="0"/>
        <w:autoSpaceDN w:val="0"/>
        <w:adjustRightInd w:val="0"/>
        <w:spacing w:after="43"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3. </w:t>
      </w:r>
      <w:r w:rsidRPr="00F40107">
        <w:rPr>
          <w:rFonts w:ascii="Cheltenham" w:hAnsi="Cheltenham" w:cs="Cheltenham"/>
          <w:spacing w:val="15"/>
          <w:sz w:val="21"/>
          <w:szCs w:val="21"/>
        </w:rPr>
        <w:tab/>
        <w:t>Temperature greater than 101</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F (oral) or 102</w:t>
      </w:r>
      <w:r w:rsidRPr="00F40107">
        <w:rPr>
          <w:rFonts w:ascii="Symbol" w:hAnsi="Symbol" w:cs="Symbol"/>
          <w:spacing w:val="15"/>
          <w:position w:val="6"/>
          <w:sz w:val="12"/>
          <w:szCs w:val="12"/>
        </w:rPr>
        <w:t></w:t>
      </w:r>
      <w:r w:rsidRPr="00F40107">
        <w:rPr>
          <w:rFonts w:ascii="Symbol" w:hAnsi="Symbol" w:cs="Symbol"/>
          <w:spacing w:val="15"/>
          <w:position w:val="6"/>
          <w:sz w:val="12"/>
          <w:szCs w:val="12"/>
        </w:rPr>
        <w:t></w:t>
      </w:r>
      <w:r w:rsidRPr="00F40107">
        <w:rPr>
          <w:rFonts w:ascii="Cheltenham" w:hAnsi="Cheltenham" w:cs="Cheltenham"/>
          <w:spacing w:val="15"/>
          <w:sz w:val="21"/>
          <w:szCs w:val="21"/>
        </w:rPr>
        <w:t xml:space="preserve"> F (core)</w:t>
      </w:r>
    </w:p>
    <w:p w:rsidR="00F40107" w:rsidRPr="00F40107" w:rsidRDefault="00F40107" w:rsidP="00F40107">
      <w:pPr>
        <w:tabs>
          <w:tab w:val="left" w:pos="540"/>
          <w:tab w:val="left" w:pos="1260"/>
          <w:tab w:val="left" w:pos="1553"/>
          <w:tab w:val="left" w:pos="4860"/>
          <w:tab w:val="left" w:pos="5310"/>
        </w:tabs>
        <w:autoSpaceDE w:val="0"/>
        <w:autoSpaceDN w:val="0"/>
        <w:adjustRightInd w:val="0"/>
        <w:spacing w:after="43"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4. </w:t>
      </w:r>
      <w:r w:rsidRPr="00F40107">
        <w:rPr>
          <w:rFonts w:ascii="Cheltenham" w:hAnsi="Cheltenham" w:cs="Cheltenham"/>
          <w:spacing w:val="15"/>
          <w:sz w:val="21"/>
          <w:szCs w:val="21"/>
        </w:rPr>
        <w:tab/>
        <w:t xml:space="preserve">Nausea, vomiting, diarrhea, altered mental status, or respiratory, cardiac,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or dermatologic complaints</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7.0</w:t>
      </w:r>
      <w:r w:rsidRPr="00F40107">
        <w:rPr>
          <w:rFonts w:ascii="Cheltenham" w:hAnsi="Cheltenham" w:cs="Cheltenham"/>
          <w:b/>
          <w:bCs/>
          <w:spacing w:val="15"/>
          <w:sz w:val="21"/>
          <w:szCs w:val="21"/>
        </w:rPr>
        <w:tab/>
        <w:t>Treatment Protocol for Hazardous Materials Team Members</w:t>
      </w:r>
    </w:p>
    <w:p w:rsidR="00F40107" w:rsidRPr="00F40107" w:rsidRDefault="00F40107" w:rsidP="00F40107">
      <w:pPr>
        <w:tabs>
          <w:tab w:val="left" w:pos="540"/>
        </w:tabs>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lastRenderedPageBreak/>
        <w:tab/>
        <w:t xml:space="preserve">Rest time for all personnel should equal at least minimum suit time. Individuals may </w:t>
      </w:r>
      <w:r w:rsidRPr="00F40107">
        <w:rPr>
          <w:rFonts w:ascii="Cheltenham" w:hAnsi="Cheltenham" w:cs="Cheltenham"/>
          <w:spacing w:val="15"/>
          <w:sz w:val="21"/>
          <w:szCs w:val="21"/>
        </w:rPr>
        <w:tab/>
      </w:r>
      <w:r w:rsidRPr="00F40107">
        <w:rPr>
          <w:rFonts w:ascii="Cheltenham" w:hAnsi="Cheltenham" w:cs="Cheltenham"/>
          <w:spacing w:val="15"/>
          <w:sz w:val="21"/>
          <w:szCs w:val="21"/>
        </w:rPr>
        <w:tab/>
        <w:t xml:space="preserve">require additional time for oral rehydration. All personnel should be informed of </w:t>
      </w:r>
      <w:r w:rsidRPr="00F40107">
        <w:rPr>
          <w:rFonts w:ascii="Cheltenham" w:hAnsi="Cheltenham" w:cs="Cheltenham"/>
          <w:spacing w:val="15"/>
          <w:sz w:val="21"/>
          <w:szCs w:val="21"/>
        </w:rPr>
        <w:tab/>
      </w:r>
      <w:r w:rsidRPr="00F40107">
        <w:rPr>
          <w:rFonts w:ascii="Cheltenham" w:hAnsi="Cheltenham" w:cs="Cheltenham"/>
          <w:spacing w:val="15"/>
          <w:sz w:val="21"/>
          <w:szCs w:val="21"/>
        </w:rPr>
        <w:tab/>
      </w:r>
      <w:r w:rsidRPr="00F40107">
        <w:rPr>
          <w:rFonts w:ascii="Cheltenham" w:hAnsi="Cheltenham" w:cs="Cheltenham"/>
          <w:spacing w:val="15"/>
          <w:sz w:val="21"/>
          <w:szCs w:val="21"/>
        </w:rPr>
        <w:tab/>
        <w:t>signs and symptoms to watch for.</w:t>
      </w:r>
    </w:p>
    <w:p w:rsidR="00F40107" w:rsidRPr="00F40107" w:rsidRDefault="00F40107" w:rsidP="00F40107">
      <w:pPr>
        <w:tabs>
          <w:tab w:val="left" w:pos="540"/>
          <w:tab w:val="left" w:pos="99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7.1 </w:t>
      </w:r>
      <w:r w:rsidRPr="00F40107">
        <w:rPr>
          <w:rFonts w:ascii="Cheltenham" w:hAnsi="Cheltenham" w:cs="Cheltenham"/>
          <w:spacing w:val="15"/>
          <w:sz w:val="21"/>
          <w:szCs w:val="21"/>
        </w:rPr>
        <w:tab/>
        <w:t>If the team member is not within 10 percent baseline within 10 minutes,</w:t>
      </w:r>
      <w:r w:rsidRPr="00F40107">
        <w:rPr>
          <w:rFonts w:ascii="Cheltenham" w:hAnsi="Cheltenham" w:cs="Cheltenham"/>
          <w:spacing w:val="15"/>
          <w:sz w:val="21"/>
          <w:szCs w:val="21"/>
        </w:rPr>
        <w:br/>
      </w:r>
      <w:r w:rsidRPr="00F40107">
        <w:rPr>
          <w:rFonts w:ascii="Cheltenham" w:hAnsi="Cheltenham" w:cs="Cheltenham"/>
          <w:spacing w:val="15"/>
          <w:sz w:val="21"/>
          <w:szCs w:val="21"/>
        </w:rPr>
        <w:tab/>
        <w:t>orthostatic vital signs should be taken.</w:t>
      </w:r>
    </w:p>
    <w:p w:rsidR="00F40107" w:rsidRPr="00F40107" w:rsidRDefault="00F40107" w:rsidP="00F40107">
      <w:pPr>
        <w:tabs>
          <w:tab w:val="left" w:pos="540"/>
          <w:tab w:val="left" w:pos="1260"/>
          <w:tab w:val="left" w:pos="4860"/>
          <w:tab w:val="left" w:pos="5310"/>
        </w:tabs>
        <w:autoSpaceDE w:val="0"/>
        <w:autoSpaceDN w:val="0"/>
        <w:adjustRightInd w:val="0"/>
        <w:spacing w:before="43" w:after="86" w:line="290" w:lineRule="atLeast"/>
        <w:ind w:left="540" w:hanging="540"/>
        <w:rPr>
          <w:rFonts w:ascii="Cheltenham" w:hAnsi="Cheltenham" w:cs="Cheltenham"/>
          <w:spacing w:val="15"/>
          <w:sz w:val="21"/>
          <w:szCs w:val="21"/>
        </w:rPr>
      </w:pPr>
      <w:r w:rsidRPr="00F40107">
        <w:rPr>
          <w:rFonts w:ascii="Cheltenham" w:hAnsi="Cheltenham" w:cs="Cheltenham"/>
          <w:spacing w:val="15"/>
          <w:sz w:val="21"/>
          <w:szCs w:val="21"/>
        </w:rPr>
        <w:t xml:space="preserve">7.2 </w:t>
      </w:r>
      <w:r w:rsidRPr="00F40107">
        <w:rPr>
          <w:rFonts w:ascii="Cheltenham" w:hAnsi="Cheltenham" w:cs="Cheltenham"/>
          <w:spacing w:val="15"/>
          <w:sz w:val="21"/>
          <w:szCs w:val="21"/>
        </w:rPr>
        <w:tab/>
      </w:r>
      <w:r w:rsidRPr="00F40107">
        <w:rPr>
          <w:rFonts w:ascii="Cheltenham" w:hAnsi="Cheltenham" w:cs="Cheltenham"/>
          <w:i/>
          <w:iCs/>
          <w:spacing w:val="15"/>
          <w:sz w:val="21"/>
          <w:szCs w:val="21"/>
        </w:rPr>
        <w:t>If personnel experience greater than 3 percent body weight loss (4 1/2 pounds in a 50 pound person); positive orthostatic (pulse increases by 20 beats per minute or systolic blood pressure decreases by 20 mmHg at two minutes standing); greater than 85 percent of maximum pulse at 10 minutes; temperature greater than 101oF oral (102oF core); nausea, altered mental status or any other symptoms, the following treatment should be performed:</w:t>
      </w:r>
    </w:p>
    <w:p w:rsidR="00F40107" w:rsidRPr="00F40107" w:rsidRDefault="00F40107" w:rsidP="00F40107">
      <w:pPr>
        <w:tabs>
          <w:tab w:val="left" w:pos="1260"/>
          <w:tab w:val="left" w:pos="1800"/>
          <w:tab w:val="left" w:pos="4860"/>
          <w:tab w:val="left" w:pos="5310"/>
        </w:tabs>
        <w:autoSpaceDE w:val="0"/>
        <w:autoSpaceDN w:val="0"/>
        <w:adjustRightInd w:val="0"/>
        <w:spacing w:after="86" w:line="290" w:lineRule="atLeast"/>
        <w:ind w:left="1260" w:hanging="720"/>
        <w:rPr>
          <w:rFonts w:ascii="Cheltenham" w:hAnsi="Cheltenham" w:cs="Cheltenham"/>
          <w:spacing w:val="15"/>
          <w:sz w:val="21"/>
          <w:szCs w:val="21"/>
        </w:rPr>
      </w:pPr>
      <w:r w:rsidRPr="00F40107">
        <w:rPr>
          <w:rFonts w:ascii="Cheltenham" w:hAnsi="Cheltenham" w:cs="Cheltenham"/>
          <w:spacing w:val="15"/>
          <w:sz w:val="21"/>
          <w:szCs w:val="21"/>
        </w:rPr>
        <w:t xml:space="preserve">(a) </w:t>
      </w:r>
      <w:r w:rsidRPr="00F40107">
        <w:rPr>
          <w:rFonts w:ascii="Cheltenham" w:hAnsi="Cheltenham" w:cs="Cheltenham"/>
          <w:spacing w:val="15"/>
          <w:sz w:val="21"/>
          <w:szCs w:val="21"/>
        </w:rPr>
        <w:tab/>
        <w:t>Intravenous fluids hydration with Ringers Lactate or Normal Saline at rate (usually wide open) to get pulse less than 100 beats per minute,</w:t>
      </w:r>
      <w:r w:rsidRPr="00F40107">
        <w:rPr>
          <w:rFonts w:ascii="Cheltenham" w:hAnsi="Cheltenham" w:cs="Cheltenham"/>
          <w:spacing w:val="15"/>
          <w:sz w:val="21"/>
          <w:szCs w:val="21"/>
        </w:rPr>
        <w:tab/>
        <w:t>systolic blood pressure greater than 110mmHg.</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8.0</w:t>
      </w:r>
      <w:r w:rsidRPr="00F40107">
        <w:rPr>
          <w:rFonts w:ascii="Cheltenham" w:hAnsi="Cheltenham" w:cs="Cheltenham"/>
          <w:b/>
          <w:bCs/>
          <w:spacing w:val="15"/>
          <w:sz w:val="21"/>
          <w:szCs w:val="21"/>
        </w:rPr>
        <w:tab/>
        <w:t xml:space="preserve">Product(s) Exposed to:  </w:t>
      </w:r>
      <w:r w:rsidRPr="00F40107">
        <w:rPr>
          <w:rFonts w:ascii="Cheltenham" w:hAnsi="Cheltenham" w:cs="Cheltenham"/>
          <w:b/>
          <w:bCs/>
          <w:spacing w:val="15"/>
          <w:sz w:val="21"/>
          <w:szCs w:val="21"/>
        </w:rPr>
        <w:tab/>
        <w:t xml:space="preserve"> __________________________________________________________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9.0</w:t>
      </w:r>
      <w:r w:rsidRPr="00F40107">
        <w:rPr>
          <w:rFonts w:ascii="Cheltenham" w:hAnsi="Cheltenham" w:cs="Cheltenham"/>
          <w:b/>
          <w:bCs/>
          <w:spacing w:val="15"/>
          <w:sz w:val="21"/>
          <w:szCs w:val="21"/>
        </w:rPr>
        <w:tab/>
        <w:t>Length of Exposure: ____________________________________________________________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b/>
          <w:bCs/>
          <w:spacing w:val="15"/>
          <w:sz w:val="21"/>
          <w:szCs w:val="21"/>
        </w:rPr>
        <w:t>10.0</w:t>
      </w:r>
      <w:r w:rsidRPr="00F40107">
        <w:rPr>
          <w:rFonts w:ascii="Cheltenham" w:hAnsi="Cheltenham" w:cs="Cheltenham"/>
          <w:b/>
          <w:bCs/>
          <w:spacing w:val="15"/>
          <w:sz w:val="21"/>
          <w:szCs w:val="21"/>
        </w:rPr>
        <w:tab/>
        <w:t>Type of PPE Worn: ______________________________________________________________</w:t>
      </w:r>
    </w:p>
    <w:p w:rsidR="00F40107" w:rsidRPr="00F40107" w:rsidRDefault="00F40107" w:rsidP="00F40107">
      <w:pPr>
        <w:tabs>
          <w:tab w:val="left" w:pos="54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 xml:space="preserve">Surveyed by: </w:t>
      </w:r>
      <w:r w:rsidRPr="00F40107">
        <w:rPr>
          <w:rFonts w:ascii="Cheltenham" w:hAnsi="Cheltenham" w:cs="Cheltenham"/>
          <w:spacing w:val="15"/>
          <w:sz w:val="21"/>
          <w:szCs w:val="21"/>
        </w:rPr>
        <w:tab/>
      </w: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Organization: ___________________________________________________________________</w:t>
      </w: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ab/>
        <w:t>Date: ___________________________________________________________________________</w:t>
      </w:r>
    </w:p>
    <w:p w:rsidR="00F40107" w:rsidRPr="00F40107" w:rsidRDefault="00F40107" w:rsidP="00F40107">
      <w:pPr>
        <w:tabs>
          <w:tab w:val="left" w:pos="855"/>
        </w:tabs>
        <w:autoSpaceDE w:val="0"/>
        <w:autoSpaceDN w:val="0"/>
        <w:adjustRightInd w:val="0"/>
        <w:spacing w:before="360" w:after="144" w:line="240" w:lineRule="auto"/>
        <w:rPr>
          <w:rFonts w:ascii="Eras Ultra" w:hAnsi="Eras Ultra" w:cs="Eras Ultra"/>
          <w:caps/>
          <w:color w:val="00308A"/>
          <w:sz w:val="26"/>
          <w:szCs w:val="26"/>
        </w:rPr>
      </w:pPr>
      <w:r w:rsidRPr="00F40107">
        <w:rPr>
          <w:rFonts w:ascii="Eras Ultra" w:hAnsi="Eras Ultra" w:cs="Eras Ultra"/>
          <w:caps/>
          <w:color w:val="00308A"/>
          <w:sz w:val="26"/>
          <w:szCs w:val="26"/>
        </w:rPr>
        <w:t>ATTACHMENT C - Hazardous Materials Response Report</w:t>
      </w:r>
      <w:r w:rsidRPr="00F40107">
        <w:rPr>
          <w:rFonts w:ascii="Eras Ultra" w:hAnsi="Eras Ultra" w:cs="Eras Ultra"/>
          <w:caps/>
          <w:color w:val="00308A"/>
          <w:sz w:val="26"/>
          <w:szCs w:val="26"/>
        </w:rPr>
        <w:fldChar w:fldCharType="begin"/>
      </w:r>
      <w:r w:rsidRPr="00F40107">
        <w:rPr>
          <w:rFonts w:ascii="Times New Roman" w:hAnsi="Times New Roman" w:cs="Times New Roman"/>
          <w:caps/>
          <w:sz w:val="24"/>
          <w:szCs w:val="24"/>
        </w:rPr>
        <w:instrText>tc "</w:instrText>
      </w:r>
      <w:r w:rsidRPr="00F40107">
        <w:rPr>
          <w:rFonts w:ascii="Eras Ultra" w:hAnsi="Eras Ultra" w:cs="Eras Ultra"/>
          <w:caps/>
          <w:color w:val="00308A"/>
          <w:sz w:val="26"/>
          <w:szCs w:val="26"/>
        </w:rPr>
        <w:instrText>ATTACHMENT C - Hazardous Materials Response Report"</w:instrText>
      </w:r>
      <w:r w:rsidRPr="00F40107">
        <w:rPr>
          <w:rFonts w:ascii="Eras Ultra" w:hAnsi="Eras Ultra" w:cs="Eras Ultra"/>
          <w:caps/>
          <w:color w:val="00308A"/>
          <w:sz w:val="26"/>
          <w:szCs w:val="26"/>
        </w:rPr>
        <w:fldChar w:fldCharType="end"/>
      </w:r>
    </w:p>
    <w:p w:rsidR="00F40107" w:rsidRPr="00F40107" w:rsidRDefault="00F40107" w:rsidP="00F40107">
      <w:pPr>
        <w:tabs>
          <w:tab w:val="left" w:pos="315"/>
        </w:tabs>
        <w:autoSpaceDE w:val="0"/>
        <w:autoSpaceDN w:val="0"/>
        <w:adjustRightInd w:val="0"/>
        <w:spacing w:before="115" w:after="43" w:line="240" w:lineRule="auto"/>
        <w:rPr>
          <w:rFonts w:ascii="Eras Ultra" w:hAnsi="Eras Ultra" w:cs="Eras Ultra"/>
          <w:color w:val="00308A"/>
        </w:rPr>
      </w:pPr>
      <w:r w:rsidRPr="00F40107">
        <w:rPr>
          <w:rFonts w:ascii="Eras Ultra" w:hAnsi="Eras Ultra" w:cs="Eras Ultra"/>
          <w:color w:val="00308A"/>
        </w:rPr>
        <w:t>To be filled out by: Emergency Communications Center</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color w:val="000000"/>
          <w:spacing w:val="15"/>
          <w:sz w:val="21"/>
          <w:szCs w:val="21"/>
        </w:rPr>
        <w:t>Report No. 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1.0 </w:t>
      </w:r>
      <w:r w:rsidRPr="00F40107">
        <w:rPr>
          <w:rFonts w:ascii="Cheltenham" w:hAnsi="Cheltenham" w:cs="Cheltenham"/>
          <w:spacing w:val="15"/>
          <w:sz w:val="21"/>
          <w:szCs w:val="21"/>
        </w:rPr>
        <w:tab/>
        <w:t>Date________________________________</w:t>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2.0 </w:t>
      </w:r>
      <w:r w:rsidRPr="00F40107">
        <w:rPr>
          <w:rFonts w:ascii="Cheltenham" w:hAnsi="Cheltenham" w:cs="Cheltenham"/>
          <w:spacing w:val="15"/>
          <w:sz w:val="21"/>
          <w:szCs w:val="21"/>
        </w:rPr>
        <w:tab/>
        <w:t>Time of Notification__________________</w:t>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3.0 </w:t>
      </w:r>
      <w:r w:rsidRPr="00F40107">
        <w:rPr>
          <w:rFonts w:ascii="Cheltenham" w:hAnsi="Cheltenham" w:cs="Cheltenham"/>
          <w:spacing w:val="15"/>
          <w:sz w:val="21"/>
          <w:szCs w:val="21"/>
        </w:rPr>
        <w:tab/>
        <w:t xml:space="preserve">Caller Name/Organization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4.0 </w:t>
      </w:r>
      <w:r w:rsidRPr="00F40107">
        <w:rPr>
          <w:rFonts w:ascii="Cheltenham" w:hAnsi="Cheltenham" w:cs="Cheltenham"/>
          <w:spacing w:val="15"/>
          <w:sz w:val="21"/>
          <w:szCs w:val="21"/>
        </w:rPr>
        <w:tab/>
        <w:t>Call Back No</w:t>
      </w:r>
      <w:proofErr w:type="gramStart"/>
      <w:r w:rsidRPr="00F40107">
        <w:rPr>
          <w:rFonts w:ascii="Cheltenham" w:hAnsi="Cheltenham" w:cs="Cheltenham"/>
          <w:spacing w:val="15"/>
          <w:sz w:val="21"/>
          <w:szCs w:val="21"/>
        </w:rPr>
        <w:t>./</w:t>
      </w:r>
      <w:proofErr w:type="gramEnd"/>
      <w:r w:rsidRPr="00F40107">
        <w:rPr>
          <w:rFonts w:ascii="Cheltenham" w:hAnsi="Cheltenham" w:cs="Cheltenham"/>
          <w:spacing w:val="15"/>
          <w:sz w:val="21"/>
          <w:szCs w:val="21"/>
        </w:rPr>
        <w:t xml:space="preserve">Location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5.0 </w:t>
      </w:r>
      <w:r w:rsidRPr="00F40107">
        <w:rPr>
          <w:rFonts w:ascii="Cheltenham" w:hAnsi="Cheltenham" w:cs="Cheltenham"/>
          <w:spacing w:val="15"/>
          <w:sz w:val="21"/>
          <w:szCs w:val="21"/>
        </w:rPr>
        <w:tab/>
        <w:t>Individual/Agency Involved</w:t>
      </w:r>
      <w:r w:rsidRPr="00F40107">
        <w:rPr>
          <w:rFonts w:ascii="Cheltenham" w:hAnsi="Cheltenham" w:cs="Cheltenham"/>
          <w:spacing w:val="15"/>
          <w:sz w:val="21"/>
          <w:szCs w:val="21"/>
        </w:rPr>
        <w:tab/>
      </w:r>
      <w:r w:rsidRPr="00F40107">
        <w:rPr>
          <w:rFonts w:ascii="Cheltenham" w:hAnsi="Cheltenham" w:cs="Cheltenham"/>
          <w:spacing w:val="15"/>
          <w:sz w:val="21"/>
          <w:szCs w:val="21"/>
        </w:rPr>
        <w:br/>
      </w:r>
      <w:r w:rsidRPr="00F40107">
        <w:rPr>
          <w:rFonts w:ascii="Cheltenham" w:hAnsi="Cheltenham" w:cs="Cheltenham"/>
          <w:spacing w:val="15"/>
          <w:sz w:val="21"/>
          <w:szCs w:val="21"/>
        </w:rPr>
        <w:tab/>
        <w:t>Phone No. ____________________________________</w:t>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6.0 </w:t>
      </w:r>
      <w:r w:rsidRPr="00F40107">
        <w:rPr>
          <w:rFonts w:ascii="Cheltenham" w:hAnsi="Cheltenham" w:cs="Cheltenham"/>
          <w:spacing w:val="15"/>
          <w:sz w:val="21"/>
          <w:szCs w:val="21"/>
        </w:rPr>
        <w:tab/>
        <w:t xml:space="preserve">Product(s) Involved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lastRenderedPageBreak/>
        <w:tab/>
        <w:t>Markings Visible</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7.0 </w:t>
      </w:r>
      <w:r w:rsidRPr="00F40107">
        <w:rPr>
          <w:rFonts w:ascii="Cheltenham" w:hAnsi="Cheltenham" w:cs="Cheltenham"/>
          <w:spacing w:val="15"/>
          <w:sz w:val="21"/>
          <w:szCs w:val="21"/>
        </w:rPr>
        <w:tab/>
        <w:t xml:space="preserve">Incident Details (Type, Quantity, Etc.)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8.0 </w:t>
      </w:r>
      <w:r w:rsidRPr="00F40107">
        <w:rPr>
          <w:rFonts w:ascii="Cheltenham" w:hAnsi="Cheltenham" w:cs="Cheltenham"/>
          <w:spacing w:val="15"/>
          <w:sz w:val="21"/>
          <w:szCs w:val="21"/>
        </w:rPr>
        <w:tab/>
        <w:t>Location/Time of Incident</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9.0 </w:t>
      </w:r>
      <w:r w:rsidRPr="00F40107">
        <w:rPr>
          <w:rFonts w:ascii="Cheltenham" w:hAnsi="Cheltenham" w:cs="Cheltenham"/>
          <w:spacing w:val="15"/>
          <w:sz w:val="21"/>
          <w:szCs w:val="21"/>
        </w:rPr>
        <w:tab/>
        <w:t xml:space="preserve">Scene Accessibility/Precautions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10.0 </w:t>
      </w:r>
      <w:r w:rsidRPr="00F40107">
        <w:rPr>
          <w:rFonts w:ascii="Cheltenham" w:hAnsi="Cheltenham" w:cs="Cheltenham"/>
          <w:spacing w:val="15"/>
          <w:sz w:val="21"/>
          <w:szCs w:val="21"/>
        </w:rPr>
        <w:tab/>
        <w:t>Has Area Been Cleared</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11.0 </w:t>
      </w:r>
      <w:r w:rsidRPr="00F40107">
        <w:rPr>
          <w:rFonts w:ascii="Cheltenham" w:hAnsi="Cheltenham" w:cs="Cheltenham"/>
          <w:spacing w:val="15"/>
          <w:sz w:val="21"/>
          <w:szCs w:val="21"/>
        </w:rPr>
        <w:tab/>
        <w:t xml:space="preserve">Injuries/Types </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12.0 </w:t>
      </w:r>
      <w:r w:rsidRPr="00F40107">
        <w:rPr>
          <w:rFonts w:ascii="Cheltenham" w:hAnsi="Cheltenham" w:cs="Cheltenham"/>
          <w:spacing w:val="15"/>
          <w:sz w:val="21"/>
          <w:szCs w:val="21"/>
        </w:rPr>
        <w:tab/>
        <w:t xml:space="preserve">Are People Contaminated </w:t>
      </w:r>
      <w:r w:rsidRPr="00F40107">
        <w:rPr>
          <w:rFonts w:ascii="Cheltenham" w:hAnsi="Cheltenham" w:cs="Cheltenham"/>
          <w:spacing w:val="15"/>
          <w:sz w:val="21"/>
          <w:szCs w:val="21"/>
        </w:rPr>
        <w:tab/>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spacing w:val="15"/>
          <w:sz w:val="21"/>
          <w:szCs w:val="21"/>
        </w:rPr>
        <w:t xml:space="preserve">13.0 </w:t>
      </w:r>
      <w:r w:rsidRPr="00F40107">
        <w:rPr>
          <w:rFonts w:ascii="Cheltenham" w:hAnsi="Cheltenham" w:cs="Cheltenham"/>
          <w:spacing w:val="15"/>
          <w:sz w:val="21"/>
          <w:szCs w:val="21"/>
        </w:rPr>
        <w:tab/>
        <w:t>If Request for Assistance is from Another Emergency Response Agency:</w:t>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b/>
          <w:bCs/>
          <w:spacing w:val="15"/>
          <w:sz w:val="21"/>
          <w:szCs w:val="21"/>
        </w:rPr>
        <w:tab/>
      </w:r>
      <w:r w:rsidRPr="00F40107">
        <w:rPr>
          <w:rFonts w:ascii="Cheltenham" w:hAnsi="Cheltenham" w:cs="Cheltenham"/>
          <w:spacing w:val="15"/>
          <w:sz w:val="21"/>
          <w:szCs w:val="21"/>
        </w:rPr>
        <w:t>Are Responders on Scene</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Command Post Location</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Staging Area</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Recommended Response Route</w:t>
      </w:r>
      <w:r w:rsidRPr="00F40107">
        <w:rPr>
          <w:rFonts w:ascii="Cheltenham" w:hAnsi="Cheltenham" w:cs="Cheltenham"/>
          <w:spacing w:val="15"/>
          <w:sz w:val="21"/>
          <w:szCs w:val="21"/>
        </w:rPr>
        <w:tab/>
      </w:r>
    </w:p>
    <w:p w:rsidR="00F40107" w:rsidRPr="00F40107" w:rsidRDefault="00F40107" w:rsidP="00F40107">
      <w:pPr>
        <w:tabs>
          <w:tab w:val="left" w:pos="585"/>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r>
      <w:r w:rsidRPr="00F40107">
        <w:rPr>
          <w:rFonts w:ascii="Cheltenham" w:hAnsi="Cheltenham" w:cs="Cheltenham"/>
          <w:spacing w:val="15"/>
          <w:sz w:val="21"/>
          <w:szCs w:val="21"/>
        </w:rPr>
        <w:tab/>
      </w:r>
    </w:p>
    <w:p w:rsidR="00F40107" w:rsidRPr="00F40107" w:rsidRDefault="00F40107" w:rsidP="00F40107">
      <w:pPr>
        <w:tabs>
          <w:tab w:val="left" w:pos="585"/>
          <w:tab w:val="left" w:pos="1080"/>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Communication Link</w:t>
      </w:r>
    </w:p>
    <w:p w:rsidR="00F40107" w:rsidRPr="00F40107" w:rsidRDefault="00F40107" w:rsidP="00F40107">
      <w:pPr>
        <w:tabs>
          <w:tab w:val="left" w:pos="585"/>
          <w:tab w:val="left" w:pos="1080"/>
          <w:tab w:val="right" w:leader="underscore" w:pos="936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Radio Frequency</w:t>
      </w:r>
      <w:r w:rsidRPr="00F40107">
        <w:rPr>
          <w:rFonts w:ascii="Cheltenham" w:hAnsi="Cheltenham" w:cs="Cheltenham"/>
          <w:spacing w:val="15"/>
          <w:sz w:val="21"/>
          <w:szCs w:val="21"/>
        </w:rPr>
        <w:tab/>
      </w:r>
    </w:p>
    <w:p w:rsidR="00F40107" w:rsidRPr="00F40107" w:rsidRDefault="00F40107" w:rsidP="00F40107">
      <w:pPr>
        <w:tabs>
          <w:tab w:val="left" w:pos="585"/>
          <w:tab w:val="left" w:pos="1080"/>
          <w:tab w:val="right" w:leader="underscore" w:pos="9360"/>
        </w:tabs>
        <w:autoSpaceDE w:val="0"/>
        <w:autoSpaceDN w:val="0"/>
        <w:adjustRightInd w:val="0"/>
        <w:spacing w:before="173" w:after="86" w:line="290" w:lineRule="atLeast"/>
        <w:rPr>
          <w:rFonts w:ascii="Cheltenham" w:hAnsi="Cheltenham" w:cs="Cheltenham"/>
          <w:b/>
          <w:bCs/>
          <w:spacing w:val="15"/>
          <w:sz w:val="21"/>
          <w:szCs w:val="21"/>
        </w:rPr>
      </w:pPr>
      <w:r w:rsidRPr="00F40107">
        <w:rPr>
          <w:rFonts w:ascii="Cheltenham" w:hAnsi="Cheltenham" w:cs="Cheltenham"/>
          <w:spacing w:val="15"/>
          <w:sz w:val="21"/>
          <w:szCs w:val="21"/>
        </w:rPr>
        <w:tab/>
      </w:r>
      <w:proofErr w:type="gramStart"/>
      <w:r w:rsidRPr="00F40107">
        <w:rPr>
          <w:rFonts w:ascii="Cheltenham" w:hAnsi="Cheltenham" w:cs="Cheltenham"/>
          <w:spacing w:val="15"/>
          <w:sz w:val="21"/>
          <w:szCs w:val="21"/>
        </w:rPr>
        <w:t>Phone No.</w:t>
      </w:r>
      <w:proofErr w:type="gramEnd"/>
      <w:r w:rsidRPr="00F40107">
        <w:rPr>
          <w:rFonts w:ascii="Cheltenham" w:hAnsi="Cheltenham" w:cs="Cheltenham"/>
          <w:spacing w:val="15"/>
          <w:sz w:val="21"/>
          <w:szCs w:val="21"/>
        </w:rPr>
        <w:tab/>
      </w:r>
    </w:p>
    <w:p w:rsidR="00F40107" w:rsidRPr="00F40107" w:rsidRDefault="00F40107" w:rsidP="00F40107">
      <w:pPr>
        <w:tabs>
          <w:tab w:val="center" w:pos="1755"/>
          <w:tab w:val="center" w:pos="4095"/>
          <w:tab w:val="center" w:pos="5580"/>
          <w:tab w:val="center" w:pos="7740"/>
        </w:tabs>
        <w:autoSpaceDE w:val="0"/>
        <w:autoSpaceDN w:val="0"/>
        <w:adjustRightInd w:val="0"/>
        <w:spacing w:before="173" w:after="86" w:line="290" w:lineRule="atLeast"/>
        <w:rPr>
          <w:rFonts w:ascii="Cheltenham" w:hAnsi="Cheltenham" w:cs="Cheltenham"/>
          <w:spacing w:val="15"/>
          <w:sz w:val="21"/>
          <w:szCs w:val="21"/>
        </w:rPr>
      </w:pPr>
      <w:r w:rsidRPr="00F40107">
        <w:rPr>
          <w:rFonts w:ascii="Cheltenham" w:hAnsi="Cheltenham" w:cs="Cheltenham"/>
          <w:spacing w:val="15"/>
          <w:sz w:val="21"/>
          <w:szCs w:val="21"/>
        </w:rPr>
        <w:t xml:space="preserve">14.0 </w:t>
      </w:r>
      <w:r w:rsidRPr="00F40107">
        <w:rPr>
          <w:rFonts w:ascii="Cheltenham" w:hAnsi="Cheltenham" w:cs="Cheltenham"/>
          <w:spacing w:val="15"/>
          <w:sz w:val="21"/>
          <w:szCs w:val="21"/>
        </w:rPr>
        <w:tab/>
        <w:t xml:space="preserve">Persons Notified </w:t>
      </w:r>
      <w:r w:rsidRPr="00F40107">
        <w:rPr>
          <w:rFonts w:ascii="Cheltenham" w:hAnsi="Cheltenham" w:cs="Cheltenham"/>
          <w:spacing w:val="15"/>
          <w:sz w:val="21"/>
          <w:szCs w:val="21"/>
        </w:rPr>
        <w:tab/>
        <w:t xml:space="preserve">Time </w:t>
      </w:r>
      <w:r w:rsidRPr="00F40107">
        <w:rPr>
          <w:rFonts w:ascii="Cheltenham" w:hAnsi="Cheltenham" w:cs="Cheltenham"/>
          <w:spacing w:val="15"/>
          <w:sz w:val="21"/>
          <w:szCs w:val="21"/>
        </w:rPr>
        <w:tab/>
        <w:t xml:space="preserve">Phone </w:t>
      </w:r>
      <w:r w:rsidRPr="00F40107">
        <w:rPr>
          <w:rFonts w:ascii="Cheltenham" w:hAnsi="Cheltenham" w:cs="Cheltenham"/>
          <w:spacing w:val="15"/>
          <w:sz w:val="21"/>
          <w:szCs w:val="21"/>
        </w:rPr>
        <w:tab/>
        <w:t>Agency / Dept.</w:t>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leader="underscore" w:pos="3420"/>
          <w:tab w:val="left" w:leader="underscore" w:pos="4680"/>
          <w:tab w:val="left" w:leader="underscore" w:pos="6390"/>
          <w:tab w:val="right" w:leader="underscore" w:pos="9360"/>
        </w:tabs>
        <w:autoSpaceDE w:val="0"/>
        <w:autoSpaceDN w:val="0"/>
        <w:adjustRightInd w:val="0"/>
        <w:spacing w:before="43" w:after="86" w:line="290" w:lineRule="atLeast"/>
        <w:rPr>
          <w:rFonts w:ascii="Cheltenham" w:hAnsi="Cheltenham" w:cs="Cheltenham"/>
          <w:spacing w:val="15"/>
          <w:sz w:val="21"/>
          <w:szCs w:val="21"/>
        </w:rPr>
      </w:pPr>
      <w:r w:rsidRPr="00F40107">
        <w:rPr>
          <w:rFonts w:ascii="Cheltenham" w:hAnsi="Cheltenham" w:cs="Cheltenham"/>
          <w:spacing w:val="15"/>
          <w:sz w:val="21"/>
          <w:szCs w:val="21"/>
        </w:rPr>
        <w:lastRenderedPageBreak/>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t>/</w:t>
      </w:r>
      <w:r w:rsidRPr="00F40107">
        <w:rPr>
          <w:rFonts w:ascii="Cheltenham" w:hAnsi="Cheltenham" w:cs="Cheltenham"/>
          <w:spacing w:val="15"/>
          <w:sz w:val="21"/>
          <w:szCs w:val="21"/>
        </w:rPr>
        <w:tab/>
      </w:r>
    </w:p>
    <w:p w:rsidR="00F40107" w:rsidRPr="00F40107" w:rsidRDefault="00F40107" w:rsidP="00F40107">
      <w:pPr>
        <w:tabs>
          <w:tab w:val="left" w:pos="540"/>
        </w:tabs>
        <w:autoSpaceDE w:val="0"/>
        <w:autoSpaceDN w:val="0"/>
        <w:adjustRightInd w:val="0"/>
        <w:spacing w:before="173" w:after="86" w:line="290" w:lineRule="atLeast"/>
        <w:rPr>
          <w:rFonts w:ascii="Cheltenham" w:hAnsi="Cheltenham" w:cs="Cheltenham"/>
          <w:b/>
          <w:bCs/>
          <w:spacing w:val="15"/>
          <w:sz w:val="21"/>
          <w:szCs w:val="21"/>
        </w:rPr>
      </w:pPr>
    </w:p>
    <w:p w:rsidR="00F40107" w:rsidRPr="00F40107" w:rsidRDefault="00F40107" w:rsidP="00F40107">
      <w:pPr>
        <w:autoSpaceDE w:val="0"/>
        <w:autoSpaceDN w:val="0"/>
        <w:adjustRightInd w:val="0"/>
        <w:spacing w:after="86" w:line="290" w:lineRule="atLeast"/>
        <w:jc w:val="both"/>
        <w:rPr>
          <w:rFonts w:ascii="Cheltenham" w:hAnsi="Cheltenham" w:cs="Cheltenham"/>
          <w:spacing w:val="15"/>
          <w:sz w:val="21"/>
          <w:szCs w:val="21"/>
        </w:rPr>
      </w:pPr>
      <w:r w:rsidRPr="00F40107">
        <w:rPr>
          <w:rFonts w:ascii="Cheltenham" w:hAnsi="Cheltenham" w:cs="Cheltenham"/>
          <w:spacing w:val="15"/>
          <w:sz w:val="21"/>
          <w:szCs w:val="21"/>
        </w:rPr>
        <w:t>Communications Tech.________________________________________________ Date____________</w:t>
      </w: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r w:rsidRPr="00F40107">
        <w:rPr>
          <w:rFonts w:ascii="Cheltenham" w:hAnsi="Cheltenham" w:cs="Cheltenham"/>
          <w:spacing w:val="15"/>
          <w:sz w:val="21"/>
          <w:szCs w:val="21"/>
        </w:rPr>
        <w:tab/>
      </w:r>
    </w:p>
    <w:p w:rsidR="00F40107" w:rsidRPr="00F40107" w:rsidRDefault="00F40107" w:rsidP="00F40107">
      <w:pPr>
        <w:tabs>
          <w:tab w:val="left" w:leader="underscore" w:pos="3690"/>
          <w:tab w:val="left" w:leader="underscore" w:pos="6615"/>
          <w:tab w:val="left" w:leader="underscore" w:pos="8055"/>
          <w:tab w:val="left" w:leader="underscore" w:pos="9270"/>
        </w:tabs>
        <w:autoSpaceDE w:val="0"/>
        <w:autoSpaceDN w:val="0"/>
        <w:adjustRightInd w:val="0"/>
        <w:spacing w:before="86" w:after="86" w:line="290" w:lineRule="atLeast"/>
        <w:rPr>
          <w:rFonts w:ascii="Cheltenham" w:hAnsi="Cheltenham" w:cs="Cheltenham"/>
          <w:spacing w:val="15"/>
          <w:sz w:val="21"/>
          <w:szCs w:val="21"/>
        </w:rPr>
      </w:pPr>
    </w:p>
    <w:p w:rsidR="00F40107" w:rsidRPr="00F40107" w:rsidRDefault="00F40107" w:rsidP="00F40107">
      <w:pPr>
        <w:tabs>
          <w:tab w:val="left" w:pos="2295"/>
          <w:tab w:val="left" w:pos="4815"/>
        </w:tabs>
        <w:autoSpaceDE w:val="0"/>
        <w:autoSpaceDN w:val="0"/>
        <w:adjustRightInd w:val="0"/>
        <w:spacing w:after="43" w:line="240" w:lineRule="auto"/>
        <w:ind w:left="2295" w:hanging="675"/>
        <w:rPr>
          <w:rFonts w:ascii="Cheltenham" w:hAnsi="Cheltenham" w:cs="Cheltenham"/>
          <w:spacing w:val="15"/>
          <w:sz w:val="21"/>
          <w:szCs w:val="21"/>
        </w:rPr>
      </w:pPr>
    </w:p>
    <w:p w:rsidR="00F40107" w:rsidRPr="00F40107" w:rsidRDefault="00F40107" w:rsidP="00F40107">
      <w:pPr>
        <w:autoSpaceDE w:val="0"/>
        <w:autoSpaceDN w:val="0"/>
        <w:adjustRightInd w:val="0"/>
        <w:spacing w:after="0" w:line="240" w:lineRule="auto"/>
        <w:rPr>
          <w:rFonts w:ascii="Times New Roman" w:hAnsi="Times New Roman" w:cs="Times New Roman"/>
          <w:sz w:val="21"/>
          <w:szCs w:val="21"/>
        </w:rPr>
      </w:pPr>
      <w:r w:rsidRPr="00F40107">
        <w:rPr>
          <w:rFonts w:ascii="Cheltenham" w:hAnsi="Cheltenham" w:cs="Cheltenham"/>
          <w:spacing w:val="15"/>
          <w:sz w:val="21"/>
          <w:szCs w:val="21"/>
        </w:rPr>
        <w:tab/>
      </w:r>
    </w:p>
    <w:p w:rsidR="00F40107" w:rsidRPr="005E43AD" w:rsidRDefault="00F40107"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spacing w:val="15"/>
          <w:sz w:val="21"/>
          <w:szCs w:val="21"/>
        </w:rPr>
      </w:pPr>
    </w:p>
    <w:p w:rsidR="005E43AD" w:rsidRPr="005E43AD" w:rsidRDefault="005E43AD" w:rsidP="005E43AD">
      <w:pPr>
        <w:tabs>
          <w:tab w:val="left" w:pos="2295"/>
        </w:tabs>
        <w:autoSpaceDE w:val="0"/>
        <w:autoSpaceDN w:val="0"/>
        <w:adjustRightInd w:val="0"/>
        <w:spacing w:after="43" w:line="240" w:lineRule="auto"/>
        <w:rPr>
          <w:rFonts w:ascii="Cheltenham" w:hAnsi="Cheltenham" w:cs="Cheltenham"/>
          <w:color w:val="FF0000"/>
          <w:spacing w:val="15"/>
          <w:sz w:val="21"/>
          <w:szCs w:val="21"/>
        </w:rPr>
      </w:pPr>
    </w:p>
    <w:p w:rsidR="00464524" w:rsidRDefault="00464524"/>
    <w:sectPr w:rsidR="00464524" w:rsidSect="0063285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Eras Demi">
    <w:panose1 w:val="00000000000000000000"/>
    <w:charset w:val="00"/>
    <w:family w:val="swiss"/>
    <w:notTrueType/>
    <w:pitch w:val="default"/>
    <w:sig w:usb0="00000003" w:usb1="00000000" w:usb2="00000000" w:usb3="00000000" w:csb0="00000001" w:csb1="00000000"/>
  </w:font>
  <w:font w:name="Eras Ultra">
    <w:panose1 w:val="00000000000000000000"/>
    <w:charset w:val="00"/>
    <w:family w:val="swiss"/>
    <w:notTrueType/>
    <w:pitch w:val="default"/>
    <w:sig w:usb0="00000003" w:usb1="00000000" w:usb2="00000000" w:usb3="00000000" w:csb0="00000001" w:csb1="00000000"/>
  </w:font>
  <w:font w:name="Eras">
    <w:panose1 w:val="00000000000000000000"/>
    <w:charset w:val="00"/>
    <w:family w:val="auto"/>
    <w:notTrueType/>
    <w:pitch w:val="default"/>
    <w:sig w:usb0="00000003" w:usb1="00000000" w:usb2="00000000" w:usb3="00000000" w:csb0="00000001" w:csb1="00000000"/>
  </w:font>
  <w:font w:name="Cheltenham">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heltenham-Light-DTC">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E43AD"/>
    <w:rsid w:val="00464524"/>
    <w:rsid w:val="005E43AD"/>
    <w:rsid w:val="00F40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ersub1">
    <w:name w:val="Master sub 1"/>
    <w:rsid w:val="005E43AD"/>
    <w:pPr>
      <w:autoSpaceDE w:val="0"/>
      <w:autoSpaceDN w:val="0"/>
      <w:adjustRightInd w:val="0"/>
      <w:spacing w:after="360" w:line="240" w:lineRule="auto"/>
    </w:pPr>
    <w:rPr>
      <w:rFonts w:ascii="Eras Demi" w:hAnsi="Eras Demi" w:cs="Eras Demi"/>
      <w:b/>
      <w:bCs/>
      <w:color w:val="FF810D"/>
      <w:sz w:val="28"/>
      <w:szCs w:val="28"/>
    </w:rPr>
  </w:style>
  <w:style w:type="paragraph" w:customStyle="1" w:styleId="BodyHeading">
    <w:name w:val="Body Heading"/>
    <w:uiPriority w:val="99"/>
    <w:rsid w:val="005E43AD"/>
    <w:pPr>
      <w:pBdr>
        <w:bottom w:val="single" w:sz="6" w:space="0" w:color="auto"/>
        <w:between w:val="single" w:sz="6" w:space="0" w:color="auto"/>
      </w:pBdr>
      <w:tabs>
        <w:tab w:val="left" w:pos="855"/>
      </w:tabs>
      <w:autoSpaceDE w:val="0"/>
      <w:autoSpaceDN w:val="0"/>
      <w:adjustRightInd w:val="0"/>
      <w:spacing w:before="360" w:after="144" w:line="240" w:lineRule="auto"/>
    </w:pPr>
    <w:rPr>
      <w:rFonts w:ascii="Eras Ultra" w:hAnsi="Eras Ultra" w:cs="Eras Ultra"/>
      <w:caps/>
      <w:color w:val="00308A"/>
      <w:sz w:val="26"/>
      <w:szCs w:val="26"/>
    </w:rPr>
  </w:style>
  <w:style w:type="paragraph" w:styleId="NormalWeb">
    <w:name w:val="Normal (Web)"/>
    <w:basedOn w:val="Normal"/>
    <w:uiPriority w:val="99"/>
    <w:rsid w:val="005E43AD"/>
    <w:pPr>
      <w:tabs>
        <w:tab w:val="left" w:pos="540"/>
        <w:tab w:val="left" w:pos="990"/>
      </w:tabs>
      <w:autoSpaceDE w:val="0"/>
      <w:autoSpaceDN w:val="0"/>
      <w:adjustRightInd w:val="0"/>
      <w:spacing w:before="100" w:after="100" w:line="290" w:lineRule="atLeast"/>
    </w:pPr>
    <w:rPr>
      <w:rFonts w:ascii="Eras Ultra" w:hAnsi="Eras Ultra" w:cs="Eras Ultra"/>
      <w:spacing w:val="15"/>
      <w:sz w:val="18"/>
      <w:szCs w:val="18"/>
    </w:rPr>
  </w:style>
  <w:style w:type="paragraph" w:customStyle="1" w:styleId="paragraphspace">
    <w:name w:val="paragraph space"/>
    <w:basedOn w:val="Normal"/>
    <w:uiPriority w:val="99"/>
    <w:rsid w:val="005E43AD"/>
    <w:pPr>
      <w:autoSpaceDE w:val="0"/>
      <w:autoSpaceDN w:val="0"/>
      <w:adjustRightInd w:val="0"/>
      <w:spacing w:after="0" w:line="240" w:lineRule="auto"/>
    </w:pPr>
    <w:rPr>
      <w:rFonts w:ascii="Eras" w:hAnsi="Eras" w:cs="Eras"/>
      <w:sz w:val="8"/>
      <w:szCs w:val="8"/>
    </w:rPr>
  </w:style>
  <w:style w:type="paragraph" w:customStyle="1" w:styleId="105ptbodytext">
    <w:name w:val="10.5 pt body text"/>
    <w:uiPriority w:val="99"/>
    <w:rsid w:val="005E43AD"/>
    <w:pPr>
      <w:autoSpaceDE w:val="0"/>
      <w:autoSpaceDN w:val="0"/>
      <w:adjustRightInd w:val="0"/>
      <w:spacing w:after="86" w:line="290" w:lineRule="atLeast"/>
      <w:jc w:val="both"/>
    </w:pPr>
    <w:rPr>
      <w:rFonts w:ascii="Cheltenham" w:hAnsi="Cheltenham" w:cs="Cheltenham"/>
      <w:color w:val="000000"/>
      <w:spacing w:val="15"/>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Celeste</cp:lastModifiedBy>
  <cp:revision>1</cp:revision>
  <dcterms:created xsi:type="dcterms:W3CDTF">2011-08-11T17:18:00Z</dcterms:created>
  <dcterms:modified xsi:type="dcterms:W3CDTF">2011-08-11T17:32:00Z</dcterms:modified>
</cp:coreProperties>
</file>