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FFFB" w14:textId="1601C8E7" w:rsidR="00DD4EA9" w:rsidRPr="00C01008" w:rsidRDefault="00840537">
      <w:sdt>
        <w:sdtPr>
          <w:id w:val="-984927648"/>
          <w:picture/>
        </w:sdtPr>
        <w:sdtEndPr/>
        <w:sdtContent/>
      </w:sdt>
      <w:sdt>
        <w:sdtPr>
          <w:alias w:val="Company Letterhead/Logo"/>
          <w:tag w:val="Company Letterhead/Logo"/>
          <w:id w:val="-525399407"/>
          <w:showingPlcHdr/>
          <w:picture/>
        </w:sdtPr>
        <w:sdtEndPr/>
        <w:sdtContent>
          <w:r w:rsidR="00C01008">
            <w:rPr>
              <w:noProof/>
            </w:rPr>
            <w:drawing>
              <wp:anchor distT="0" distB="0" distL="114300" distR="114300" simplePos="0" relativeHeight="251658240" behindDoc="1" locked="0" layoutInCell="1" allowOverlap="1" wp14:anchorId="6C42BCCB" wp14:editId="2D9C37FA">
                <wp:simplePos x="0" y="0"/>
                <wp:positionH relativeFrom="column">
                  <wp:posOffset>0</wp:posOffset>
                </wp:positionH>
                <wp:positionV relativeFrom="paragraph">
                  <wp:posOffset>0</wp:posOffset>
                </wp:positionV>
                <wp:extent cx="2359152" cy="621792"/>
                <wp:effectExtent l="0" t="0" r="3175" b="6985"/>
                <wp:wrapTight wrapText="bothSides">
                  <wp:wrapPolygon edited="0">
                    <wp:start x="0" y="0"/>
                    <wp:lineTo x="0" y="21181"/>
                    <wp:lineTo x="21455" y="21181"/>
                    <wp:lineTo x="21455"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915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E82A60">
        <w:tab/>
      </w:r>
      <w:r w:rsidR="00E82A60">
        <w:tab/>
      </w:r>
      <w:r w:rsidR="00E82A60">
        <w:tab/>
      </w:r>
      <w:r w:rsidR="00E82A60">
        <w:tab/>
      </w:r>
      <w:r w:rsidR="00E82A60">
        <w:tab/>
      </w:r>
      <w:r w:rsidR="00E82A60">
        <w:tab/>
      </w:r>
      <w:r w:rsidR="00E82A60">
        <w:tab/>
      </w:r>
      <w:r w:rsidR="00DD4EA9">
        <w:tab/>
      </w:r>
      <w:r w:rsidR="00DD4EA9">
        <w:tab/>
      </w:r>
      <w:r w:rsidR="00DD4EA9">
        <w:tab/>
      </w:r>
      <w:r w:rsidR="00DD4EA9">
        <w:tab/>
      </w:r>
      <w:r w:rsidR="00DD4EA9">
        <w:tab/>
      </w:r>
      <w:r w:rsidR="00DD4EA9">
        <w:tab/>
      </w:r>
      <w:r w:rsidR="00B75C1B">
        <w:tab/>
      </w:r>
      <w:r w:rsidR="00B75C1B">
        <w:tab/>
      </w:r>
      <w:r w:rsidR="00B75C1B">
        <w:tab/>
      </w:r>
      <w:r w:rsidR="00B75C1B">
        <w:tab/>
      </w:r>
      <w:r w:rsidR="00DD4EA9">
        <w:tab/>
      </w:r>
      <w:r w:rsidR="00DD4EA9">
        <w:tab/>
      </w:r>
      <w:r w:rsidR="00DD4EA9">
        <w:tab/>
      </w:r>
      <w:r w:rsidR="00E82A60">
        <w:tab/>
      </w:r>
      <w:r w:rsidR="00805E12">
        <w:fldChar w:fldCharType="begin"/>
      </w:r>
      <w:r w:rsidR="00805E12">
        <w:instrText xml:space="preserve"> DATE  \@ "MMMM d, yyyy"  \* MERGEFORMAT </w:instrText>
      </w:r>
      <w:r w:rsidR="00805E12">
        <w:fldChar w:fldCharType="separate"/>
      </w:r>
      <w:r>
        <w:rPr>
          <w:noProof/>
        </w:rPr>
        <w:t>September 5, 2025</w:t>
      </w:r>
      <w:r w:rsidR="00805E12">
        <w:fldChar w:fldCharType="end"/>
      </w:r>
    </w:p>
    <w:p w14:paraId="7BB29209" w14:textId="77777777" w:rsidR="00541C4B" w:rsidRDefault="00541C4B">
      <w:pPr>
        <w:rPr>
          <w:b/>
          <w:bCs/>
        </w:rPr>
      </w:pPr>
    </w:p>
    <w:p w14:paraId="75E409BD" w14:textId="2238E4E9" w:rsidR="00E82A60" w:rsidRPr="00E82A60" w:rsidRDefault="00E82A60">
      <w:pPr>
        <w:rPr>
          <w:b/>
          <w:bCs/>
        </w:rPr>
      </w:pPr>
      <w:r w:rsidRPr="00E82A60">
        <w:rPr>
          <w:b/>
          <w:bCs/>
        </w:rPr>
        <w:t>To: Whom It May Concern</w:t>
      </w:r>
    </w:p>
    <w:p w14:paraId="6DCCE1A5" w14:textId="77777777" w:rsidR="00E82A60" w:rsidRPr="00E82A60" w:rsidRDefault="00E82A60">
      <w:pPr>
        <w:rPr>
          <w:b/>
          <w:bCs/>
        </w:rPr>
      </w:pPr>
    </w:p>
    <w:p w14:paraId="668AED23" w14:textId="39FB52BA" w:rsidR="00E82A60" w:rsidRPr="00E82A60" w:rsidRDefault="00E82A60">
      <w:pPr>
        <w:pBdr>
          <w:bottom w:val="single" w:sz="12" w:space="1" w:color="auto"/>
        </w:pBdr>
        <w:rPr>
          <w:b/>
          <w:bCs/>
        </w:rPr>
      </w:pPr>
      <w:r w:rsidRPr="00E82A60">
        <w:rPr>
          <w:b/>
          <w:bCs/>
        </w:rPr>
        <w:t>RE: Build America Buy America (BABA) Act Compliance</w:t>
      </w:r>
    </w:p>
    <w:p w14:paraId="2FA4C04A" w14:textId="4AA3CB18" w:rsidR="001976CC" w:rsidRDefault="001976CC" w:rsidP="00C11F12">
      <w:pPr>
        <w:spacing w:after="360"/>
      </w:pPr>
      <w:r>
        <w:t>The Build America Buy America (BABA) provisions within the Infrastructure Investments and Jobs Act of 2021 (IIJA) require</w:t>
      </w:r>
      <w:r w:rsidR="32152A6E">
        <w:t>s</w:t>
      </w:r>
      <w:r>
        <w:t xml:space="preserve"> that “t</w:t>
      </w:r>
      <w:r w:rsidRPr="001976CC">
        <w:t>he head of each Federal agency must ensure that none of the funds made available for a Federal award for an infrastructure project may be obligated unless all of the iron, steel, manufactured products, and construction materials incorporated into the project are produced in the United States.</w:t>
      </w:r>
      <w:r>
        <w:t>”</w:t>
      </w:r>
      <w:r>
        <w:rPr>
          <w:rStyle w:val="FootnoteReference"/>
        </w:rPr>
        <w:footnoteReference w:id="2"/>
      </w:r>
    </w:p>
    <w:p w14:paraId="469100AD" w14:textId="5139BD64" w:rsidR="00C11F12" w:rsidRPr="00C11F12" w:rsidRDefault="001976CC" w:rsidP="00C11F12">
      <w:r>
        <w:t>Specifically, in the case of manufactured products, the product must be both (a) manufactured in the United States and (b) the cost of components of the manufactured product that are mined, produced, or manufactur</w:t>
      </w:r>
      <w:r w:rsidR="00B17E83">
        <w:t>ed</w:t>
      </w:r>
      <w:r>
        <w:t xml:space="preserve"> in the United States must be greater than 55 percent of the total costs of all the components of the manufactured product.</w:t>
      </w:r>
      <w:r w:rsidR="00C11F12">
        <w:rPr>
          <w:rStyle w:val="FootnoteReference"/>
        </w:rPr>
        <w:footnoteReference w:id="3"/>
      </w:r>
      <w:r w:rsidR="00C11F12">
        <w:t xml:space="preserve"> </w:t>
      </w:r>
      <w:r w:rsidR="00C11F12" w:rsidRPr="00C11F12">
        <w:t xml:space="preserve">In determining whether the cost of components for manufactured products </w:t>
      </w:r>
      <w:r w:rsidR="00C11F12">
        <w:t>meets that threshold</w:t>
      </w:r>
      <w:r w:rsidR="00C11F12" w:rsidRPr="00C11F12">
        <w:t xml:space="preserve">, </w:t>
      </w:r>
      <w:r w:rsidR="00C11F12">
        <w:t>manufacturers must use</w:t>
      </w:r>
      <w:r w:rsidR="00C11F12" w:rsidRPr="00C11F12">
        <w:t xml:space="preserve"> the following instructions:</w:t>
      </w:r>
      <w:r w:rsidR="00C11F12">
        <w:rPr>
          <w:rStyle w:val="FootnoteReference"/>
        </w:rPr>
        <w:footnoteReference w:id="4"/>
      </w:r>
    </w:p>
    <w:p w14:paraId="43D3D4D9" w14:textId="08C86301" w:rsidR="00C11F12" w:rsidRDefault="00C11F12" w:rsidP="00C11F12">
      <w:pPr>
        <w:pStyle w:val="ListParagraph"/>
        <w:numPr>
          <w:ilvl w:val="0"/>
          <w:numId w:val="1"/>
        </w:numPr>
        <w:contextualSpacing w:val="0"/>
      </w:pPr>
      <w:r w:rsidRPr="00C11F12">
        <w:t>For components purchased by the manufacturer, the acquisition cost, including transportation costs to the place of incorporation into the manufactured product (</w:t>
      </w:r>
      <w:proofErr w:type="gramStart"/>
      <w:r w:rsidRPr="00C11F12">
        <w:t>whether or not</w:t>
      </w:r>
      <w:proofErr w:type="gramEnd"/>
      <w:r w:rsidRPr="00C11F12">
        <w:t xml:space="preserve"> such costs are paid to a domestic firm), and any applicable duty (</w:t>
      </w:r>
      <w:proofErr w:type="gramStart"/>
      <w:r w:rsidRPr="00C11F12">
        <w:t>whether or not</w:t>
      </w:r>
      <w:proofErr w:type="gramEnd"/>
      <w:r w:rsidRPr="00C11F12">
        <w:t xml:space="preserve"> a duty-free entry certificate is issued); or</w:t>
      </w:r>
    </w:p>
    <w:p w14:paraId="3099672B" w14:textId="7528D906" w:rsidR="00C11F12" w:rsidRDefault="00C11F12" w:rsidP="00C11F12">
      <w:pPr>
        <w:pStyle w:val="ListParagraph"/>
        <w:numPr>
          <w:ilvl w:val="0"/>
          <w:numId w:val="1"/>
        </w:numPr>
        <w:spacing w:after="360"/>
      </w:pPr>
      <w:r w:rsidRPr="00C11F12">
        <w:t>For components manufactured by the manufacturer, all costs associated with the manufacture of the component, including transportation costs as described in paragraph (a)</w:t>
      </w:r>
      <w:r>
        <w:t xml:space="preserve"> above</w:t>
      </w:r>
      <w:r w:rsidRPr="00C11F12">
        <w:t>, plus allocable overhead costs, but excluding profit. Cost of components does not include any costs associated with the manufacture of the manufactured product.</w:t>
      </w:r>
    </w:p>
    <w:p w14:paraId="29C016B6" w14:textId="523DAF95" w:rsidR="004171F6" w:rsidRDefault="004171F6" w:rsidP="0073457E">
      <w:pPr>
        <w:spacing w:after="120"/>
      </w:pPr>
      <w:r>
        <w:t>Following these instructions,</w:t>
      </w:r>
      <w:r w:rsidR="00805E12">
        <w:t xml:space="preserve"> </w:t>
      </w:r>
      <w:sdt>
        <w:sdtPr>
          <w:alias w:val="Company"/>
          <w:tag w:val=""/>
          <w:id w:val="1130286896"/>
          <w:placeholder>
            <w:docPart w:val="1E36535285A747E4828042DED27E8329"/>
          </w:placeholder>
          <w:showingPlcHdr/>
          <w:dataBinding w:prefixMappings="xmlns:ns0='http://schemas.openxmlformats.org/officeDocument/2006/extended-properties' " w:xpath="/ns0:Properties[1]/ns0:Company[1]" w:storeItemID="{6668398D-A668-4E3E-A5EB-62B293D839F1}"/>
          <w:text/>
        </w:sdtPr>
        <w:sdtEndPr/>
        <w:sdtContent>
          <w:r w:rsidR="00B75C1B">
            <w:rPr>
              <w:rStyle w:val="PlaceholderText"/>
            </w:rPr>
            <w:t>[Company]</w:t>
          </w:r>
        </w:sdtContent>
      </w:sdt>
      <w:r>
        <w:t xml:space="preserve"> </w:t>
      </w:r>
      <w:r w:rsidR="0022654E">
        <w:t xml:space="preserve">attests that it can manufacture a </w:t>
      </w:r>
      <w:sdt>
        <w:sdtPr>
          <w:id w:val="1394467054"/>
          <w:placeholder>
            <w:docPart w:val="4CD058679B3541A18C2DCCCF34CDB10D"/>
          </w:placeholder>
          <w:showingPlcHdr/>
          <w:dropDownList>
            <w:listItem w:displayText="solar panel" w:value="solar panel"/>
            <w:listItem w:displayText="inverter product" w:value="inverter product"/>
            <w:listItem w:displayText="mounting product" w:value="mounting product"/>
            <w:listItem w:displayText="solar water heater" w:value="solar water heater"/>
          </w:dropDownList>
        </w:sdtPr>
        <w:sdtEndPr/>
        <w:sdtContent>
          <w:r w:rsidR="006D65C6" w:rsidRPr="00EB0638">
            <w:rPr>
              <w:rStyle w:val="PlaceholderText"/>
            </w:rPr>
            <w:t>Choose an item.</w:t>
          </w:r>
        </w:sdtContent>
      </w:sdt>
      <w:r w:rsidR="0022654E">
        <w:t xml:space="preserve"> in the United States which satisfies BABA’s greater than 55 percent </w:t>
      </w:r>
      <w:r w:rsidR="00F600CD">
        <w:t>requirement</w:t>
      </w:r>
      <w:r w:rsidR="003D5956">
        <w:t xml:space="preserve"> (check </w:t>
      </w:r>
      <w:r w:rsidR="00573BFE">
        <w:t xml:space="preserve">and complete </w:t>
      </w:r>
      <w:r w:rsidR="003D5956">
        <w:t xml:space="preserve">all that </w:t>
      </w:r>
      <w:proofErr w:type="gramStart"/>
      <w:r w:rsidR="003D5956">
        <w:t>apply)</w:t>
      </w:r>
      <w:r w:rsidR="0073457E">
        <w:t>…</w:t>
      </w:r>
      <w:proofErr w:type="gramEnd"/>
    </w:p>
    <w:p w14:paraId="7108F61D" w14:textId="662CAA8A" w:rsidR="0073457E" w:rsidRDefault="0073457E" w:rsidP="0073457E">
      <w:pPr>
        <w:spacing w:after="120"/>
      </w:pPr>
      <w:r>
        <w:t>…</w:t>
      </w:r>
      <w:r w:rsidR="0001205F">
        <w:t xml:space="preserve">that are available for purchase in </w:t>
      </w:r>
      <w:r>
        <w:t xml:space="preserve">calendar year 2025 </w:t>
      </w:r>
      <w:sdt>
        <w:sdtPr>
          <w:id w:val="-828443810"/>
          <w14:checkbox>
            <w14:checked w14:val="0"/>
            <w14:checkedState w14:val="2612" w14:font="MS Gothic"/>
            <w14:uncheckedState w14:val="2610" w14:font="MS Gothic"/>
          </w14:checkbox>
        </w:sdtPr>
        <w:sdtEndPr/>
        <w:sdtContent>
          <w:r w:rsidR="001738BF">
            <w:rPr>
              <w:rFonts w:ascii="MS Gothic" w:eastAsia="MS Gothic" w:hAnsi="MS Gothic" w:hint="eastAsia"/>
            </w:rPr>
            <w:t>☐</w:t>
          </w:r>
        </w:sdtContent>
      </w:sdt>
      <w:r w:rsidR="004067F3">
        <w:t xml:space="preserve"> </w:t>
      </w:r>
      <w:r w:rsidR="002265CD">
        <w:t>starting on</w:t>
      </w:r>
      <w:r w:rsidR="004067F3">
        <w:t xml:space="preserve"> </w:t>
      </w:r>
      <w:sdt>
        <w:sdtPr>
          <w:id w:val="-1270000342"/>
          <w:placeholder>
            <w:docPart w:val="DE12500E223649A5BE76F7C4CE3BF95E"/>
          </w:placeholder>
        </w:sdtPr>
        <w:sdtEndPr/>
        <w:sdtContent>
          <w:r w:rsidR="00A24602">
            <w:t>MM/DD</w:t>
          </w:r>
          <w:r w:rsidR="00A24602" w:rsidRPr="00462D65">
            <w:rPr>
              <w:color w:val="808080" w:themeColor="background1" w:themeShade="80"/>
            </w:rPr>
            <w:t>/2025</w:t>
          </w:r>
        </w:sdtContent>
      </w:sdt>
    </w:p>
    <w:p w14:paraId="64359DFA" w14:textId="70AEDF0A" w:rsidR="0073457E" w:rsidRDefault="0073457E" w:rsidP="0073457E">
      <w:pPr>
        <w:spacing w:after="120"/>
      </w:pPr>
      <w:r>
        <w:t>…</w:t>
      </w:r>
      <w:r w:rsidR="0001205F">
        <w:t xml:space="preserve">that are available for purchase in </w:t>
      </w:r>
      <w:r>
        <w:t>calendar year 202</w:t>
      </w:r>
      <w:r w:rsidR="00134C80">
        <w:t xml:space="preserve">6 </w:t>
      </w:r>
      <w:sdt>
        <w:sdtPr>
          <w:id w:val="-1143798970"/>
          <w14:checkbox>
            <w14:checked w14:val="0"/>
            <w14:checkedState w14:val="2612" w14:font="MS Gothic"/>
            <w14:uncheckedState w14:val="2610" w14:font="MS Gothic"/>
          </w14:checkbox>
        </w:sdtPr>
        <w:sdtEndPr/>
        <w:sdtContent>
          <w:r w:rsidR="006C29AF">
            <w:rPr>
              <w:rFonts w:ascii="MS Gothic" w:eastAsia="MS Gothic" w:hAnsi="MS Gothic" w:hint="eastAsia"/>
            </w:rPr>
            <w:t>☐</w:t>
          </w:r>
        </w:sdtContent>
      </w:sdt>
      <w:r w:rsidR="001738BF">
        <w:t xml:space="preserve"> </w:t>
      </w:r>
      <w:r w:rsidR="002265CD">
        <w:t>starting on</w:t>
      </w:r>
      <w:r w:rsidR="001738BF">
        <w:t xml:space="preserve"> </w:t>
      </w:r>
      <w:sdt>
        <w:sdtPr>
          <w:id w:val="-1130475469"/>
          <w:placeholder>
            <w:docPart w:val="188D31128B424E1293062F384DF64D20"/>
          </w:placeholder>
          <w:showingPlcHdr/>
        </w:sdtPr>
        <w:sdtEndPr/>
        <w:sdtContent>
          <w:r w:rsidR="00A24602">
            <w:t>MM/DD</w:t>
          </w:r>
          <w:r w:rsidR="001738BF">
            <w:rPr>
              <w:rStyle w:val="PlaceholderText"/>
            </w:rPr>
            <w:t>/</w:t>
          </w:r>
          <w:r w:rsidR="002265CD">
            <w:rPr>
              <w:rStyle w:val="PlaceholderText"/>
            </w:rPr>
            <w:t>2026</w:t>
          </w:r>
        </w:sdtContent>
      </w:sdt>
    </w:p>
    <w:p w14:paraId="64670BD4" w14:textId="79154A9A" w:rsidR="0073457E" w:rsidRDefault="0073457E" w:rsidP="0073457E">
      <w:pPr>
        <w:spacing w:after="120"/>
      </w:pPr>
      <w:r>
        <w:t>…</w:t>
      </w:r>
      <w:r w:rsidR="0001205F">
        <w:t xml:space="preserve">that are available for purchase in </w:t>
      </w:r>
      <w:r>
        <w:t>calendar year 202</w:t>
      </w:r>
      <w:r w:rsidR="00134C80">
        <w:t xml:space="preserve">7 </w:t>
      </w:r>
      <w:sdt>
        <w:sdtPr>
          <w:id w:val="-482928388"/>
          <w14:checkbox>
            <w14:checked w14:val="0"/>
            <w14:checkedState w14:val="2612" w14:font="MS Gothic"/>
            <w14:uncheckedState w14:val="2610" w14:font="MS Gothic"/>
          </w14:checkbox>
        </w:sdtPr>
        <w:sdtEndPr/>
        <w:sdtContent>
          <w:r w:rsidR="006C29AF">
            <w:rPr>
              <w:rFonts w:ascii="MS Gothic" w:eastAsia="MS Gothic" w:hAnsi="MS Gothic" w:hint="eastAsia"/>
            </w:rPr>
            <w:t>☐</w:t>
          </w:r>
        </w:sdtContent>
      </w:sdt>
      <w:r w:rsidR="001738BF">
        <w:t xml:space="preserve"> </w:t>
      </w:r>
      <w:r w:rsidR="002265CD">
        <w:t>starting on</w:t>
      </w:r>
      <w:r w:rsidR="001738BF">
        <w:t xml:space="preserve"> </w:t>
      </w:r>
      <w:sdt>
        <w:sdtPr>
          <w:id w:val="-1348242033"/>
          <w:placeholder>
            <w:docPart w:val="B8A26177D1BD4F49B806642C6F4EB33A"/>
          </w:placeholder>
          <w:showingPlcHdr/>
        </w:sdtPr>
        <w:sdtEndPr/>
        <w:sdtContent>
          <w:r w:rsidR="00A24602">
            <w:t>MM/DD</w:t>
          </w:r>
          <w:r w:rsidR="001738BF">
            <w:rPr>
              <w:rStyle w:val="PlaceholderText"/>
            </w:rPr>
            <w:t>/</w:t>
          </w:r>
          <w:r w:rsidR="002265CD">
            <w:rPr>
              <w:rStyle w:val="PlaceholderText"/>
            </w:rPr>
            <w:t>2027</w:t>
          </w:r>
        </w:sdtContent>
      </w:sdt>
    </w:p>
    <w:p w14:paraId="4D3DF0A7" w14:textId="5A7E9C81" w:rsidR="008F689B" w:rsidRDefault="008F689B" w:rsidP="008F689B">
      <w:pPr>
        <w:spacing w:after="120"/>
      </w:pPr>
      <w:r>
        <w:lastRenderedPageBreak/>
        <w:t xml:space="preserve">…that are available for purchase in calendar year 2028 </w:t>
      </w:r>
      <w:sdt>
        <w:sdtPr>
          <w:id w:val="1071928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38BF">
        <w:t xml:space="preserve"> </w:t>
      </w:r>
      <w:r w:rsidR="002265CD">
        <w:t>starting on</w:t>
      </w:r>
      <w:r w:rsidR="001738BF">
        <w:t xml:space="preserve"> </w:t>
      </w:r>
      <w:sdt>
        <w:sdtPr>
          <w:id w:val="-1573198322"/>
          <w:placeholder>
            <w:docPart w:val="053443520B054D45A14A690195141B5E"/>
          </w:placeholder>
          <w:showingPlcHdr/>
        </w:sdtPr>
        <w:sdtEndPr/>
        <w:sdtContent>
          <w:r w:rsidR="00A24602">
            <w:t>MM/DD</w:t>
          </w:r>
          <w:r w:rsidR="001738BF">
            <w:rPr>
              <w:rStyle w:val="PlaceholderText"/>
            </w:rPr>
            <w:t>/</w:t>
          </w:r>
          <w:r w:rsidR="002265CD">
            <w:rPr>
              <w:rStyle w:val="PlaceholderText"/>
            </w:rPr>
            <w:t>2028</w:t>
          </w:r>
        </w:sdtContent>
      </w:sdt>
    </w:p>
    <w:p w14:paraId="55AF3E0C" w14:textId="1F2F549C" w:rsidR="008F689B" w:rsidRDefault="008F689B" w:rsidP="008F689B">
      <w:pPr>
        <w:spacing w:after="120"/>
      </w:pPr>
      <w:r>
        <w:t xml:space="preserve">…that are available for purchase in calendar year 2029 </w:t>
      </w:r>
      <w:sdt>
        <w:sdtPr>
          <w:id w:val="-11988450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38BF">
        <w:t xml:space="preserve"> </w:t>
      </w:r>
      <w:r w:rsidR="002265CD">
        <w:t>starting on</w:t>
      </w:r>
      <w:r w:rsidR="001738BF">
        <w:t xml:space="preserve"> </w:t>
      </w:r>
      <w:sdt>
        <w:sdtPr>
          <w:id w:val="785160808"/>
          <w:placeholder>
            <w:docPart w:val="38F5CE72256D456FA16D7E4F2A854A6F"/>
          </w:placeholder>
          <w:showingPlcHdr/>
        </w:sdtPr>
        <w:sdtEndPr/>
        <w:sdtContent>
          <w:r w:rsidR="00A24602">
            <w:t>MM/DD</w:t>
          </w:r>
          <w:r w:rsidR="001738BF">
            <w:rPr>
              <w:rStyle w:val="PlaceholderText"/>
            </w:rPr>
            <w:t>/</w:t>
          </w:r>
          <w:r w:rsidR="002265CD">
            <w:rPr>
              <w:rStyle w:val="PlaceholderText"/>
            </w:rPr>
            <w:t>2029</w:t>
          </w:r>
        </w:sdtContent>
      </w:sdt>
    </w:p>
    <w:p w14:paraId="0AF90058" w14:textId="42E64F51" w:rsidR="008F689B" w:rsidRDefault="008F689B" w:rsidP="008F689B">
      <w:pPr>
        <w:spacing w:after="120"/>
      </w:pPr>
      <w:r>
        <w:t xml:space="preserve">…that are available for purchase in calendar year 2030 </w:t>
      </w:r>
      <w:sdt>
        <w:sdtPr>
          <w:id w:val="2111245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38BF">
        <w:t xml:space="preserve"> </w:t>
      </w:r>
      <w:r w:rsidR="002265CD">
        <w:t>starting on</w:t>
      </w:r>
      <w:r w:rsidR="001738BF">
        <w:t xml:space="preserve"> </w:t>
      </w:r>
      <w:sdt>
        <w:sdtPr>
          <w:id w:val="-970823570"/>
          <w:placeholder>
            <w:docPart w:val="1380F462D21F4EC6B401E01A431CA588"/>
          </w:placeholder>
          <w:showingPlcHdr/>
        </w:sdtPr>
        <w:sdtEndPr/>
        <w:sdtContent>
          <w:r w:rsidR="00A24602">
            <w:t>MM/DD</w:t>
          </w:r>
          <w:r w:rsidR="001738BF">
            <w:rPr>
              <w:rStyle w:val="PlaceholderText"/>
            </w:rPr>
            <w:t>/</w:t>
          </w:r>
          <w:r w:rsidR="002265CD">
            <w:rPr>
              <w:rStyle w:val="PlaceholderText"/>
            </w:rPr>
            <w:t>2030</w:t>
          </w:r>
        </w:sdtContent>
      </w:sdt>
    </w:p>
    <w:p w14:paraId="44FFAF3B" w14:textId="77777777" w:rsidR="008F689B" w:rsidRDefault="008F689B" w:rsidP="0073457E">
      <w:pPr>
        <w:spacing w:after="120"/>
      </w:pPr>
    </w:p>
    <w:p w14:paraId="2EA4EDA5" w14:textId="1BEC4400" w:rsidR="00C11F12" w:rsidRDefault="003A79DA" w:rsidP="00C11F12">
      <w:pPr>
        <w:spacing w:after="360"/>
      </w:pPr>
      <w:r>
        <w:t xml:space="preserve">Specifically, </w:t>
      </w:r>
      <w:sdt>
        <w:sdtPr>
          <w:alias w:val="Company"/>
          <w:tag w:val=""/>
          <w:id w:val="-850796831"/>
          <w:placeholder>
            <w:docPart w:val="6286750C610D4C758DCD687BED6C053F"/>
          </w:placeholder>
          <w:showingPlcHdr/>
          <w:dataBinding w:prefixMappings="xmlns:ns0='http://schemas.openxmlformats.org/officeDocument/2006/extended-properties' " w:xpath="/ns0:Properties[1]/ns0:Company[1]" w:storeItemID="{6668398D-A668-4E3E-A5EB-62B293D839F1}"/>
          <w:text/>
        </w:sdtPr>
        <w:sdtEndPr/>
        <w:sdtContent>
          <w:r w:rsidR="006B5324" w:rsidRPr="00EB0638">
            <w:rPr>
              <w:rStyle w:val="PlaceholderText"/>
            </w:rPr>
            <w:t>[Company]</w:t>
          </w:r>
        </w:sdtContent>
      </w:sdt>
      <w:r w:rsidR="006B5324">
        <w:t xml:space="preserve"> </w:t>
      </w:r>
      <w:r w:rsidR="00C11F12">
        <w:t xml:space="preserve">attests that </w:t>
      </w:r>
      <w:r>
        <w:t>the following</w:t>
      </w:r>
      <w:r w:rsidR="00C96B92">
        <w:t xml:space="preserve"> </w:t>
      </w:r>
      <w:r w:rsidR="00857C31">
        <w:t>product numbers</w:t>
      </w:r>
      <w:r w:rsidR="00C11F12">
        <w:t xml:space="preserve"> </w:t>
      </w:r>
      <w:r w:rsidR="00857C31">
        <w:t>can be made</w:t>
      </w:r>
      <w:r w:rsidR="00C11F12">
        <w:t xml:space="preserve"> </w:t>
      </w:r>
      <w:r w:rsidR="006C37E6">
        <w:t xml:space="preserve">available </w:t>
      </w:r>
      <w:r w:rsidR="00452AFC">
        <w:t xml:space="preserve">within 90 days </w:t>
      </w:r>
      <w:r w:rsidR="00C11F12">
        <w:t xml:space="preserve">upon </w:t>
      </w:r>
      <w:r w:rsidR="00EB07FE">
        <w:t>receipt of a request for BABA compliant products.</w:t>
      </w:r>
    </w:p>
    <w:sdt>
      <w:sdtPr>
        <w:id w:val="-75520094"/>
        <w:placeholder>
          <w:docPart w:val="65FF13F0CB1E4539A4312A96AA03948D"/>
        </w:placeholder>
        <w:text w:multiLine="1"/>
      </w:sdtPr>
      <w:sdtEndPr/>
      <w:sdtContent>
        <w:p w14:paraId="14CAAB17" w14:textId="374B5DD6" w:rsidR="008F7735" w:rsidRDefault="002B2199" w:rsidP="008F7735">
          <w:r>
            <w:t>[Enter list of product numbers.]</w:t>
          </w:r>
          <w:r>
            <w:br/>
          </w:r>
          <w:r>
            <w:br/>
          </w:r>
          <w:r>
            <w:br/>
          </w:r>
          <w:r>
            <w:br/>
          </w:r>
        </w:p>
      </w:sdtContent>
    </w:sdt>
    <w:p w14:paraId="4A868DE4" w14:textId="3591635A" w:rsidR="00A50285" w:rsidRDefault="00A50285" w:rsidP="00C11F12">
      <w:pPr>
        <w:spacing w:after="360"/>
      </w:pPr>
    </w:p>
    <w:p w14:paraId="0B6E6D3E" w14:textId="7ED51520" w:rsidR="00EB07FE" w:rsidRDefault="00840537" w:rsidP="00C11F12">
      <w:pPr>
        <w:spacing w:after="360"/>
        <w:rPr>
          <w:rFonts w:ascii="MS Gothic" w:eastAsia="MS Gothic" w:hAnsi="MS Gothic"/>
        </w:rPr>
      </w:pPr>
      <w:sdt>
        <w:sdtPr>
          <w:id w:val="-180661494"/>
          <w14:checkbox>
            <w14:checked w14:val="0"/>
            <w14:checkedState w14:val="2612" w14:font="MS Gothic"/>
            <w14:uncheckedState w14:val="2610" w14:font="MS Gothic"/>
          </w14:checkbox>
        </w:sdtPr>
        <w:sdtEndPr/>
        <w:sdtContent>
          <w:r w:rsidR="00CC0479">
            <w:rPr>
              <w:rFonts w:ascii="MS Gothic" w:eastAsia="MS Gothic" w:hAnsi="MS Gothic" w:hint="eastAsia"/>
            </w:rPr>
            <w:t>☐</w:t>
          </w:r>
        </w:sdtContent>
      </w:sdt>
      <w:r w:rsidR="00CC0479">
        <w:t xml:space="preserve">  </w:t>
      </w:r>
      <w:sdt>
        <w:sdtPr>
          <w:id w:val="2117630095"/>
          <w:placeholder>
            <w:docPart w:val="BD5F9A4C968E40CD85F1633CDAEE9FF0"/>
          </w:placeholder>
        </w:sdtPr>
        <w:sdtEndPr/>
        <w:sdtContent>
          <w:sdt>
            <w:sdtPr>
              <w:alias w:val="Company"/>
              <w:tag w:val=""/>
              <w:id w:val="851761623"/>
              <w:placeholder>
                <w:docPart w:val="BEC0326CA99642BD91AE06ACBCE50FFF"/>
              </w:placeholder>
              <w:showingPlcHdr/>
              <w:dataBinding w:prefixMappings="xmlns:ns0='http://schemas.openxmlformats.org/officeDocument/2006/extended-properties' " w:xpath="/ns0:Properties[1]/ns0:Company[1]" w:storeItemID="{6668398D-A668-4E3E-A5EB-62B293D839F1}"/>
              <w:text/>
            </w:sdtPr>
            <w:sdtEndPr/>
            <w:sdtContent>
              <w:r w:rsidR="006B5324" w:rsidRPr="00EB0638">
                <w:rPr>
                  <w:rStyle w:val="PlaceholderText"/>
                </w:rPr>
                <w:t>[Company]</w:t>
              </w:r>
            </w:sdtContent>
          </w:sdt>
          <w:r w:rsidR="006B5324">
            <w:t xml:space="preserve"> </w:t>
          </w:r>
        </w:sdtContent>
      </w:sdt>
      <w:r w:rsidR="00B272A1" w:rsidRPr="00B272A1">
        <w:t xml:space="preserve"> certifies under penalty of law that all the information contained in this attestation is true and correct. Any material misrepresentation may result criminal or civil penalties. See 18 U.S.C. Sec. 1001 et. seq.</w:t>
      </w:r>
      <w:r w:rsidR="00B070DD">
        <w:rPr>
          <w:rStyle w:val="FootnoteReference"/>
        </w:rPr>
        <w:footnoteReference w:id="5"/>
      </w:r>
      <w:r w:rsidR="00B272A1" w:rsidRPr="00B272A1">
        <w:t xml:space="preserve"> </w:t>
      </w:r>
    </w:p>
    <w:p w14:paraId="57B84BAE" w14:textId="77777777" w:rsidR="00EB07FE" w:rsidRDefault="00EB07FE" w:rsidP="00C11F12">
      <w:pPr>
        <w:spacing w:after="360"/>
      </w:pPr>
    </w:p>
    <w:p w14:paraId="481F221D" w14:textId="48412FC2" w:rsidR="00EB07FE" w:rsidRDefault="00EB07FE" w:rsidP="00EB07FE">
      <w:pPr>
        <w:spacing w:after="120"/>
      </w:pPr>
      <w:r>
        <w:t>__________________</w:t>
      </w:r>
      <w:r w:rsidR="00B83B23">
        <w:t>_____</w:t>
      </w:r>
    </w:p>
    <w:p w14:paraId="0D9ADF55" w14:textId="52AC2F03" w:rsidR="00EB07FE" w:rsidRDefault="00EB07FE" w:rsidP="00EB07FE">
      <w:pPr>
        <w:spacing w:after="120"/>
      </w:pPr>
      <w:r>
        <w:t>[Name]</w:t>
      </w:r>
    </w:p>
    <w:p w14:paraId="04169DC5" w14:textId="562BD90E" w:rsidR="00EB07FE" w:rsidRDefault="00EB07FE" w:rsidP="00EB07FE">
      <w:pPr>
        <w:spacing w:after="240"/>
      </w:pPr>
      <w:r>
        <w:t>[Title]</w:t>
      </w:r>
    </w:p>
    <w:p w14:paraId="19BEB7A6" w14:textId="030B68E2" w:rsidR="00EB07FE" w:rsidRDefault="00840537" w:rsidP="00C11F12">
      <w:pPr>
        <w:spacing w:after="360"/>
      </w:pPr>
      <w:sdt>
        <w:sdtPr>
          <w:alias w:val="Company Address"/>
          <w:tag w:val=""/>
          <w:id w:val="-1877991192"/>
          <w:placeholder>
            <w:docPart w:val="036FFA4AD93E4166B18489B3525D056E"/>
          </w:placeholder>
          <w:showingPlcHdr/>
          <w:dataBinding w:prefixMappings="xmlns:ns0='http://schemas.microsoft.com/office/2006/coverPageProps' " w:xpath="/ns0:CoverPageProperties[1]/ns0:CompanyAddress[1]" w:storeItemID="{55AF091B-3C7A-41E3-B477-F2FDAA23CFDA}"/>
          <w:text/>
        </w:sdtPr>
        <w:sdtEndPr/>
        <w:sdtContent>
          <w:r w:rsidR="00CC793F" w:rsidRPr="00EB0638">
            <w:rPr>
              <w:rStyle w:val="PlaceholderText"/>
            </w:rPr>
            <w:t>[Company Address]</w:t>
          </w:r>
        </w:sdtContent>
      </w:sdt>
    </w:p>
    <w:sdt>
      <w:sdtPr>
        <w:alias w:val="Company E-mail"/>
        <w:tag w:val=""/>
        <w:id w:val="307833273"/>
        <w:placeholder>
          <w:docPart w:val="6061A0A9DF9D40CAA6925DF297AE4262"/>
        </w:placeholder>
        <w:showingPlcHdr/>
        <w:dataBinding w:prefixMappings="xmlns:ns0='http://schemas.microsoft.com/office/2006/coverPageProps' " w:xpath="/ns0:CoverPageProperties[1]/ns0:CompanyEmail[1]" w:storeItemID="{55AF091B-3C7A-41E3-B477-F2FDAA23CFDA}"/>
        <w:text/>
      </w:sdtPr>
      <w:sdtEndPr/>
      <w:sdtContent>
        <w:p w14:paraId="4D2DAA7B" w14:textId="5783DDF2" w:rsidR="00CC793F" w:rsidRDefault="00CC793F" w:rsidP="00C11F12">
          <w:pPr>
            <w:spacing w:after="360"/>
          </w:pPr>
          <w:r w:rsidRPr="00EB0638">
            <w:rPr>
              <w:rStyle w:val="PlaceholderText"/>
            </w:rPr>
            <w:t>[Company E-mail]</w:t>
          </w:r>
        </w:p>
      </w:sdtContent>
    </w:sdt>
    <w:sdt>
      <w:sdtPr>
        <w:alias w:val="Company Phone"/>
        <w:tag w:val=""/>
        <w:id w:val="-1036112321"/>
        <w:placeholder>
          <w:docPart w:val="765FD9EF258B4E1FAFFCC9EDA0B42293"/>
        </w:placeholder>
        <w:showingPlcHdr/>
        <w:dataBinding w:prefixMappings="xmlns:ns0='http://schemas.microsoft.com/office/2006/coverPageProps' " w:xpath="/ns0:CoverPageProperties[1]/ns0:CompanyPhone[1]" w:storeItemID="{55AF091B-3C7A-41E3-B477-F2FDAA23CFDA}"/>
        <w:text/>
      </w:sdtPr>
      <w:sdtEndPr/>
      <w:sdtContent>
        <w:p w14:paraId="7CE79498" w14:textId="2320EEE7" w:rsidR="00CC793F" w:rsidRPr="00C11F12" w:rsidRDefault="00CC793F" w:rsidP="00C11F12">
          <w:pPr>
            <w:spacing w:after="360"/>
          </w:pPr>
          <w:r w:rsidRPr="00EB0638">
            <w:rPr>
              <w:rStyle w:val="PlaceholderText"/>
            </w:rPr>
            <w:t>[Company Phone]</w:t>
          </w:r>
        </w:p>
      </w:sdtContent>
    </w:sdt>
    <w:p w14:paraId="3ED30D92" w14:textId="77777777" w:rsidR="00C11F12" w:rsidRDefault="00C11F12"/>
    <w:sectPr w:rsidR="00C11F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0EDB" w14:textId="77777777" w:rsidR="00BE02A4" w:rsidRDefault="00BE02A4" w:rsidP="001976CC">
      <w:pPr>
        <w:spacing w:after="0" w:line="240" w:lineRule="auto"/>
      </w:pPr>
      <w:r>
        <w:separator/>
      </w:r>
    </w:p>
  </w:endnote>
  <w:endnote w:type="continuationSeparator" w:id="0">
    <w:p w14:paraId="49140F35" w14:textId="77777777" w:rsidR="00BE02A4" w:rsidRDefault="00BE02A4" w:rsidP="001976CC">
      <w:pPr>
        <w:spacing w:after="0" w:line="240" w:lineRule="auto"/>
      </w:pPr>
      <w:r>
        <w:continuationSeparator/>
      </w:r>
    </w:p>
  </w:endnote>
  <w:endnote w:type="continuationNotice" w:id="1">
    <w:p w14:paraId="68FD4B9A" w14:textId="77777777" w:rsidR="00BE02A4" w:rsidRDefault="00BE0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200B" w14:textId="77777777" w:rsidR="00BE02A4" w:rsidRDefault="00BE02A4" w:rsidP="001976CC">
      <w:pPr>
        <w:spacing w:after="0" w:line="240" w:lineRule="auto"/>
      </w:pPr>
      <w:r>
        <w:separator/>
      </w:r>
    </w:p>
  </w:footnote>
  <w:footnote w:type="continuationSeparator" w:id="0">
    <w:p w14:paraId="526FDAF6" w14:textId="77777777" w:rsidR="00BE02A4" w:rsidRDefault="00BE02A4" w:rsidP="001976CC">
      <w:pPr>
        <w:spacing w:after="0" w:line="240" w:lineRule="auto"/>
      </w:pPr>
      <w:r>
        <w:continuationSeparator/>
      </w:r>
    </w:p>
  </w:footnote>
  <w:footnote w:type="continuationNotice" w:id="1">
    <w:p w14:paraId="53936B16" w14:textId="77777777" w:rsidR="00BE02A4" w:rsidRDefault="00BE02A4">
      <w:pPr>
        <w:spacing w:after="0" w:line="240" w:lineRule="auto"/>
      </w:pPr>
    </w:p>
  </w:footnote>
  <w:footnote w:id="2">
    <w:p w14:paraId="5E0123F8" w14:textId="54C691E1" w:rsidR="001976CC" w:rsidRDefault="001976CC">
      <w:pPr>
        <w:pStyle w:val="FootnoteText"/>
      </w:pPr>
      <w:r>
        <w:rPr>
          <w:rStyle w:val="FootnoteReference"/>
        </w:rPr>
        <w:footnoteRef/>
      </w:r>
      <w:r>
        <w:t xml:space="preserve"> </w:t>
      </w:r>
      <w:hyperlink r:id="rId1" w:history="1">
        <w:proofErr w:type="spellStart"/>
        <w:proofErr w:type="gramStart"/>
        <w:r w:rsidRPr="001976CC">
          <w:rPr>
            <w:rStyle w:val="Hyperlink"/>
          </w:rPr>
          <w:t>eCFR</w:t>
        </w:r>
        <w:proofErr w:type="spellEnd"/>
        <w:r w:rsidRPr="001976CC">
          <w:rPr>
            <w:rStyle w:val="Hyperlink"/>
          </w:rPr>
          <w:t xml:space="preserve"> :</w:t>
        </w:r>
        <w:proofErr w:type="gramEnd"/>
        <w:r w:rsidRPr="001976CC">
          <w:rPr>
            <w:rStyle w:val="Hyperlink"/>
          </w:rPr>
          <w:t>: 2 CFR 184.1 -- Purpose and policy.</w:t>
        </w:r>
      </w:hyperlink>
      <w:r>
        <w:t xml:space="preserve"> See also § 70914(a) of the IIJA.</w:t>
      </w:r>
    </w:p>
  </w:footnote>
  <w:footnote w:id="3">
    <w:p w14:paraId="7F72E65F" w14:textId="03195220" w:rsidR="00C11F12" w:rsidRDefault="00C11F12">
      <w:pPr>
        <w:pStyle w:val="FootnoteText"/>
      </w:pPr>
      <w:r>
        <w:rPr>
          <w:rStyle w:val="FootnoteReference"/>
        </w:rPr>
        <w:footnoteRef/>
      </w:r>
      <w:r>
        <w:t xml:space="preserve"> </w:t>
      </w:r>
      <w:hyperlink r:id="rId2" w:anchor="p-184.3(Produced%20in%20the%20United%20States)" w:history="1">
        <w:proofErr w:type="spellStart"/>
        <w:proofErr w:type="gramStart"/>
        <w:r w:rsidRPr="00C11F12">
          <w:rPr>
            <w:rStyle w:val="Hyperlink"/>
          </w:rPr>
          <w:t>eCFR</w:t>
        </w:r>
        <w:proofErr w:type="spellEnd"/>
        <w:r w:rsidRPr="00C11F12">
          <w:rPr>
            <w:rStyle w:val="Hyperlink"/>
          </w:rPr>
          <w:t xml:space="preserve"> :</w:t>
        </w:r>
        <w:proofErr w:type="gramEnd"/>
        <w:r w:rsidRPr="00C11F12">
          <w:rPr>
            <w:rStyle w:val="Hyperlink"/>
          </w:rPr>
          <w:t>: 2 CFR Part 184 -- Buy America Preferences for Infrastructure Projects</w:t>
        </w:r>
      </w:hyperlink>
    </w:p>
  </w:footnote>
  <w:footnote w:id="4">
    <w:p w14:paraId="243667A9" w14:textId="2DE38F9F" w:rsidR="00C11F12" w:rsidRDefault="00C11F12">
      <w:pPr>
        <w:pStyle w:val="FootnoteText"/>
      </w:pPr>
      <w:r>
        <w:rPr>
          <w:rStyle w:val="FootnoteReference"/>
        </w:rPr>
        <w:footnoteRef/>
      </w:r>
      <w:r>
        <w:t xml:space="preserve"> </w:t>
      </w:r>
      <w:hyperlink r:id="rId3" w:history="1">
        <w:proofErr w:type="spellStart"/>
        <w:proofErr w:type="gramStart"/>
        <w:r w:rsidRPr="00C11F12">
          <w:rPr>
            <w:rStyle w:val="Hyperlink"/>
          </w:rPr>
          <w:t>eCFR</w:t>
        </w:r>
        <w:proofErr w:type="spellEnd"/>
        <w:r w:rsidRPr="00C11F12">
          <w:rPr>
            <w:rStyle w:val="Hyperlink"/>
          </w:rPr>
          <w:t xml:space="preserve"> :</w:t>
        </w:r>
        <w:proofErr w:type="gramEnd"/>
        <w:r w:rsidRPr="00C11F12">
          <w:rPr>
            <w:rStyle w:val="Hyperlink"/>
          </w:rPr>
          <w:t>: 2 CFR 184.5 -- Determining the cost of components for manufactured products.</w:t>
        </w:r>
      </w:hyperlink>
    </w:p>
  </w:footnote>
  <w:footnote w:id="5">
    <w:p w14:paraId="34CD380E" w14:textId="36F0F75D" w:rsidR="00B070DD" w:rsidRDefault="00B070DD">
      <w:pPr>
        <w:pStyle w:val="FootnoteText"/>
      </w:pPr>
      <w:r>
        <w:rPr>
          <w:rStyle w:val="FootnoteReference"/>
        </w:rPr>
        <w:footnoteRef/>
      </w:r>
      <w:r>
        <w:t xml:space="preserve"> </w:t>
      </w:r>
      <w:hyperlink r:id="rId4" w:history="1">
        <w:r w:rsidRPr="00B070DD">
          <w:rPr>
            <w:rStyle w:val="Hyperlink"/>
          </w:rPr>
          <w:t>18 USC 1001: Statements or entries generally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866"/>
    <w:multiLevelType w:val="hybridMultilevel"/>
    <w:tmpl w:val="36AE3D14"/>
    <w:lvl w:ilvl="0" w:tplc="9A145A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82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60"/>
    <w:rsid w:val="00000A10"/>
    <w:rsid w:val="0000146F"/>
    <w:rsid w:val="0000340B"/>
    <w:rsid w:val="0001205F"/>
    <w:rsid w:val="000246C3"/>
    <w:rsid w:val="0005713F"/>
    <w:rsid w:val="000A2451"/>
    <w:rsid w:val="000A3490"/>
    <w:rsid w:val="000A44FF"/>
    <w:rsid w:val="000C18B3"/>
    <w:rsid w:val="000F38A7"/>
    <w:rsid w:val="00104DE3"/>
    <w:rsid w:val="00121FFC"/>
    <w:rsid w:val="0012764F"/>
    <w:rsid w:val="00134C80"/>
    <w:rsid w:val="00144FAF"/>
    <w:rsid w:val="001738BF"/>
    <w:rsid w:val="001932BB"/>
    <w:rsid w:val="001976CC"/>
    <w:rsid w:val="001C203F"/>
    <w:rsid w:val="001D1FF5"/>
    <w:rsid w:val="0021163E"/>
    <w:rsid w:val="0022654E"/>
    <w:rsid w:val="002265CD"/>
    <w:rsid w:val="00233A92"/>
    <w:rsid w:val="00243035"/>
    <w:rsid w:val="002805AB"/>
    <w:rsid w:val="002B2199"/>
    <w:rsid w:val="002D256E"/>
    <w:rsid w:val="002F32F9"/>
    <w:rsid w:val="002F4DFE"/>
    <w:rsid w:val="002F7358"/>
    <w:rsid w:val="00335156"/>
    <w:rsid w:val="003522F2"/>
    <w:rsid w:val="00375369"/>
    <w:rsid w:val="00380A6A"/>
    <w:rsid w:val="00382AB0"/>
    <w:rsid w:val="003A79DA"/>
    <w:rsid w:val="003C30D0"/>
    <w:rsid w:val="003D5956"/>
    <w:rsid w:val="003F2DB7"/>
    <w:rsid w:val="003F7CBE"/>
    <w:rsid w:val="004067F3"/>
    <w:rsid w:val="00407FAC"/>
    <w:rsid w:val="004171F6"/>
    <w:rsid w:val="004239C3"/>
    <w:rsid w:val="0044067A"/>
    <w:rsid w:val="0045209C"/>
    <w:rsid w:val="004523DE"/>
    <w:rsid w:val="00452AFC"/>
    <w:rsid w:val="00462D65"/>
    <w:rsid w:val="00466660"/>
    <w:rsid w:val="00483291"/>
    <w:rsid w:val="00485292"/>
    <w:rsid w:val="00490B60"/>
    <w:rsid w:val="004A1BA3"/>
    <w:rsid w:val="004C18C8"/>
    <w:rsid w:val="00505AB5"/>
    <w:rsid w:val="00515EC6"/>
    <w:rsid w:val="00541C4B"/>
    <w:rsid w:val="00550DB5"/>
    <w:rsid w:val="00557EBB"/>
    <w:rsid w:val="00573BFE"/>
    <w:rsid w:val="0058117B"/>
    <w:rsid w:val="005C5BCF"/>
    <w:rsid w:val="005D2529"/>
    <w:rsid w:val="005D39B6"/>
    <w:rsid w:val="005F05F7"/>
    <w:rsid w:val="00625C31"/>
    <w:rsid w:val="00627119"/>
    <w:rsid w:val="00645B38"/>
    <w:rsid w:val="0066342A"/>
    <w:rsid w:val="00683243"/>
    <w:rsid w:val="006B0291"/>
    <w:rsid w:val="006B5324"/>
    <w:rsid w:val="006B74A7"/>
    <w:rsid w:val="006C29AF"/>
    <w:rsid w:val="006C37E6"/>
    <w:rsid w:val="006C631B"/>
    <w:rsid w:val="006D3F10"/>
    <w:rsid w:val="006D65C6"/>
    <w:rsid w:val="006F55F8"/>
    <w:rsid w:val="007012E3"/>
    <w:rsid w:val="0070299D"/>
    <w:rsid w:val="007063CF"/>
    <w:rsid w:val="007143B8"/>
    <w:rsid w:val="0073457E"/>
    <w:rsid w:val="007537EC"/>
    <w:rsid w:val="007617EC"/>
    <w:rsid w:val="00767499"/>
    <w:rsid w:val="007761FC"/>
    <w:rsid w:val="0078297C"/>
    <w:rsid w:val="007A5B9A"/>
    <w:rsid w:val="007C1F64"/>
    <w:rsid w:val="007D7E53"/>
    <w:rsid w:val="007E1DF4"/>
    <w:rsid w:val="00804302"/>
    <w:rsid w:val="00805E12"/>
    <w:rsid w:val="00834E13"/>
    <w:rsid w:val="00840537"/>
    <w:rsid w:val="00857C31"/>
    <w:rsid w:val="00864A4E"/>
    <w:rsid w:val="008677C3"/>
    <w:rsid w:val="00882984"/>
    <w:rsid w:val="00885A86"/>
    <w:rsid w:val="008A72ED"/>
    <w:rsid w:val="008B2618"/>
    <w:rsid w:val="008B5FF3"/>
    <w:rsid w:val="008B7B67"/>
    <w:rsid w:val="008C2906"/>
    <w:rsid w:val="008F689B"/>
    <w:rsid w:val="008F7735"/>
    <w:rsid w:val="0091488E"/>
    <w:rsid w:val="00957151"/>
    <w:rsid w:val="009629A6"/>
    <w:rsid w:val="009672F3"/>
    <w:rsid w:val="00973735"/>
    <w:rsid w:val="00973BD2"/>
    <w:rsid w:val="009744B6"/>
    <w:rsid w:val="00984637"/>
    <w:rsid w:val="009C1ED1"/>
    <w:rsid w:val="009C54DB"/>
    <w:rsid w:val="009C78CA"/>
    <w:rsid w:val="009E37BC"/>
    <w:rsid w:val="009E68E2"/>
    <w:rsid w:val="009F0E4D"/>
    <w:rsid w:val="00A115D4"/>
    <w:rsid w:val="00A24602"/>
    <w:rsid w:val="00A341AD"/>
    <w:rsid w:val="00A50285"/>
    <w:rsid w:val="00A76783"/>
    <w:rsid w:val="00A87DE4"/>
    <w:rsid w:val="00A90F03"/>
    <w:rsid w:val="00A9653C"/>
    <w:rsid w:val="00AA3C9A"/>
    <w:rsid w:val="00AA42CA"/>
    <w:rsid w:val="00AC3F9A"/>
    <w:rsid w:val="00AC5342"/>
    <w:rsid w:val="00B070DD"/>
    <w:rsid w:val="00B12B4E"/>
    <w:rsid w:val="00B17E83"/>
    <w:rsid w:val="00B272A1"/>
    <w:rsid w:val="00B31659"/>
    <w:rsid w:val="00B473D6"/>
    <w:rsid w:val="00B510E0"/>
    <w:rsid w:val="00B53B2A"/>
    <w:rsid w:val="00B6143A"/>
    <w:rsid w:val="00B62348"/>
    <w:rsid w:val="00B74B54"/>
    <w:rsid w:val="00B75C1B"/>
    <w:rsid w:val="00B83B23"/>
    <w:rsid w:val="00B867A4"/>
    <w:rsid w:val="00B879D6"/>
    <w:rsid w:val="00B908B7"/>
    <w:rsid w:val="00B91F75"/>
    <w:rsid w:val="00B96168"/>
    <w:rsid w:val="00BE02A4"/>
    <w:rsid w:val="00BE12EF"/>
    <w:rsid w:val="00BE2B0D"/>
    <w:rsid w:val="00BF0BAC"/>
    <w:rsid w:val="00BF258A"/>
    <w:rsid w:val="00BF6655"/>
    <w:rsid w:val="00C01008"/>
    <w:rsid w:val="00C11F12"/>
    <w:rsid w:val="00C13129"/>
    <w:rsid w:val="00C21A88"/>
    <w:rsid w:val="00C94E46"/>
    <w:rsid w:val="00C96B92"/>
    <w:rsid w:val="00CA1E98"/>
    <w:rsid w:val="00CC0479"/>
    <w:rsid w:val="00CC2204"/>
    <w:rsid w:val="00CC793F"/>
    <w:rsid w:val="00CD00EE"/>
    <w:rsid w:val="00CD6480"/>
    <w:rsid w:val="00CE20CF"/>
    <w:rsid w:val="00CE73BF"/>
    <w:rsid w:val="00D03DEB"/>
    <w:rsid w:val="00D56454"/>
    <w:rsid w:val="00DA51C9"/>
    <w:rsid w:val="00DD4EA9"/>
    <w:rsid w:val="00DE33CB"/>
    <w:rsid w:val="00E406AF"/>
    <w:rsid w:val="00E45EDB"/>
    <w:rsid w:val="00E4660E"/>
    <w:rsid w:val="00E56E10"/>
    <w:rsid w:val="00E60124"/>
    <w:rsid w:val="00E730FB"/>
    <w:rsid w:val="00E82A60"/>
    <w:rsid w:val="00E841D6"/>
    <w:rsid w:val="00E9698C"/>
    <w:rsid w:val="00EB07FE"/>
    <w:rsid w:val="00EB5AFB"/>
    <w:rsid w:val="00EB6DB8"/>
    <w:rsid w:val="00EC1151"/>
    <w:rsid w:val="00EC7B78"/>
    <w:rsid w:val="00ED7CAD"/>
    <w:rsid w:val="00EF5E48"/>
    <w:rsid w:val="00EF7285"/>
    <w:rsid w:val="00EF74A6"/>
    <w:rsid w:val="00F600CD"/>
    <w:rsid w:val="00F65E24"/>
    <w:rsid w:val="00FB77F5"/>
    <w:rsid w:val="00FD584F"/>
    <w:rsid w:val="00FD6553"/>
    <w:rsid w:val="07B33FFF"/>
    <w:rsid w:val="13EDD873"/>
    <w:rsid w:val="303F77D4"/>
    <w:rsid w:val="32152A6E"/>
    <w:rsid w:val="359F3246"/>
    <w:rsid w:val="6F8E4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26C4"/>
  <w15:chartTrackingRefBased/>
  <w15:docId w15:val="{70A53758-341A-4746-9F38-CA81D6C7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A60"/>
    <w:rPr>
      <w:rFonts w:eastAsiaTheme="majorEastAsia" w:cstheme="majorBidi"/>
      <w:color w:val="272727" w:themeColor="text1" w:themeTint="D8"/>
    </w:rPr>
  </w:style>
  <w:style w:type="paragraph" w:styleId="Title">
    <w:name w:val="Title"/>
    <w:basedOn w:val="Normal"/>
    <w:next w:val="Normal"/>
    <w:link w:val="TitleChar"/>
    <w:uiPriority w:val="10"/>
    <w:qFormat/>
    <w:rsid w:val="00E82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A60"/>
    <w:pPr>
      <w:spacing w:before="160"/>
      <w:jc w:val="center"/>
    </w:pPr>
    <w:rPr>
      <w:i/>
      <w:iCs/>
      <w:color w:val="404040" w:themeColor="text1" w:themeTint="BF"/>
    </w:rPr>
  </w:style>
  <w:style w:type="character" w:customStyle="1" w:styleId="QuoteChar">
    <w:name w:val="Quote Char"/>
    <w:basedOn w:val="DefaultParagraphFont"/>
    <w:link w:val="Quote"/>
    <w:uiPriority w:val="29"/>
    <w:rsid w:val="00E82A60"/>
    <w:rPr>
      <w:i/>
      <w:iCs/>
      <w:color w:val="404040" w:themeColor="text1" w:themeTint="BF"/>
    </w:rPr>
  </w:style>
  <w:style w:type="paragraph" w:styleId="ListParagraph">
    <w:name w:val="List Paragraph"/>
    <w:basedOn w:val="Normal"/>
    <w:uiPriority w:val="34"/>
    <w:qFormat/>
    <w:rsid w:val="00E82A60"/>
    <w:pPr>
      <w:ind w:left="720"/>
      <w:contextualSpacing/>
    </w:pPr>
  </w:style>
  <w:style w:type="character" w:styleId="IntenseEmphasis">
    <w:name w:val="Intense Emphasis"/>
    <w:basedOn w:val="DefaultParagraphFont"/>
    <w:uiPriority w:val="21"/>
    <w:qFormat/>
    <w:rsid w:val="00E82A60"/>
    <w:rPr>
      <w:i/>
      <w:iCs/>
      <w:color w:val="0F4761" w:themeColor="accent1" w:themeShade="BF"/>
    </w:rPr>
  </w:style>
  <w:style w:type="paragraph" w:styleId="IntenseQuote">
    <w:name w:val="Intense Quote"/>
    <w:basedOn w:val="Normal"/>
    <w:next w:val="Normal"/>
    <w:link w:val="IntenseQuoteChar"/>
    <w:uiPriority w:val="30"/>
    <w:qFormat/>
    <w:rsid w:val="00E82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A60"/>
    <w:rPr>
      <w:i/>
      <w:iCs/>
      <w:color w:val="0F4761" w:themeColor="accent1" w:themeShade="BF"/>
    </w:rPr>
  </w:style>
  <w:style w:type="character" w:styleId="IntenseReference">
    <w:name w:val="Intense Reference"/>
    <w:basedOn w:val="DefaultParagraphFont"/>
    <w:uiPriority w:val="32"/>
    <w:qFormat/>
    <w:rsid w:val="00E82A60"/>
    <w:rPr>
      <w:b/>
      <w:bCs/>
      <w:smallCaps/>
      <w:color w:val="0F4761" w:themeColor="accent1" w:themeShade="BF"/>
      <w:spacing w:val="5"/>
    </w:rPr>
  </w:style>
  <w:style w:type="paragraph" w:styleId="FootnoteText">
    <w:name w:val="footnote text"/>
    <w:basedOn w:val="Normal"/>
    <w:link w:val="FootnoteTextChar"/>
    <w:uiPriority w:val="99"/>
    <w:semiHidden/>
    <w:unhideWhenUsed/>
    <w:rsid w:val="001976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6CC"/>
    <w:rPr>
      <w:sz w:val="20"/>
      <w:szCs w:val="20"/>
    </w:rPr>
  </w:style>
  <w:style w:type="character" w:styleId="FootnoteReference">
    <w:name w:val="footnote reference"/>
    <w:basedOn w:val="DefaultParagraphFont"/>
    <w:uiPriority w:val="99"/>
    <w:semiHidden/>
    <w:unhideWhenUsed/>
    <w:rsid w:val="001976CC"/>
    <w:rPr>
      <w:vertAlign w:val="superscript"/>
    </w:rPr>
  </w:style>
  <w:style w:type="character" w:styleId="Hyperlink">
    <w:name w:val="Hyperlink"/>
    <w:basedOn w:val="DefaultParagraphFont"/>
    <w:uiPriority w:val="99"/>
    <w:unhideWhenUsed/>
    <w:rsid w:val="001976CC"/>
    <w:rPr>
      <w:color w:val="467886" w:themeColor="hyperlink"/>
      <w:u w:val="single"/>
    </w:rPr>
  </w:style>
  <w:style w:type="character" w:styleId="UnresolvedMention">
    <w:name w:val="Unresolved Mention"/>
    <w:basedOn w:val="DefaultParagraphFont"/>
    <w:uiPriority w:val="99"/>
    <w:semiHidden/>
    <w:unhideWhenUsed/>
    <w:rsid w:val="001976CC"/>
    <w:rPr>
      <w:color w:val="605E5C"/>
      <w:shd w:val="clear" w:color="auto" w:fill="E1DFDD"/>
    </w:rPr>
  </w:style>
  <w:style w:type="character" w:styleId="CommentReference">
    <w:name w:val="annotation reference"/>
    <w:basedOn w:val="DefaultParagraphFont"/>
    <w:uiPriority w:val="99"/>
    <w:semiHidden/>
    <w:unhideWhenUsed/>
    <w:rsid w:val="002D256E"/>
    <w:rPr>
      <w:sz w:val="16"/>
      <w:szCs w:val="16"/>
    </w:rPr>
  </w:style>
  <w:style w:type="paragraph" w:styleId="CommentText">
    <w:name w:val="annotation text"/>
    <w:basedOn w:val="Normal"/>
    <w:link w:val="CommentTextChar"/>
    <w:uiPriority w:val="99"/>
    <w:unhideWhenUsed/>
    <w:rsid w:val="002D256E"/>
    <w:pPr>
      <w:spacing w:line="240" w:lineRule="auto"/>
    </w:pPr>
    <w:rPr>
      <w:sz w:val="20"/>
      <w:szCs w:val="20"/>
    </w:rPr>
  </w:style>
  <w:style w:type="character" w:customStyle="1" w:styleId="CommentTextChar">
    <w:name w:val="Comment Text Char"/>
    <w:basedOn w:val="DefaultParagraphFont"/>
    <w:link w:val="CommentText"/>
    <w:uiPriority w:val="99"/>
    <w:rsid w:val="002D256E"/>
    <w:rPr>
      <w:sz w:val="20"/>
      <w:szCs w:val="20"/>
    </w:rPr>
  </w:style>
  <w:style w:type="paragraph" w:styleId="CommentSubject">
    <w:name w:val="annotation subject"/>
    <w:basedOn w:val="CommentText"/>
    <w:next w:val="CommentText"/>
    <w:link w:val="CommentSubjectChar"/>
    <w:uiPriority w:val="99"/>
    <w:semiHidden/>
    <w:unhideWhenUsed/>
    <w:rsid w:val="002D256E"/>
    <w:rPr>
      <w:b/>
      <w:bCs/>
    </w:rPr>
  </w:style>
  <w:style w:type="character" w:customStyle="1" w:styleId="CommentSubjectChar">
    <w:name w:val="Comment Subject Char"/>
    <w:basedOn w:val="CommentTextChar"/>
    <w:link w:val="CommentSubject"/>
    <w:uiPriority w:val="99"/>
    <w:semiHidden/>
    <w:rsid w:val="002D256E"/>
    <w:rPr>
      <w:b/>
      <w:bCs/>
      <w:sz w:val="20"/>
      <w:szCs w:val="20"/>
    </w:rPr>
  </w:style>
  <w:style w:type="character" w:styleId="PlaceholderText">
    <w:name w:val="Placeholder Text"/>
    <w:basedOn w:val="DefaultParagraphFont"/>
    <w:uiPriority w:val="99"/>
    <w:semiHidden/>
    <w:rsid w:val="000A2451"/>
    <w:rPr>
      <w:color w:val="666666"/>
    </w:rPr>
  </w:style>
  <w:style w:type="paragraph" w:styleId="Header">
    <w:name w:val="header"/>
    <w:basedOn w:val="Normal"/>
    <w:link w:val="HeaderChar"/>
    <w:uiPriority w:val="99"/>
    <w:semiHidden/>
    <w:unhideWhenUsed/>
    <w:rsid w:val="008B7B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7B67"/>
  </w:style>
  <w:style w:type="paragraph" w:styleId="Footer">
    <w:name w:val="footer"/>
    <w:basedOn w:val="Normal"/>
    <w:link w:val="FooterChar"/>
    <w:uiPriority w:val="99"/>
    <w:semiHidden/>
    <w:unhideWhenUsed/>
    <w:rsid w:val="008B7B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B67"/>
  </w:style>
  <w:style w:type="paragraph" w:styleId="Revision">
    <w:name w:val="Revision"/>
    <w:hidden/>
    <w:uiPriority w:val="99"/>
    <w:semiHidden/>
    <w:rsid w:val="00581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6234">
      <w:bodyDiv w:val="1"/>
      <w:marLeft w:val="0"/>
      <w:marRight w:val="0"/>
      <w:marTop w:val="0"/>
      <w:marBottom w:val="0"/>
      <w:divBdr>
        <w:top w:val="none" w:sz="0" w:space="0" w:color="auto"/>
        <w:left w:val="none" w:sz="0" w:space="0" w:color="auto"/>
        <w:bottom w:val="none" w:sz="0" w:space="0" w:color="auto"/>
        <w:right w:val="none" w:sz="0" w:space="0" w:color="auto"/>
      </w:divBdr>
      <w:divsChild>
        <w:div w:id="1000618627">
          <w:marLeft w:val="0"/>
          <w:marRight w:val="0"/>
          <w:marTop w:val="0"/>
          <w:marBottom w:val="0"/>
          <w:divBdr>
            <w:top w:val="none" w:sz="0" w:space="0" w:color="auto"/>
            <w:left w:val="none" w:sz="0" w:space="0" w:color="auto"/>
            <w:bottom w:val="none" w:sz="0" w:space="0" w:color="auto"/>
            <w:right w:val="none" w:sz="0" w:space="0" w:color="auto"/>
          </w:divBdr>
        </w:div>
        <w:div w:id="1326399666">
          <w:marLeft w:val="0"/>
          <w:marRight w:val="0"/>
          <w:marTop w:val="0"/>
          <w:marBottom w:val="0"/>
          <w:divBdr>
            <w:top w:val="none" w:sz="0" w:space="0" w:color="auto"/>
            <w:left w:val="none" w:sz="0" w:space="0" w:color="auto"/>
            <w:bottom w:val="none" w:sz="0" w:space="0" w:color="auto"/>
            <w:right w:val="none" w:sz="0" w:space="0" w:color="auto"/>
          </w:divBdr>
        </w:div>
      </w:divsChild>
    </w:div>
    <w:div w:id="881752860">
      <w:bodyDiv w:val="1"/>
      <w:marLeft w:val="0"/>
      <w:marRight w:val="0"/>
      <w:marTop w:val="0"/>
      <w:marBottom w:val="0"/>
      <w:divBdr>
        <w:top w:val="none" w:sz="0" w:space="0" w:color="auto"/>
        <w:left w:val="none" w:sz="0" w:space="0" w:color="auto"/>
        <w:bottom w:val="none" w:sz="0" w:space="0" w:color="auto"/>
        <w:right w:val="none" w:sz="0" w:space="0" w:color="auto"/>
      </w:divBdr>
    </w:div>
    <w:div w:id="1280530467">
      <w:bodyDiv w:val="1"/>
      <w:marLeft w:val="0"/>
      <w:marRight w:val="0"/>
      <w:marTop w:val="0"/>
      <w:marBottom w:val="0"/>
      <w:divBdr>
        <w:top w:val="none" w:sz="0" w:space="0" w:color="auto"/>
        <w:left w:val="none" w:sz="0" w:space="0" w:color="auto"/>
        <w:bottom w:val="none" w:sz="0" w:space="0" w:color="auto"/>
        <w:right w:val="none" w:sz="0" w:space="0" w:color="auto"/>
      </w:divBdr>
    </w:div>
    <w:div w:id="2106223368">
      <w:bodyDiv w:val="1"/>
      <w:marLeft w:val="0"/>
      <w:marRight w:val="0"/>
      <w:marTop w:val="0"/>
      <w:marBottom w:val="0"/>
      <w:divBdr>
        <w:top w:val="none" w:sz="0" w:space="0" w:color="auto"/>
        <w:left w:val="none" w:sz="0" w:space="0" w:color="auto"/>
        <w:bottom w:val="none" w:sz="0" w:space="0" w:color="auto"/>
        <w:right w:val="none" w:sz="0" w:space="0" w:color="auto"/>
      </w:divBdr>
      <w:divsChild>
        <w:div w:id="428085098">
          <w:marLeft w:val="0"/>
          <w:marRight w:val="0"/>
          <w:marTop w:val="0"/>
          <w:marBottom w:val="0"/>
          <w:divBdr>
            <w:top w:val="none" w:sz="0" w:space="0" w:color="auto"/>
            <w:left w:val="none" w:sz="0" w:space="0" w:color="auto"/>
            <w:bottom w:val="none" w:sz="0" w:space="0" w:color="auto"/>
            <w:right w:val="none" w:sz="0" w:space="0" w:color="auto"/>
          </w:divBdr>
        </w:div>
        <w:div w:id="191223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2/subtitle-A/chapter-I/part-184/section-184.5" TargetMode="External"/><Relationship Id="rId2" Type="http://schemas.openxmlformats.org/officeDocument/2006/relationships/hyperlink" Target="https://www.ecfr.gov/current/title-2/subtitle-A/chapter-I/part-184" TargetMode="External"/><Relationship Id="rId1" Type="http://schemas.openxmlformats.org/officeDocument/2006/relationships/hyperlink" Target="https://www.ecfr.gov/current/title-2/subtitle-A/chapter-I/part-184/section-184.1" TargetMode="External"/><Relationship Id="rId4" Type="http://schemas.openxmlformats.org/officeDocument/2006/relationships/hyperlink" Target="https://uscode.house.gov/view.xhtml?req=49&amp;f=treesort&amp;num=126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5F9A4C968E40CD85F1633CDAEE9FF0"/>
        <w:category>
          <w:name w:val="General"/>
          <w:gallery w:val="placeholder"/>
        </w:category>
        <w:types>
          <w:type w:val="bbPlcHdr"/>
        </w:types>
        <w:behaviors>
          <w:behavior w:val="content"/>
        </w:behaviors>
        <w:guid w:val="{DF8F157F-F38C-45C8-9D3D-07C68A3D8F13}"/>
      </w:docPartPr>
      <w:docPartBody>
        <w:p w:rsidR="00CE20CF" w:rsidRDefault="007012E3" w:rsidP="007012E3">
          <w:pPr>
            <w:pStyle w:val="BD5F9A4C968E40CD85F1633CDAEE9FF0"/>
          </w:pPr>
          <w:r w:rsidRPr="008740AB">
            <w:rPr>
              <w:rStyle w:val="PlaceholderText"/>
            </w:rPr>
            <w:t>Click or tap here to enter text.</w:t>
          </w:r>
        </w:p>
      </w:docPartBody>
    </w:docPart>
    <w:docPart>
      <w:docPartPr>
        <w:name w:val="1E36535285A747E4828042DED27E8329"/>
        <w:category>
          <w:name w:val="General"/>
          <w:gallery w:val="placeholder"/>
        </w:category>
        <w:types>
          <w:type w:val="bbPlcHdr"/>
        </w:types>
        <w:behaviors>
          <w:behavior w:val="content"/>
        </w:behaviors>
        <w:guid w:val="{D4DAA7D2-10B2-4D56-9963-887A21223C4E}"/>
      </w:docPartPr>
      <w:docPartBody>
        <w:p w:rsidR="00CE20CF" w:rsidRDefault="008D6B34" w:rsidP="008D6B34">
          <w:pPr>
            <w:pStyle w:val="1E36535285A747E4828042DED27E8329"/>
          </w:pPr>
          <w:r>
            <w:rPr>
              <w:rStyle w:val="PlaceholderText"/>
            </w:rPr>
            <w:t>[Company]</w:t>
          </w:r>
        </w:p>
      </w:docPartBody>
    </w:docPart>
    <w:docPart>
      <w:docPartPr>
        <w:name w:val="6286750C610D4C758DCD687BED6C053F"/>
        <w:category>
          <w:name w:val="General"/>
          <w:gallery w:val="placeholder"/>
        </w:category>
        <w:types>
          <w:type w:val="bbPlcHdr"/>
        </w:types>
        <w:behaviors>
          <w:behavior w:val="content"/>
        </w:behaviors>
        <w:guid w:val="{20F8F484-66CC-41FB-9867-3427D29A03A7}"/>
      </w:docPartPr>
      <w:docPartBody>
        <w:p w:rsidR="00CE20CF" w:rsidRDefault="008D6B34" w:rsidP="008D6B34">
          <w:pPr>
            <w:pStyle w:val="6286750C610D4C758DCD687BED6C053F"/>
          </w:pPr>
          <w:r w:rsidRPr="00EB0638">
            <w:rPr>
              <w:rStyle w:val="PlaceholderText"/>
            </w:rPr>
            <w:t>[Company]</w:t>
          </w:r>
        </w:p>
      </w:docPartBody>
    </w:docPart>
    <w:docPart>
      <w:docPartPr>
        <w:name w:val="BEC0326CA99642BD91AE06ACBCE50FFF"/>
        <w:category>
          <w:name w:val="General"/>
          <w:gallery w:val="placeholder"/>
        </w:category>
        <w:types>
          <w:type w:val="bbPlcHdr"/>
        </w:types>
        <w:behaviors>
          <w:behavior w:val="content"/>
        </w:behaviors>
        <w:guid w:val="{EB2A3CB4-608A-49B2-81DC-B44AAEF16D5A}"/>
      </w:docPartPr>
      <w:docPartBody>
        <w:p w:rsidR="00CE20CF" w:rsidRDefault="008D6B34" w:rsidP="008D6B34">
          <w:pPr>
            <w:pStyle w:val="BEC0326CA99642BD91AE06ACBCE50FFF"/>
          </w:pPr>
          <w:r w:rsidRPr="00EB0638">
            <w:rPr>
              <w:rStyle w:val="PlaceholderText"/>
            </w:rPr>
            <w:t>[Company]</w:t>
          </w:r>
        </w:p>
      </w:docPartBody>
    </w:docPart>
    <w:docPart>
      <w:docPartPr>
        <w:name w:val="4CD058679B3541A18C2DCCCF34CDB10D"/>
        <w:category>
          <w:name w:val="General"/>
          <w:gallery w:val="placeholder"/>
        </w:category>
        <w:types>
          <w:type w:val="bbPlcHdr"/>
        </w:types>
        <w:behaviors>
          <w:behavior w:val="content"/>
        </w:behaviors>
        <w:guid w:val="{3F957D8D-E682-4A32-882C-2C217A44AF70}"/>
      </w:docPartPr>
      <w:docPartBody>
        <w:p w:rsidR="00CE20CF" w:rsidRDefault="008D6B34" w:rsidP="008D6B34">
          <w:pPr>
            <w:pStyle w:val="4CD058679B3541A18C2DCCCF34CDB10D"/>
          </w:pPr>
          <w:r w:rsidRPr="00EB0638">
            <w:rPr>
              <w:rStyle w:val="PlaceholderText"/>
            </w:rPr>
            <w:t>Choose an item.</w:t>
          </w:r>
        </w:p>
      </w:docPartBody>
    </w:docPart>
    <w:docPart>
      <w:docPartPr>
        <w:name w:val="65FF13F0CB1E4539A4312A96AA03948D"/>
        <w:category>
          <w:name w:val="General"/>
          <w:gallery w:val="placeholder"/>
        </w:category>
        <w:types>
          <w:type w:val="bbPlcHdr"/>
        </w:types>
        <w:behaviors>
          <w:behavior w:val="content"/>
        </w:behaviors>
        <w:guid w:val="{F9DB3585-E0F9-4633-821B-DC6E5FB50790}"/>
      </w:docPartPr>
      <w:docPartBody>
        <w:p w:rsidR="00CE20CF" w:rsidRDefault="00CE20CF" w:rsidP="00CE20CF">
          <w:pPr>
            <w:pStyle w:val="65FF13F0CB1E4539A4312A96AA03948D"/>
          </w:pPr>
          <w:r w:rsidRPr="00D87CF6">
            <w:rPr>
              <w:rStyle w:val="PlaceholderText"/>
            </w:rPr>
            <w:t>Click or tap here to enter text.</w:t>
          </w:r>
        </w:p>
      </w:docPartBody>
    </w:docPart>
    <w:docPart>
      <w:docPartPr>
        <w:name w:val="036FFA4AD93E4166B18489B3525D056E"/>
        <w:category>
          <w:name w:val="General"/>
          <w:gallery w:val="placeholder"/>
        </w:category>
        <w:types>
          <w:type w:val="bbPlcHdr"/>
        </w:types>
        <w:behaviors>
          <w:behavior w:val="content"/>
        </w:behaviors>
        <w:guid w:val="{9B1B5308-BDFE-458C-8819-75D78DA58BE6}"/>
      </w:docPartPr>
      <w:docPartBody>
        <w:p w:rsidR="00CE20CF" w:rsidRDefault="008D6B34" w:rsidP="008D6B34">
          <w:pPr>
            <w:pStyle w:val="036FFA4AD93E4166B18489B3525D056E"/>
          </w:pPr>
          <w:r w:rsidRPr="00EB0638">
            <w:rPr>
              <w:rStyle w:val="PlaceholderText"/>
            </w:rPr>
            <w:t>[Company Address]</w:t>
          </w:r>
        </w:p>
      </w:docPartBody>
    </w:docPart>
    <w:docPart>
      <w:docPartPr>
        <w:name w:val="6061A0A9DF9D40CAA6925DF297AE4262"/>
        <w:category>
          <w:name w:val="General"/>
          <w:gallery w:val="placeholder"/>
        </w:category>
        <w:types>
          <w:type w:val="bbPlcHdr"/>
        </w:types>
        <w:behaviors>
          <w:behavior w:val="content"/>
        </w:behaviors>
        <w:guid w:val="{09076C35-23D5-45E6-BEFE-25A28E2BDB10}"/>
      </w:docPartPr>
      <w:docPartBody>
        <w:p w:rsidR="00CE20CF" w:rsidRDefault="008D6B34" w:rsidP="008D6B34">
          <w:pPr>
            <w:pStyle w:val="6061A0A9DF9D40CAA6925DF297AE4262"/>
          </w:pPr>
          <w:r w:rsidRPr="00EB0638">
            <w:rPr>
              <w:rStyle w:val="PlaceholderText"/>
            </w:rPr>
            <w:t>[Company E-mail]</w:t>
          </w:r>
        </w:p>
      </w:docPartBody>
    </w:docPart>
    <w:docPart>
      <w:docPartPr>
        <w:name w:val="765FD9EF258B4E1FAFFCC9EDA0B42293"/>
        <w:category>
          <w:name w:val="General"/>
          <w:gallery w:val="placeholder"/>
        </w:category>
        <w:types>
          <w:type w:val="bbPlcHdr"/>
        </w:types>
        <w:behaviors>
          <w:behavior w:val="content"/>
        </w:behaviors>
        <w:guid w:val="{4A66378D-F6D4-4A86-95EA-71A688C9AE2E}"/>
      </w:docPartPr>
      <w:docPartBody>
        <w:p w:rsidR="00CE20CF" w:rsidRDefault="008D6B34" w:rsidP="008D6B34">
          <w:pPr>
            <w:pStyle w:val="765FD9EF258B4E1FAFFCC9EDA0B42293"/>
          </w:pPr>
          <w:r w:rsidRPr="00EB0638">
            <w:rPr>
              <w:rStyle w:val="PlaceholderText"/>
            </w:rPr>
            <w:t>[Company Phone]</w:t>
          </w:r>
        </w:p>
      </w:docPartBody>
    </w:docPart>
    <w:docPart>
      <w:docPartPr>
        <w:name w:val="DE12500E223649A5BE76F7C4CE3BF95E"/>
        <w:category>
          <w:name w:val="General"/>
          <w:gallery w:val="placeholder"/>
        </w:category>
        <w:types>
          <w:type w:val="bbPlcHdr"/>
        </w:types>
        <w:behaviors>
          <w:behavior w:val="content"/>
        </w:behaviors>
        <w:guid w:val="{02B4E70C-214F-45C4-87CA-FC934D87BDCF}"/>
      </w:docPartPr>
      <w:docPartBody>
        <w:p w:rsidR="00A363DF" w:rsidRDefault="00A363DF" w:rsidP="00A363DF">
          <w:pPr>
            <w:pStyle w:val="DE12500E223649A5BE76F7C4CE3BF95E2"/>
          </w:pPr>
          <w:r>
            <w:rPr>
              <w:rStyle w:val="PlaceholderText"/>
            </w:rPr>
            <w:t>/2025</w:t>
          </w:r>
        </w:p>
      </w:docPartBody>
    </w:docPart>
    <w:docPart>
      <w:docPartPr>
        <w:name w:val="188D31128B424E1293062F384DF64D20"/>
        <w:category>
          <w:name w:val="General"/>
          <w:gallery w:val="placeholder"/>
        </w:category>
        <w:types>
          <w:type w:val="bbPlcHdr"/>
        </w:types>
        <w:behaviors>
          <w:behavior w:val="content"/>
        </w:behaviors>
        <w:guid w:val="{3B8D3233-A4B3-4764-BCD3-318193C10EAD}"/>
      </w:docPartPr>
      <w:docPartBody>
        <w:p w:rsidR="00A363DF" w:rsidRDefault="008D6B34" w:rsidP="008D6B34">
          <w:pPr>
            <w:pStyle w:val="188D31128B424E1293062F384DF64D20"/>
          </w:pPr>
          <w:r>
            <w:t>MM/DD</w:t>
          </w:r>
          <w:r>
            <w:rPr>
              <w:rStyle w:val="PlaceholderText"/>
            </w:rPr>
            <w:t>/2026</w:t>
          </w:r>
        </w:p>
      </w:docPartBody>
    </w:docPart>
    <w:docPart>
      <w:docPartPr>
        <w:name w:val="B8A26177D1BD4F49B806642C6F4EB33A"/>
        <w:category>
          <w:name w:val="General"/>
          <w:gallery w:val="placeholder"/>
        </w:category>
        <w:types>
          <w:type w:val="bbPlcHdr"/>
        </w:types>
        <w:behaviors>
          <w:behavior w:val="content"/>
        </w:behaviors>
        <w:guid w:val="{BAF14419-473D-44C1-B1BC-43C70DA3F463}"/>
      </w:docPartPr>
      <w:docPartBody>
        <w:p w:rsidR="00A363DF" w:rsidRDefault="008D6B34" w:rsidP="008D6B34">
          <w:pPr>
            <w:pStyle w:val="B8A26177D1BD4F49B806642C6F4EB33A"/>
          </w:pPr>
          <w:r>
            <w:t>MM/DD</w:t>
          </w:r>
          <w:r>
            <w:rPr>
              <w:rStyle w:val="PlaceholderText"/>
            </w:rPr>
            <w:t>/2027</w:t>
          </w:r>
        </w:p>
      </w:docPartBody>
    </w:docPart>
    <w:docPart>
      <w:docPartPr>
        <w:name w:val="053443520B054D45A14A690195141B5E"/>
        <w:category>
          <w:name w:val="General"/>
          <w:gallery w:val="placeholder"/>
        </w:category>
        <w:types>
          <w:type w:val="bbPlcHdr"/>
        </w:types>
        <w:behaviors>
          <w:behavior w:val="content"/>
        </w:behaviors>
        <w:guid w:val="{D388E3A1-C485-4CF5-AD65-FB2BF48B7F4E}"/>
      </w:docPartPr>
      <w:docPartBody>
        <w:p w:rsidR="00A363DF" w:rsidRDefault="008D6B34" w:rsidP="008D6B34">
          <w:pPr>
            <w:pStyle w:val="053443520B054D45A14A690195141B5E"/>
          </w:pPr>
          <w:r>
            <w:t>MM/DD</w:t>
          </w:r>
          <w:r>
            <w:rPr>
              <w:rStyle w:val="PlaceholderText"/>
            </w:rPr>
            <w:t>/2028</w:t>
          </w:r>
        </w:p>
      </w:docPartBody>
    </w:docPart>
    <w:docPart>
      <w:docPartPr>
        <w:name w:val="38F5CE72256D456FA16D7E4F2A854A6F"/>
        <w:category>
          <w:name w:val="General"/>
          <w:gallery w:val="placeholder"/>
        </w:category>
        <w:types>
          <w:type w:val="bbPlcHdr"/>
        </w:types>
        <w:behaviors>
          <w:behavior w:val="content"/>
        </w:behaviors>
        <w:guid w:val="{B8EF6563-7182-4C91-9734-DE8F64D85210}"/>
      </w:docPartPr>
      <w:docPartBody>
        <w:p w:rsidR="00A363DF" w:rsidRDefault="008D6B34" w:rsidP="008D6B34">
          <w:pPr>
            <w:pStyle w:val="38F5CE72256D456FA16D7E4F2A854A6F"/>
          </w:pPr>
          <w:r>
            <w:t>MM/DD</w:t>
          </w:r>
          <w:r>
            <w:rPr>
              <w:rStyle w:val="PlaceholderText"/>
            </w:rPr>
            <w:t>/2029</w:t>
          </w:r>
        </w:p>
      </w:docPartBody>
    </w:docPart>
    <w:docPart>
      <w:docPartPr>
        <w:name w:val="1380F462D21F4EC6B401E01A431CA588"/>
        <w:category>
          <w:name w:val="General"/>
          <w:gallery w:val="placeholder"/>
        </w:category>
        <w:types>
          <w:type w:val="bbPlcHdr"/>
        </w:types>
        <w:behaviors>
          <w:behavior w:val="content"/>
        </w:behaviors>
        <w:guid w:val="{1F7FAB55-D0CE-4F1A-B7A4-6F400C05AA2B}"/>
      </w:docPartPr>
      <w:docPartBody>
        <w:p w:rsidR="00A363DF" w:rsidRDefault="008D6B34" w:rsidP="008D6B34">
          <w:pPr>
            <w:pStyle w:val="1380F462D21F4EC6B401E01A431CA588"/>
          </w:pPr>
          <w:r>
            <w:t>MM/DD</w:t>
          </w:r>
          <w:r>
            <w:rPr>
              <w:rStyle w:val="PlaceholderText"/>
            </w:rPr>
            <w:t>/2030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E3"/>
    <w:rsid w:val="00104DE3"/>
    <w:rsid w:val="001D0041"/>
    <w:rsid w:val="002810B7"/>
    <w:rsid w:val="00375369"/>
    <w:rsid w:val="00385A1D"/>
    <w:rsid w:val="003A3CA6"/>
    <w:rsid w:val="003D7C22"/>
    <w:rsid w:val="004523DE"/>
    <w:rsid w:val="005D2529"/>
    <w:rsid w:val="006310DD"/>
    <w:rsid w:val="007012E3"/>
    <w:rsid w:val="008D6B34"/>
    <w:rsid w:val="0091488E"/>
    <w:rsid w:val="009E68E2"/>
    <w:rsid w:val="00A205C2"/>
    <w:rsid w:val="00A363DF"/>
    <w:rsid w:val="00B473D6"/>
    <w:rsid w:val="00B91F75"/>
    <w:rsid w:val="00BD033F"/>
    <w:rsid w:val="00BF6655"/>
    <w:rsid w:val="00C13129"/>
    <w:rsid w:val="00CE20CF"/>
    <w:rsid w:val="00DB32CA"/>
    <w:rsid w:val="00EF03CF"/>
    <w:rsid w:val="00EF7285"/>
    <w:rsid w:val="00FB77F5"/>
    <w:rsid w:val="00FE4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B34"/>
    <w:rPr>
      <w:color w:val="666666"/>
    </w:rPr>
  </w:style>
  <w:style w:type="paragraph" w:customStyle="1" w:styleId="BD5F9A4C968E40CD85F1633CDAEE9FF0">
    <w:name w:val="BD5F9A4C968E40CD85F1633CDAEE9FF0"/>
    <w:rsid w:val="007012E3"/>
  </w:style>
  <w:style w:type="paragraph" w:customStyle="1" w:styleId="1E36535285A747E4828042DED27E8329">
    <w:name w:val="1E36535285A747E4828042DED27E8329"/>
    <w:rsid w:val="008D6B34"/>
    <w:pPr>
      <w:spacing w:line="259" w:lineRule="auto"/>
    </w:pPr>
    <w:rPr>
      <w:rFonts w:eastAsiaTheme="minorHAnsi"/>
      <w:sz w:val="22"/>
      <w:szCs w:val="22"/>
    </w:rPr>
  </w:style>
  <w:style w:type="paragraph" w:customStyle="1" w:styleId="4CD058679B3541A18C2DCCCF34CDB10D">
    <w:name w:val="4CD058679B3541A18C2DCCCF34CDB10D"/>
    <w:rsid w:val="008D6B34"/>
    <w:pPr>
      <w:spacing w:line="259" w:lineRule="auto"/>
    </w:pPr>
    <w:rPr>
      <w:rFonts w:eastAsiaTheme="minorHAnsi"/>
      <w:sz w:val="22"/>
      <w:szCs w:val="22"/>
    </w:rPr>
  </w:style>
  <w:style w:type="paragraph" w:customStyle="1" w:styleId="188D31128B424E1293062F384DF64D20">
    <w:name w:val="188D31128B424E1293062F384DF64D20"/>
    <w:rsid w:val="008D6B34"/>
    <w:pPr>
      <w:spacing w:line="259" w:lineRule="auto"/>
    </w:pPr>
    <w:rPr>
      <w:rFonts w:eastAsiaTheme="minorHAnsi"/>
      <w:sz w:val="22"/>
      <w:szCs w:val="22"/>
    </w:rPr>
  </w:style>
  <w:style w:type="paragraph" w:customStyle="1" w:styleId="B8A26177D1BD4F49B806642C6F4EB33A">
    <w:name w:val="B8A26177D1BD4F49B806642C6F4EB33A"/>
    <w:rsid w:val="008D6B34"/>
    <w:pPr>
      <w:spacing w:line="259" w:lineRule="auto"/>
    </w:pPr>
    <w:rPr>
      <w:rFonts w:eastAsiaTheme="minorHAnsi"/>
      <w:sz w:val="22"/>
      <w:szCs w:val="22"/>
    </w:rPr>
  </w:style>
  <w:style w:type="paragraph" w:customStyle="1" w:styleId="65FF13F0CB1E4539A4312A96AA03948D">
    <w:name w:val="65FF13F0CB1E4539A4312A96AA03948D"/>
    <w:rsid w:val="00CE20CF"/>
  </w:style>
  <w:style w:type="paragraph" w:customStyle="1" w:styleId="053443520B054D45A14A690195141B5E">
    <w:name w:val="053443520B054D45A14A690195141B5E"/>
    <w:rsid w:val="008D6B34"/>
    <w:pPr>
      <w:spacing w:line="259" w:lineRule="auto"/>
    </w:pPr>
    <w:rPr>
      <w:rFonts w:eastAsiaTheme="minorHAnsi"/>
      <w:sz w:val="22"/>
      <w:szCs w:val="22"/>
    </w:rPr>
  </w:style>
  <w:style w:type="paragraph" w:customStyle="1" w:styleId="38F5CE72256D456FA16D7E4F2A854A6F">
    <w:name w:val="38F5CE72256D456FA16D7E4F2A854A6F"/>
    <w:rsid w:val="008D6B34"/>
    <w:pPr>
      <w:spacing w:line="259" w:lineRule="auto"/>
    </w:pPr>
    <w:rPr>
      <w:rFonts w:eastAsiaTheme="minorHAnsi"/>
      <w:sz w:val="22"/>
      <w:szCs w:val="22"/>
    </w:rPr>
  </w:style>
  <w:style w:type="paragraph" w:customStyle="1" w:styleId="1380F462D21F4EC6B401E01A431CA588">
    <w:name w:val="1380F462D21F4EC6B401E01A431CA588"/>
    <w:rsid w:val="008D6B34"/>
    <w:pPr>
      <w:spacing w:line="259" w:lineRule="auto"/>
    </w:pPr>
    <w:rPr>
      <w:rFonts w:eastAsiaTheme="minorHAnsi"/>
      <w:sz w:val="22"/>
      <w:szCs w:val="22"/>
    </w:rPr>
  </w:style>
  <w:style w:type="paragraph" w:customStyle="1" w:styleId="6286750C610D4C758DCD687BED6C053F">
    <w:name w:val="6286750C610D4C758DCD687BED6C053F"/>
    <w:rsid w:val="008D6B34"/>
    <w:pPr>
      <w:spacing w:line="259" w:lineRule="auto"/>
    </w:pPr>
    <w:rPr>
      <w:rFonts w:eastAsiaTheme="minorHAnsi"/>
      <w:sz w:val="22"/>
      <w:szCs w:val="22"/>
    </w:rPr>
  </w:style>
  <w:style w:type="paragraph" w:customStyle="1" w:styleId="BEC0326CA99642BD91AE06ACBCE50FFF">
    <w:name w:val="BEC0326CA99642BD91AE06ACBCE50FFF"/>
    <w:rsid w:val="008D6B34"/>
    <w:pPr>
      <w:spacing w:line="259" w:lineRule="auto"/>
    </w:pPr>
    <w:rPr>
      <w:rFonts w:eastAsiaTheme="minorHAnsi"/>
      <w:sz w:val="22"/>
      <w:szCs w:val="22"/>
    </w:rPr>
  </w:style>
  <w:style w:type="paragraph" w:customStyle="1" w:styleId="036FFA4AD93E4166B18489B3525D056E">
    <w:name w:val="036FFA4AD93E4166B18489B3525D056E"/>
    <w:rsid w:val="008D6B34"/>
    <w:pPr>
      <w:spacing w:line="259" w:lineRule="auto"/>
    </w:pPr>
    <w:rPr>
      <w:rFonts w:eastAsiaTheme="minorHAnsi"/>
      <w:sz w:val="22"/>
      <w:szCs w:val="22"/>
    </w:rPr>
  </w:style>
  <w:style w:type="paragraph" w:customStyle="1" w:styleId="6061A0A9DF9D40CAA6925DF297AE4262">
    <w:name w:val="6061A0A9DF9D40CAA6925DF297AE4262"/>
    <w:rsid w:val="008D6B34"/>
    <w:pPr>
      <w:spacing w:line="259" w:lineRule="auto"/>
    </w:pPr>
    <w:rPr>
      <w:rFonts w:eastAsiaTheme="minorHAnsi"/>
      <w:sz w:val="22"/>
      <w:szCs w:val="22"/>
    </w:rPr>
  </w:style>
  <w:style w:type="paragraph" w:customStyle="1" w:styleId="765FD9EF258B4E1FAFFCC9EDA0B42293">
    <w:name w:val="765FD9EF258B4E1FAFFCC9EDA0B42293"/>
    <w:rsid w:val="008D6B34"/>
    <w:pPr>
      <w:spacing w:line="259" w:lineRule="auto"/>
    </w:pPr>
    <w:rPr>
      <w:rFonts w:eastAsiaTheme="minorHAnsi"/>
      <w:sz w:val="22"/>
      <w:szCs w:val="22"/>
    </w:rPr>
  </w:style>
  <w:style w:type="paragraph" w:customStyle="1" w:styleId="DE12500E223649A5BE76F7C4CE3BF95E2">
    <w:name w:val="DE12500E223649A5BE76F7C4CE3BF95E2"/>
    <w:rsid w:val="00A363DF"/>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9E68F0B6DD59468CE2DBFBC0E82E9F" ma:contentTypeVersion="17" ma:contentTypeDescription="Create a new document." ma:contentTypeScope="" ma:versionID="3d5f51eb5c4c0d0e9cb1b96bde8846aa">
  <xsd:schema xmlns:xsd="http://www.w3.org/2001/XMLSchema" xmlns:xs="http://www.w3.org/2001/XMLSchema" xmlns:p="http://schemas.microsoft.com/office/2006/metadata/properties" xmlns:ns2="ea3e22c0-2010-4735-95f2-41793e0eea20" xmlns:ns3="f6149ba4-e7c3-4c79-b905-3086dac52ee3" xmlns:ns4="0a20205c-0631-4ff0-81c6-46eee12fe7e9" targetNamespace="http://schemas.microsoft.com/office/2006/metadata/properties" ma:root="true" ma:fieldsID="931ce79c50bea4fb606fc3f5a6b94bec" ns2:_="" ns3:_="" ns4:_="">
    <xsd:import namespace="ea3e22c0-2010-4735-95f2-41793e0eea20"/>
    <xsd:import namespace="f6149ba4-e7c3-4c79-b905-3086dac52ee3"/>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e22c0-2010-4735-95f2-41793e0ee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49ba4-e7c3-4c79-b905-3086dac52e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4f103f-2a5e-456b-a9d2-50193857d3a3}" ma:internalName="TaxCatchAll" ma:showField="CatchAllData" ma:web="f6149ba4-e7c3-4c79-b905-3086dac52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e22c0-2010-4735-95f2-41793e0eea20">
      <Terms xmlns="http://schemas.microsoft.com/office/infopath/2007/PartnerControls"/>
    </lcf76f155ced4ddcb4097134ff3c332f>
    <TaxCatchAll xmlns="0a20205c-0631-4ff0-81c6-46eee12fe7e9" xsi:nil="true"/>
  </documentManagement>
</p:properties>
</file>

<file path=customXml/itemProps1.xml><?xml version="1.0" encoding="utf-8"?>
<ds:datastoreItem xmlns:ds="http://schemas.openxmlformats.org/officeDocument/2006/customXml" ds:itemID="{A577640A-8486-4550-B1B4-3AA4B543A5A7}">
  <ds:schemaRefs>
    <ds:schemaRef ds:uri="http://schemas.openxmlformats.org/officeDocument/2006/bibliography"/>
  </ds:schemaRefs>
</ds:datastoreItem>
</file>

<file path=customXml/itemProps2.xml><?xml version="1.0" encoding="utf-8"?>
<ds:datastoreItem xmlns:ds="http://schemas.openxmlformats.org/officeDocument/2006/customXml" ds:itemID="{C5BADCE2-E3CA-4FA6-A559-F13DD6A9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e22c0-2010-4735-95f2-41793e0eea20"/>
    <ds:schemaRef ds:uri="f6149ba4-e7c3-4c79-b905-3086dac52ee3"/>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E7442-3917-44BA-AC4B-0D0C4A8585DB}">
  <ds:schemaRefs>
    <ds:schemaRef ds:uri="http://schemas.microsoft.com/sharepoint/v3/contenttype/forms"/>
  </ds:schemaRefs>
</ds:datastoreItem>
</file>

<file path=customXml/itemProps4.xml><?xml version="1.0" encoding="utf-8"?>
<ds:datastoreItem xmlns:ds="http://schemas.openxmlformats.org/officeDocument/2006/customXml" ds:itemID="{19598BF0-9306-4524-8600-5E9647300196}">
  <ds:schemaRefs>
    <ds:schemaRef ds:uri="http://schemas.microsoft.com/office/2006/metadata/properties"/>
    <ds:schemaRef ds:uri="http://schemas.microsoft.com/office/infopath/2007/PartnerControls"/>
    <ds:schemaRef ds:uri="b239f9f8-88c3-4233-9046-3445a2319ffc"/>
    <ds:schemaRef ds:uri="ea3e22c0-2010-4735-95f2-41793e0eea20"/>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Links>
    <vt:vector size="24" baseType="variant">
      <vt:variant>
        <vt:i4>8323124</vt:i4>
      </vt:variant>
      <vt:variant>
        <vt:i4>9</vt:i4>
      </vt:variant>
      <vt:variant>
        <vt:i4>0</vt:i4>
      </vt:variant>
      <vt:variant>
        <vt:i4>5</vt:i4>
      </vt:variant>
      <vt:variant>
        <vt:lpwstr>https://uscode.house.gov/view.xhtml?req=49&amp;f=treesort&amp;num=1262</vt:lpwstr>
      </vt:variant>
      <vt:variant>
        <vt:lpwstr/>
      </vt:variant>
      <vt:variant>
        <vt:i4>4259853</vt:i4>
      </vt:variant>
      <vt:variant>
        <vt:i4>6</vt:i4>
      </vt:variant>
      <vt:variant>
        <vt:i4>0</vt:i4>
      </vt:variant>
      <vt:variant>
        <vt:i4>5</vt:i4>
      </vt:variant>
      <vt:variant>
        <vt:lpwstr>https://www.ecfr.gov/current/title-2/subtitle-A/chapter-I/part-184/section-184.5</vt:lpwstr>
      </vt:variant>
      <vt:variant>
        <vt:lpwstr/>
      </vt:variant>
      <vt:variant>
        <vt:i4>4522075</vt:i4>
      </vt:variant>
      <vt:variant>
        <vt:i4>3</vt:i4>
      </vt:variant>
      <vt:variant>
        <vt:i4>0</vt:i4>
      </vt:variant>
      <vt:variant>
        <vt:i4>5</vt:i4>
      </vt:variant>
      <vt:variant>
        <vt:lpwstr>https://www.ecfr.gov/current/title-2/subtitle-A/chapter-I/part-184</vt:lpwstr>
      </vt:variant>
      <vt:variant>
        <vt:lpwstr>p-184.3(Produced%20in%20the%20United%20States)</vt:lpwstr>
      </vt:variant>
      <vt:variant>
        <vt:i4>4521997</vt:i4>
      </vt:variant>
      <vt:variant>
        <vt:i4>0</vt:i4>
      </vt:variant>
      <vt:variant>
        <vt:i4>0</vt:i4>
      </vt:variant>
      <vt:variant>
        <vt:i4>5</vt:i4>
      </vt:variant>
      <vt:variant>
        <vt:lpwstr>https://www.ecfr.gov/current/title-2/subtitle-A/chapter-I/part-184/section-184.1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Dummit, Krysta</dc:creator>
  <cp:keywords/>
  <dc:description/>
  <cp:lastModifiedBy>Thomas, Andrew (CONTR)</cp:lastModifiedBy>
  <cp:revision>3</cp:revision>
  <cp:lastPrinted>2024-12-17T03:30:00Z</cp:lastPrinted>
  <dcterms:created xsi:type="dcterms:W3CDTF">2025-08-20T14:29:00Z</dcterms:created>
  <dcterms:modified xsi:type="dcterms:W3CDTF">2025-09-05T13:30:00Z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0x010100239E68F0B6DD59468CE2DBFBC0E82E9F</vt:lpwstr>
  </property>
  <property fmtid="{D5CDD505-2E9C-101B-9397-08002B2CF9AE}" pid="3" name="MediaServiceImageTags">
    <vt:lpwstr/>
  </property>
  <property fmtid="{D5CDD505-2E9C-101B-9397-08002B2CF9AE}" pid="4" name="Order">
    <vt:r8>20500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