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564D2" w14:textId="20ACF022" w:rsidR="00F90EF9" w:rsidRPr="00BB66E0" w:rsidRDefault="00F90EF9" w:rsidP="00ED0714">
      <w:pPr>
        <w:spacing w:after="97" w:line="259" w:lineRule="auto"/>
        <w:rPr>
          <w:rFonts w:ascii="Calisto MT" w:hAnsi="Calisto MT"/>
        </w:rPr>
      </w:pPr>
    </w:p>
    <w:p w14:paraId="12D9B8B7" w14:textId="77777777" w:rsidR="00F90EF9" w:rsidRPr="00BB66E0" w:rsidRDefault="007E17A5">
      <w:pPr>
        <w:spacing w:after="0" w:line="259" w:lineRule="auto"/>
        <w:ind w:left="11"/>
        <w:jc w:val="center"/>
        <w:rPr>
          <w:rFonts w:ascii="Calisto MT" w:hAnsi="Calisto MT"/>
        </w:rPr>
      </w:pPr>
      <w:r w:rsidRPr="00BB66E0">
        <w:rPr>
          <w:rFonts w:ascii="Calisto MT" w:eastAsia="Arial" w:hAnsi="Calisto MT" w:cs="Arial"/>
          <w:b/>
          <w:sz w:val="40"/>
        </w:rPr>
        <w:t xml:space="preserve"> </w:t>
      </w:r>
    </w:p>
    <w:p w14:paraId="75DDA85E" w14:textId="48A303F0" w:rsidR="00062C03" w:rsidRPr="00BB66E0" w:rsidRDefault="00062C03" w:rsidP="00062C03">
      <w:pPr>
        <w:spacing w:before="1080"/>
        <w:jc w:val="center"/>
        <w:rPr>
          <w:rFonts w:ascii="Calisto MT" w:hAnsi="Calisto MT" w:cs="Times New Roman"/>
        </w:rPr>
      </w:pPr>
      <w:r w:rsidRPr="00BB66E0">
        <w:rPr>
          <w:rStyle w:val="DocumentTitleChar"/>
        </w:rPr>
        <w:t>System Requirements Specification for the Nuclear Smuggling Detection and Deterrence (NSDD) Central Alarm Station (CAS)</w:t>
      </w:r>
      <w:r w:rsidRPr="00BB66E0">
        <w:rPr>
          <w:rStyle w:val="DocumentTitleChar"/>
          <w:color w:val="auto"/>
        </w:rPr>
        <w:br/>
      </w:r>
      <w:r w:rsidR="001C2494" w:rsidRPr="00BB66E0">
        <w:rPr>
          <w:rStyle w:val="DocumentSubtitleChar"/>
        </w:rPr>
        <w:t xml:space="preserve">v4.3 </w:t>
      </w:r>
      <w:r w:rsidRPr="00BB66E0">
        <w:rPr>
          <w:rStyle w:val="DocumentSubtitleChar"/>
        </w:rPr>
        <w:t>(2020-0</w:t>
      </w:r>
      <w:r w:rsidR="009C09BC">
        <w:rPr>
          <w:rStyle w:val="DocumentSubtitleChar"/>
        </w:rPr>
        <w:t>8</w:t>
      </w:r>
      <w:r w:rsidRPr="00BB66E0">
        <w:rPr>
          <w:rStyle w:val="DocumentSubtitleChar"/>
        </w:rPr>
        <w:t>)</w:t>
      </w:r>
    </w:p>
    <w:p w14:paraId="5391107D" w14:textId="77777777" w:rsidR="00062C03" w:rsidRPr="00BB66E0" w:rsidRDefault="00062C03" w:rsidP="00062C03">
      <w:pPr>
        <w:rPr>
          <w:rFonts w:ascii="Calisto MT" w:hAnsi="Calisto MT"/>
        </w:rPr>
      </w:pPr>
    </w:p>
    <w:p w14:paraId="679228CE" w14:textId="77777777" w:rsidR="00062C03" w:rsidRPr="00BB66E0" w:rsidRDefault="00062C03">
      <w:pPr>
        <w:spacing w:after="160" w:line="259" w:lineRule="auto"/>
        <w:rPr>
          <w:rFonts w:ascii="Calisto MT" w:eastAsia="Arial" w:hAnsi="Calisto MT" w:cs="Arial"/>
          <w:b/>
          <w:sz w:val="36"/>
        </w:rPr>
      </w:pPr>
      <w:r w:rsidRPr="00BB66E0">
        <w:rPr>
          <w:rFonts w:ascii="Calisto MT" w:eastAsia="Arial" w:hAnsi="Calisto MT" w:cs="Arial"/>
          <w:b/>
          <w:sz w:val="36"/>
        </w:rPr>
        <w:br w:type="page"/>
      </w:r>
    </w:p>
    <w:p w14:paraId="00E5CC02" w14:textId="7411BD25" w:rsidR="00F90EF9" w:rsidRPr="00BB66E0" w:rsidRDefault="007E17A5">
      <w:pPr>
        <w:spacing w:after="0" w:line="259" w:lineRule="auto"/>
        <w:jc w:val="right"/>
        <w:rPr>
          <w:rFonts w:ascii="Calisto MT" w:hAnsi="Calisto MT"/>
        </w:rPr>
      </w:pPr>
      <w:r w:rsidRPr="00BB66E0">
        <w:rPr>
          <w:rFonts w:ascii="Calisto MT" w:eastAsia="Arial" w:hAnsi="Calisto MT" w:cs="Arial"/>
          <w:b/>
          <w:sz w:val="36"/>
        </w:rPr>
        <w:lastRenderedPageBreak/>
        <w:t xml:space="preserve"> </w:t>
      </w:r>
    </w:p>
    <w:p w14:paraId="5BAB479F" w14:textId="1A42D218" w:rsidR="00F90EF9" w:rsidRPr="00BB66E0" w:rsidRDefault="00173740" w:rsidP="005B662F">
      <w:pPr>
        <w:pStyle w:val="H1"/>
      </w:pPr>
      <w:bookmarkStart w:id="0" w:name="_Toc49152110"/>
      <w:r w:rsidRPr="00BB66E0">
        <w:t>Configuration Control—</w:t>
      </w:r>
      <w:r w:rsidR="007E17A5" w:rsidRPr="00BB66E0">
        <w:t>Record of Changes</w:t>
      </w:r>
      <w:bookmarkEnd w:id="0"/>
      <w:r w:rsidR="00816EC6" w:rsidRPr="00BB66E0">
        <w:t xml:space="preserve"> </w:t>
      </w:r>
    </w:p>
    <w:tbl>
      <w:tblPr>
        <w:tblStyle w:val="TableGrid"/>
        <w:tblW w:w="9540" w:type="dxa"/>
        <w:tblInd w:w="0" w:type="dxa"/>
        <w:tblCellMar>
          <w:top w:w="60" w:type="dxa"/>
          <w:left w:w="79" w:type="dxa"/>
          <w:right w:w="41" w:type="dxa"/>
        </w:tblCellMar>
        <w:tblLook w:val="04A0" w:firstRow="1" w:lastRow="0" w:firstColumn="1" w:lastColumn="0" w:noHBand="0" w:noVBand="1"/>
      </w:tblPr>
      <w:tblGrid>
        <w:gridCol w:w="1080"/>
        <w:gridCol w:w="1260"/>
        <w:gridCol w:w="1836"/>
        <w:gridCol w:w="576"/>
        <w:gridCol w:w="3600"/>
        <w:gridCol w:w="1188"/>
      </w:tblGrid>
      <w:tr w:rsidR="00F90EF9" w:rsidRPr="00BB66E0" w14:paraId="5E2954CF" w14:textId="77777777" w:rsidTr="00E12E93">
        <w:trPr>
          <w:trHeight w:val="732"/>
        </w:trPr>
        <w:tc>
          <w:tcPr>
            <w:tcW w:w="1080"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54E78530" w14:textId="3F74D2B9" w:rsidR="00F90EF9" w:rsidRPr="00BB66E0" w:rsidRDefault="00F90EF9" w:rsidP="00E12E93">
            <w:pPr>
              <w:spacing w:after="0" w:line="259" w:lineRule="auto"/>
              <w:rPr>
                <w:rFonts w:ascii="Calisto MT" w:hAnsi="Calisto MT"/>
              </w:rPr>
            </w:pPr>
          </w:p>
          <w:p w14:paraId="50ED67E4" w14:textId="7FC4E3B6" w:rsidR="00F90EF9" w:rsidRPr="00BB66E0" w:rsidRDefault="007E17A5" w:rsidP="00E12E93">
            <w:pPr>
              <w:spacing w:after="0" w:line="259" w:lineRule="auto"/>
              <w:rPr>
                <w:rFonts w:ascii="Calisto MT" w:hAnsi="Calisto MT"/>
              </w:rPr>
            </w:pPr>
            <w:r w:rsidRPr="00BB66E0">
              <w:rPr>
                <w:rFonts w:ascii="Calisto MT" w:hAnsi="Calisto MT"/>
                <w:b/>
                <w:sz w:val="20"/>
              </w:rPr>
              <w:t>VERSION</w:t>
            </w:r>
          </w:p>
          <w:p w14:paraId="3EB76D6B" w14:textId="3F60BB86" w:rsidR="00F90EF9" w:rsidRPr="00BB66E0" w:rsidRDefault="007E17A5" w:rsidP="00E12E93">
            <w:pPr>
              <w:spacing w:after="0" w:line="259" w:lineRule="auto"/>
              <w:rPr>
                <w:rFonts w:ascii="Calisto MT" w:hAnsi="Calisto MT"/>
              </w:rPr>
            </w:pPr>
            <w:r w:rsidRPr="00BB66E0">
              <w:rPr>
                <w:rFonts w:ascii="Calisto MT" w:hAnsi="Calisto MT"/>
                <w:b/>
                <w:sz w:val="20"/>
              </w:rPr>
              <w:t>NUMBER</w:t>
            </w:r>
          </w:p>
        </w:tc>
        <w:tc>
          <w:tcPr>
            <w:tcW w:w="1260"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1DED88AD" w14:textId="7D06C7A3" w:rsidR="00F90EF9" w:rsidRPr="00BB66E0" w:rsidRDefault="00F90EF9" w:rsidP="00E12E93">
            <w:pPr>
              <w:spacing w:after="0" w:line="259" w:lineRule="auto"/>
              <w:rPr>
                <w:rFonts w:ascii="Calisto MT" w:hAnsi="Calisto MT"/>
              </w:rPr>
            </w:pPr>
          </w:p>
          <w:p w14:paraId="3CA1106B" w14:textId="0825AEC1" w:rsidR="00F90EF9" w:rsidRPr="00BB66E0" w:rsidRDefault="007E17A5" w:rsidP="00E12E93">
            <w:pPr>
              <w:spacing w:after="0" w:line="259" w:lineRule="auto"/>
              <w:rPr>
                <w:rFonts w:ascii="Calisto MT" w:hAnsi="Calisto MT"/>
              </w:rPr>
            </w:pPr>
            <w:r w:rsidRPr="00BB66E0">
              <w:rPr>
                <w:rFonts w:ascii="Calisto MT" w:hAnsi="Calisto MT"/>
                <w:b/>
                <w:sz w:val="20"/>
              </w:rPr>
              <w:t>DATE</w:t>
            </w:r>
          </w:p>
        </w:tc>
        <w:tc>
          <w:tcPr>
            <w:tcW w:w="1836"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09FF9BDC" w14:textId="28ADE361" w:rsidR="00F90EF9" w:rsidRPr="00BB66E0" w:rsidRDefault="007E17A5" w:rsidP="00E12E93">
            <w:pPr>
              <w:spacing w:after="0" w:line="259" w:lineRule="auto"/>
              <w:rPr>
                <w:rFonts w:ascii="Calisto MT" w:hAnsi="Calisto MT"/>
              </w:rPr>
            </w:pPr>
            <w:r w:rsidRPr="00BB66E0">
              <w:rPr>
                <w:rFonts w:ascii="Calisto MT" w:hAnsi="Calisto MT"/>
                <w:b/>
                <w:sz w:val="20"/>
              </w:rPr>
              <w:t>NUMBER OF</w:t>
            </w:r>
          </w:p>
          <w:p w14:paraId="2E0B093C" w14:textId="31F8BBBC" w:rsidR="00F90EF9" w:rsidRPr="00BB66E0" w:rsidRDefault="007E17A5" w:rsidP="00E12E93">
            <w:pPr>
              <w:spacing w:after="0" w:line="259" w:lineRule="auto"/>
              <w:rPr>
                <w:rFonts w:ascii="Calisto MT" w:hAnsi="Calisto MT"/>
              </w:rPr>
            </w:pPr>
            <w:r w:rsidRPr="00BB66E0">
              <w:rPr>
                <w:rFonts w:ascii="Calisto MT" w:hAnsi="Calisto MT"/>
                <w:b/>
                <w:sz w:val="20"/>
              </w:rPr>
              <w:t>FIGURE, TABLE</w:t>
            </w:r>
            <w:r w:rsidR="00173740" w:rsidRPr="00BB66E0">
              <w:rPr>
                <w:rFonts w:ascii="Calisto MT" w:hAnsi="Calisto MT"/>
                <w:b/>
                <w:sz w:val="20"/>
              </w:rPr>
              <w:t>,</w:t>
            </w:r>
          </w:p>
          <w:p w14:paraId="786E131E" w14:textId="2E46D751" w:rsidR="00F90EF9" w:rsidRPr="00BB66E0" w:rsidRDefault="007E17A5" w:rsidP="00E12E93">
            <w:pPr>
              <w:spacing w:after="0" w:line="259" w:lineRule="auto"/>
              <w:rPr>
                <w:rFonts w:ascii="Calisto MT" w:hAnsi="Calisto MT"/>
              </w:rPr>
            </w:pPr>
            <w:r w:rsidRPr="00BB66E0">
              <w:rPr>
                <w:rFonts w:ascii="Calisto MT" w:hAnsi="Calisto MT"/>
                <w:b/>
                <w:sz w:val="20"/>
              </w:rPr>
              <w:t>OR PARAGRAPH</w:t>
            </w:r>
          </w:p>
        </w:tc>
        <w:tc>
          <w:tcPr>
            <w:tcW w:w="576"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31E05B50" w14:textId="6EBF04DB" w:rsidR="00F90EF9" w:rsidRPr="00BB66E0" w:rsidRDefault="007E17A5" w:rsidP="00E12E93">
            <w:pPr>
              <w:spacing w:after="0" w:line="259" w:lineRule="auto"/>
              <w:rPr>
                <w:rFonts w:ascii="Calisto MT" w:hAnsi="Calisto MT"/>
              </w:rPr>
            </w:pPr>
            <w:r w:rsidRPr="00BB66E0">
              <w:rPr>
                <w:rFonts w:ascii="Calisto MT" w:hAnsi="Calisto MT"/>
                <w:b/>
                <w:sz w:val="20"/>
              </w:rPr>
              <w:t>A*</w:t>
            </w:r>
          </w:p>
          <w:p w14:paraId="071BD7D2" w14:textId="312A3BDF" w:rsidR="00F90EF9" w:rsidRPr="00BB66E0" w:rsidRDefault="007E17A5" w:rsidP="00E12E93">
            <w:pPr>
              <w:spacing w:after="0" w:line="259" w:lineRule="auto"/>
              <w:rPr>
                <w:rFonts w:ascii="Calisto MT" w:hAnsi="Calisto MT"/>
              </w:rPr>
            </w:pPr>
            <w:r w:rsidRPr="00BB66E0">
              <w:rPr>
                <w:rFonts w:ascii="Calisto MT" w:hAnsi="Calisto MT"/>
                <w:b/>
                <w:sz w:val="20"/>
              </w:rPr>
              <w:t>M</w:t>
            </w:r>
          </w:p>
          <w:p w14:paraId="523338E7" w14:textId="3C47ACA8" w:rsidR="00F90EF9" w:rsidRPr="00BB66E0" w:rsidRDefault="007E17A5" w:rsidP="00E12E93">
            <w:pPr>
              <w:spacing w:after="0" w:line="259" w:lineRule="auto"/>
              <w:ind w:right="43"/>
              <w:rPr>
                <w:rFonts w:ascii="Calisto MT" w:hAnsi="Calisto MT"/>
              </w:rPr>
            </w:pPr>
            <w:r w:rsidRPr="00BB66E0">
              <w:rPr>
                <w:rFonts w:ascii="Calisto MT" w:hAnsi="Calisto MT"/>
                <w:b/>
                <w:sz w:val="20"/>
              </w:rPr>
              <w:t>D</w:t>
            </w:r>
          </w:p>
        </w:tc>
        <w:tc>
          <w:tcPr>
            <w:tcW w:w="3600"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121AD6CE" w14:textId="24B79049" w:rsidR="00F90EF9" w:rsidRPr="00BB66E0" w:rsidRDefault="00F90EF9" w:rsidP="00E12E93">
            <w:pPr>
              <w:spacing w:after="0" w:line="259" w:lineRule="auto"/>
              <w:rPr>
                <w:rFonts w:ascii="Calisto MT" w:hAnsi="Calisto MT"/>
              </w:rPr>
            </w:pPr>
          </w:p>
          <w:p w14:paraId="2AAF4AFE" w14:textId="3126FF89" w:rsidR="00F90EF9" w:rsidRPr="00BB66E0" w:rsidRDefault="007E17A5" w:rsidP="00E12E93">
            <w:pPr>
              <w:spacing w:after="0" w:line="259" w:lineRule="auto"/>
              <w:rPr>
                <w:rFonts w:ascii="Calisto MT" w:hAnsi="Calisto MT"/>
              </w:rPr>
            </w:pPr>
            <w:r w:rsidRPr="00BB66E0">
              <w:rPr>
                <w:rFonts w:ascii="Calisto MT" w:hAnsi="Calisto MT"/>
                <w:b/>
                <w:sz w:val="20"/>
              </w:rPr>
              <w:t>BRIEF DESCRIPTION</w:t>
            </w:r>
          </w:p>
        </w:tc>
        <w:tc>
          <w:tcPr>
            <w:tcW w:w="1188"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21DCC7EB" w14:textId="4025FB65" w:rsidR="00F90EF9" w:rsidRPr="00BB66E0" w:rsidRDefault="007E17A5" w:rsidP="00E12E93">
            <w:pPr>
              <w:spacing w:after="0" w:line="259" w:lineRule="auto"/>
              <w:rPr>
                <w:rFonts w:ascii="Calisto MT" w:hAnsi="Calisto MT"/>
              </w:rPr>
            </w:pPr>
            <w:r w:rsidRPr="00BB66E0">
              <w:rPr>
                <w:rFonts w:ascii="Calisto MT" w:hAnsi="Calisto MT"/>
                <w:b/>
                <w:sz w:val="20"/>
              </w:rPr>
              <w:t>CHANGE</w:t>
            </w:r>
          </w:p>
          <w:p w14:paraId="2DEE4D73" w14:textId="0C2A1641" w:rsidR="00F90EF9" w:rsidRPr="00BB66E0" w:rsidRDefault="007E17A5" w:rsidP="00E12E93">
            <w:pPr>
              <w:spacing w:after="0" w:line="259" w:lineRule="auto"/>
              <w:rPr>
                <w:rFonts w:ascii="Calisto MT" w:hAnsi="Calisto MT"/>
              </w:rPr>
            </w:pPr>
            <w:r w:rsidRPr="00BB66E0">
              <w:rPr>
                <w:rFonts w:ascii="Calisto MT" w:hAnsi="Calisto MT"/>
                <w:b/>
                <w:sz w:val="20"/>
              </w:rPr>
              <w:t>REQUEST</w:t>
            </w:r>
          </w:p>
          <w:p w14:paraId="2A1E0EC5" w14:textId="45A476CE" w:rsidR="00F90EF9" w:rsidRPr="00BB66E0" w:rsidRDefault="007E17A5" w:rsidP="00E12E93">
            <w:pPr>
              <w:spacing w:after="0" w:line="259" w:lineRule="auto"/>
              <w:rPr>
                <w:rFonts w:ascii="Calisto MT" w:hAnsi="Calisto MT"/>
              </w:rPr>
            </w:pPr>
            <w:r w:rsidRPr="00BB66E0">
              <w:rPr>
                <w:rFonts w:ascii="Calisto MT" w:hAnsi="Calisto MT"/>
                <w:b/>
                <w:sz w:val="20"/>
              </w:rPr>
              <w:t>NUMBER</w:t>
            </w:r>
          </w:p>
        </w:tc>
      </w:tr>
      <w:tr w:rsidR="00F90EF9" w:rsidRPr="00BB66E0" w14:paraId="3C30C020" w14:textId="77777777">
        <w:trPr>
          <w:trHeight w:val="250"/>
        </w:trPr>
        <w:tc>
          <w:tcPr>
            <w:tcW w:w="1080" w:type="dxa"/>
            <w:tcBorders>
              <w:top w:val="single" w:sz="4" w:space="0" w:color="000000"/>
              <w:left w:val="single" w:sz="4" w:space="0" w:color="000000"/>
              <w:bottom w:val="single" w:sz="4" w:space="0" w:color="000000"/>
              <w:right w:val="single" w:sz="4" w:space="0" w:color="000000"/>
            </w:tcBorders>
          </w:tcPr>
          <w:p w14:paraId="72A780B5" w14:textId="77777777" w:rsidR="00F90EF9" w:rsidRPr="00BB66E0" w:rsidRDefault="007E17A5">
            <w:pPr>
              <w:spacing w:after="0" w:line="259" w:lineRule="auto"/>
              <w:rPr>
                <w:rFonts w:ascii="Calisto MT" w:hAnsi="Calisto MT"/>
              </w:rPr>
            </w:pPr>
            <w:r w:rsidRPr="00BB66E0">
              <w:rPr>
                <w:rFonts w:ascii="Calisto MT" w:hAnsi="Calisto MT"/>
                <w:sz w:val="20"/>
              </w:rPr>
              <w:t xml:space="preserve">1 </w:t>
            </w:r>
          </w:p>
        </w:tc>
        <w:tc>
          <w:tcPr>
            <w:tcW w:w="1260" w:type="dxa"/>
            <w:tcBorders>
              <w:top w:val="single" w:sz="4" w:space="0" w:color="000000"/>
              <w:left w:val="single" w:sz="4" w:space="0" w:color="000000"/>
              <w:bottom w:val="single" w:sz="4" w:space="0" w:color="000000"/>
              <w:right w:val="single" w:sz="4" w:space="0" w:color="000000"/>
            </w:tcBorders>
          </w:tcPr>
          <w:p w14:paraId="1F019518" w14:textId="4E7749D9" w:rsidR="00F90EF9" w:rsidRPr="00BB66E0" w:rsidRDefault="007E17A5">
            <w:pPr>
              <w:spacing w:after="0" w:line="259" w:lineRule="auto"/>
              <w:rPr>
                <w:rFonts w:ascii="Calisto MT" w:hAnsi="Calisto MT"/>
              </w:rPr>
            </w:pPr>
            <w:r w:rsidRPr="00BB66E0">
              <w:rPr>
                <w:rFonts w:ascii="Calisto MT" w:hAnsi="Calisto MT"/>
                <w:sz w:val="20"/>
              </w:rPr>
              <w:t>Dec 20</w:t>
            </w:r>
            <w:r w:rsidR="00215420" w:rsidRPr="00BB66E0">
              <w:rPr>
                <w:rFonts w:ascii="Calisto MT" w:hAnsi="Calisto MT"/>
                <w:sz w:val="20"/>
              </w:rPr>
              <w:t>,</w:t>
            </w:r>
            <w:r w:rsidRPr="00BB66E0">
              <w:rPr>
                <w:rFonts w:ascii="Calisto MT" w:hAnsi="Calisto MT"/>
                <w:sz w:val="20"/>
              </w:rPr>
              <w:t xml:space="preserve"> </w:t>
            </w:r>
            <w:proofErr w:type="gramStart"/>
            <w:r w:rsidRPr="00BB66E0">
              <w:rPr>
                <w:rFonts w:ascii="Calisto MT" w:hAnsi="Calisto MT"/>
                <w:sz w:val="20"/>
              </w:rPr>
              <w:t>2005</w:t>
            </w:r>
            <w:proofErr w:type="gramEnd"/>
            <w:r w:rsidRPr="00BB66E0">
              <w:rPr>
                <w:rFonts w:ascii="Calisto MT" w:hAnsi="Calisto MT"/>
                <w:sz w:val="20"/>
              </w:rPr>
              <w:t xml:space="preserve"> </w:t>
            </w:r>
          </w:p>
        </w:tc>
        <w:tc>
          <w:tcPr>
            <w:tcW w:w="1836" w:type="dxa"/>
            <w:tcBorders>
              <w:top w:val="single" w:sz="4" w:space="0" w:color="000000"/>
              <w:left w:val="single" w:sz="4" w:space="0" w:color="000000"/>
              <w:bottom w:val="single" w:sz="4" w:space="0" w:color="000000"/>
              <w:right w:val="single" w:sz="4" w:space="0" w:color="000000"/>
            </w:tcBorders>
          </w:tcPr>
          <w:p w14:paraId="1AC17E95" w14:textId="77777777" w:rsidR="00F90EF9" w:rsidRPr="00BB66E0" w:rsidRDefault="007E17A5">
            <w:pPr>
              <w:spacing w:after="0" w:line="259" w:lineRule="auto"/>
              <w:rPr>
                <w:rFonts w:ascii="Calisto MT" w:hAnsi="Calisto MT"/>
              </w:rPr>
            </w:pPr>
            <w:r w:rsidRPr="00BB66E0">
              <w:rPr>
                <w:rFonts w:ascii="Calisto MT" w:hAnsi="Calisto MT"/>
                <w:sz w:val="20"/>
              </w:rPr>
              <w:t xml:space="preserve">All </w:t>
            </w:r>
          </w:p>
        </w:tc>
        <w:tc>
          <w:tcPr>
            <w:tcW w:w="576" w:type="dxa"/>
            <w:tcBorders>
              <w:top w:val="single" w:sz="4" w:space="0" w:color="000000"/>
              <w:left w:val="single" w:sz="4" w:space="0" w:color="000000"/>
              <w:bottom w:val="single" w:sz="4" w:space="0" w:color="000000"/>
              <w:right w:val="single" w:sz="4" w:space="0" w:color="000000"/>
            </w:tcBorders>
          </w:tcPr>
          <w:p w14:paraId="0C21CAD6" w14:textId="77777777" w:rsidR="00F90EF9" w:rsidRPr="00BB66E0" w:rsidRDefault="007E17A5">
            <w:pPr>
              <w:spacing w:after="0" w:line="259" w:lineRule="auto"/>
              <w:ind w:right="38"/>
              <w:jc w:val="center"/>
              <w:rPr>
                <w:rFonts w:ascii="Calisto MT" w:hAnsi="Calisto MT"/>
              </w:rPr>
            </w:pPr>
            <w:r w:rsidRPr="00BB66E0">
              <w:rPr>
                <w:rFonts w:ascii="Calisto MT" w:hAnsi="Calisto MT"/>
                <w:sz w:val="20"/>
              </w:rPr>
              <w:t xml:space="preserve">A </w:t>
            </w:r>
          </w:p>
        </w:tc>
        <w:tc>
          <w:tcPr>
            <w:tcW w:w="3600" w:type="dxa"/>
            <w:tcBorders>
              <w:top w:val="single" w:sz="4" w:space="0" w:color="000000"/>
              <w:left w:val="single" w:sz="4" w:space="0" w:color="000000"/>
              <w:bottom w:val="single" w:sz="4" w:space="0" w:color="000000"/>
              <w:right w:val="single" w:sz="4" w:space="0" w:color="000000"/>
            </w:tcBorders>
          </w:tcPr>
          <w:p w14:paraId="076F29C5" w14:textId="77777777" w:rsidR="00F90EF9" w:rsidRPr="00BB66E0" w:rsidRDefault="007E17A5">
            <w:pPr>
              <w:spacing w:after="0" w:line="259" w:lineRule="auto"/>
              <w:rPr>
                <w:rFonts w:ascii="Calisto MT" w:hAnsi="Calisto MT"/>
              </w:rPr>
            </w:pPr>
            <w:r w:rsidRPr="00BB66E0">
              <w:rPr>
                <w:rFonts w:ascii="Calisto MT" w:hAnsi="Calisto MT"/>
                <w:sz w:val="20"/>
              </w:rPr>
              <w:t xml:space="preserve">Created </w:t>
            </w:r>
          </w:p>
        </w:tc>
        <w:tc>
          <w:tcPr>
            <w:tcW w:w="1188" w:type="dxa"/>
            <w:tcBorders>
              <w:top w:val="single" w:sz="4" w:space="0" w:color="000000"/>
              <w:left w:val="single" w:sz="4" w:space="0" w:color="000000"/>
              <w:bottom w:val="single" w:sz="4" w:space="0" w:color="000000"/>
              <w:right w:val="single" w:sz="4" w:space="0" w:color="000000"/>
            </w:tcBorders>
          </w:tcPr>
          <w:p w14:paraId="4EA21C9E"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90EF9" w:rsidRPr="00BB66E0" w14:paraId="2346E330" w14:textId="77777777">
        <w:trPr>
          <w:trHeight w:val="250"/>
        </w:trPr>
        <w:tc>
          <w:tcPr>
            <w:tcW w:w="1080" w:type="dxa"/>
            <w:tcBorders>
              <w:top w:val="single" w:sz="4" w:space="0" w:color="000000"/>
              <w:left w:val="single" w:sz="4" w:space="0" w:color="000000"/>
              <w:bottom w:val="single" w:sz="4" w:space="0" w:color="000000"/>
              <w:right w:val="single" w:sz="4" w:space="0" w:color="000000"/>
            </w:tcBorders>
          </w:tcPr>
          <w:p w14:paraId="35476697" w14:textId="77777777" w:rsidR="00F90EF9" w:rsidRPr="00BB66E0" w:rsidRDefault="007E17A5">
            <w:pPr>
              <w:spacing w:after="0" w:line="259" w:lineRule="auto"/>
              <w:rPr>
                <w:rFonts w:ascii="Calisto MT" w:hAnsi="Calisto MT"/>
              </w:rPr>
            </w:pPr>
            <w:r w:rsidRPr="00BB66E0">
              <w:rPr>
                <w:rFonts w:ascii="Calisto MT" w:hAnsi="Calisto MT"/>
                <w:sz w:val="20"/>
              </w:rPr>
              <w:t xml:space="preserve">2 </w:t>
            </w:r>
          </w:p>
        </w:tc>
        <w:tc>
          <w:tcPr>
            <w:tcW w:w="1260" w:type="dxa"/>
            <w:tcBorders>
              <w:top w:val="single" w:sz="4" w:space="0" w:color="000000"/>
              <w:left w:val="single" w:sz="4" w:space="0" w:color="000000"/>
              <w:bottom w:val="single" w:sz="4" w:space="0" w:color="000000"/>
              <w:right w:val="single" w:sz="4" w:space="0" w:color="000000"/>
            </w:tcBorders>
          </w:tcPr>
          <w:p w14:paraId="0F3775F7" w14:textId="19793905" w:rsidR="00F90EF9" w:rsidRPr="00BB66E0" w:rsidRDefault="007E17A5">
            <w:pPr>
              <w:spacing w:after="0" w:line="259" w:lineRule="auto"/>
              <w:rPr>
                <w:rFonts w:ascii="Calisto MT" w:hAnsi="Calisto MT"/>
              </w:rPr>
            </w:pPr>
            <w:r w:rsidRPr="00BB66E0">
              <w:rPr>
                <w:rFonts w:ascii="Calisto MT" w:hAnsi="Calisto MT"/>
                <w:sz w:val="20"/>
              </w:rPr>
              <w:t>Feb 20</w:t>
            </w:r>
            <w:r w:rsidR="00215420" w:rsidRPr="00BB66E0">
              <w:rPr>
                <w:rFonts w:ascii="Calisto MT" w:hAnsi="Calisto MT"/>
                <w:sz w:val="20"/>
              </w:rPr>
              <w:t>,</w:t>
            </w:r>
            <w:r w:rsidRPr="00BB66E0">
              <w:rPr>
                <w:rFonts w:ascii="Calisto MT" w:hAnsi="Calisto MT"/>
                <w:sz w:val="20"/>
              </w:rPr>
              <w:t xml:space="preserve"> </w:t>
            </w:r>
            <w:proofErr w:type="gramStart"/>
            <w:r w:rsidRPr="00BB66E0">
              <w:rPr>
                <w:rFonts w:ascii="Calisto MT" w:hAnsi="Calisto MT"/>
                <w:sz w:val="20"/>
              </w:rPr>
              <w:t>2006</w:t>
            </w:r>
            <w:proofErr w:type="gramEnd"/>
            <w:r w:rsidRPr="00BB66E0">
              <w:rPr>
                <w:rFonts w:ascii="Calisto MT" w:hAnsi="Calisto MT"/>
                <w:sz w:val="20"/>
              </w:rPr>
              <w:t xml:space="preserve"> </w:t>
            </w:r>
          </w:p>
        </w:tc>
        <w:tc>
          <w:tcPr>
            <w:tcW w:w="1836" w:type="dxa"/>
            <w:tcBorders>
              <w:top w:val="single" w:sz="4" w:space="0" w:color="000000"/>
              <w:left w:val="single" w:sz="4" w:space="0" w:color="000000"/>
              <w:bottom w:val="single" w:sz="4" w:space="0" w:color="000000"/>
              <w:right w:val="single" w:sz="4" w:space="0" w:color="000000"/>
            </w:tcBorders>
          </w:tcPr>
          <w:p w14:paraId="5DB546AA" w14:textId="77777777" w:rsidR="00F90EF9" w:rsidRPr="00BB66E0" w:rsidRDefault="007E17A5">
            <w:pPr>
              <w:spacing w:after="0" w:line="259" w:lineRule="auto"/>
              <w:rPr>
                <w:rFonts w:ascii="Calisto MT" w:hAnsi="Calisto MT"/>
              </w:rPr>
            </w:pPr>
            <w:r w:rsidRPr="00BB66E0">
              <w:rPr>
                <w:rFonts w:ascii="Calisto MT" w:hAnsi="Calisto MT"/>
                <w:sz w:val="20"/>
              </w:rPr>
              <w:t xml:space="preserve">Multiple </w:t>
            </w:r>
          </w:p>
        </w:tc>
        <w:tc>
          <w:tcPr>
            <w:tcW w:w="576" w:type="dxa"/>
            <w:tcBorders>
              <w:top w:val="single" w:sz="4" w:space="0" w:color="000000"/>
              <w:left w:val="single" w:sz="4" w:space="0" w:color="000000"/>
              <w:bottom w:val="single" w:sz="4" w:space="0" w:color="000000"/>
              <w:right w:val="single" w:sz="4" w:space="0" w:color="000000"/>
            </w:tcBorders>
          </w:tcPr>
          <w:p w14:paraId="0E64E1F8" w14:textId="77777777" w:rsidR="00F90EF9" w:rsidRPr="00BB66E0" w:rsidRDefault="007E17A5">
            <w:pPr>
              <w:spacing w:after="0" w:line="259" w:lineRule="auto"/>
              <w:ind w:left="118"/>
              <w:rPr>
                <w:rFonts w:ascii="Calisto MT" w:hAnsi="Calisto MT"/>
              </w:rPr>
            </w:pPr>
            <w:r w:rsidRPr="00BB66E0">
              <w:rPr>
                <w:rFonts w:ascii="Calisto MT" w:hAnsi="Calisto MT"/>
                <w:sz w:val="20"/>
              </w:rPr>
              <w:t xml:space="preserve">M </w:t>
            </w:r>
          </w:p>
        </w:tc>
        <w:tc>
          <w:tcPr>
            <w:tcW w:w="3600" w:type="dxa"/>
            <w:tcBorders>
              <w:top w:val="single" w:sz="4" w:space="0" w:color="000000"/>
              <w:left w:val="single" w:sz="4" w:space="0" w:color="000000"/>
              <w:bottom w:val="single" w:sz="4" w:space="0" w:color="000000"/>
              <w:right w:val="single" w:sz="4" w:space="0" w:color="000000"/>
            </w:tcBorders>
          </w:tcPr>
          <w:p w14:paraId="4F3DA462" w14:textId="77777777" w:rsidR="00F90EF9" w:rsidRPr="00BB66E0" w:rsidRDefault="007E17A5">
            <w:pPr>
              <w:spacing w:after="0" w:line="259" w:lineRule="auto"/>
              <w:rPr>
                <w:rFonts w:ascii="Calisto MT" w:hAnsi="Calisto MT"/>
              </w:rPr>
            </w:pPr>
            <w:r w:rsidRPr="00BB66E0">
              <w:rPr>
                <w:rFonts w:ascii="Calisto MT" w:hAnsi="Calisto MT"/>
                <w:sz w:val="20"/>
              </w:rPr>
              <w:t xml:space="preserve">Incorporated DOE comments </w:t>
            </w:r>
          </w:p>
        </w:tc>
        <w:tc>
          <w:tcPr>
            <w:tcW w:w="1188" w:type="dxa"/>
            <w:tcBorders>
              <w:top w:val="single" w:sz="4" w:space="0" w:color="000000"/>
              <w:left w:val="single" w:sz="4" w:space="0" w:color="000000"/>
              <w:bottom w:val="single" w:sz="4" w:space="0" w:color="000000"/>
              <w:right w:val="single" w:sz="4" w:space="0" w:color="000000"/>
            </w:tcBorders>
          </w:tcPr>
          <w:p w14:paraId="0AD833C6"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90EF9" w:rsidRPr="00BB66E0" w14:paraId="6D7ACEFB" w14:textId="77777777">
        <w:trPr>
          <w:trHeight w:val="492"/>
        </w:trPr>
        <w:tc>
          <w:tcPr>
            <w:tcW w:w="1080" w:type="dxa"/>
            <w:tcBorders>
              <w:top w:val="single" w:sz="4" w:space="0" w:color="000000"/>
              <w:left w:val="single" w:sz="4" w:space="0" w:color="000000"/>
              <w:bottom w:val="single" w:sz="4" w:space="0" w:color="000000"/>
              <w:right w:val="single" w:sz="4" w:space="0" w:color="000000"/>
            </w:tcBorders>
          </w:tcPr>
          <w:p w14:paraId="71865B03" w14:textId="77777777" w:rsidR="00F90EF9" w:rsidRPr="00BB66E0" w:rsidRDefault="007E17A5">
            <w:pPr>
              <w:spacing w:after="0" w:line="259" w:lineRule="auto"/>
              <w:rPr>
                <w:rFonts w:ascii="Calisto MT" w:hAnsi="Calisto MT"/>
              </w:rPr>
            </w:pPr>
            <w:r w:rsidRPr="00BB66E0">
              <w:rPr>
                <w:rFonts w:ascii="Calisto MT" w:hAnsi="Calisto MT"/>
                <w:sz w:val="20"/>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A5E733B" w14:textId="77777777" w:rsidR="00F90EF9" w:rsidRPr="00BB66E0" w:rsidRDefault="007E17A5">
            <w:pPr>
              <w:spacing w:after="0" w:line="259" w:lineRule="auto"/>
              <w:rPr>
                <w:rFonts w:ascii="Calisto MT" w:hAnsi="Calisto MT"/>
              </w:rPr>
            </w:pPr>
            <w:r w:rsidRPr="00BB66E0">
              <w:rPr>
                <w:rFonts w:ascii="Calisto MT" w:hAnsi="Calisto MT"/>
                <w:sz w:val="20"/>
              </w:rPr>
              <w:t xml:space="preserve">Sep 8, </w:t>
            </w:r>
            <w:proofErr w:type="gramStart"/>
            <w:r w:rsidRPr="00BB66E0">
              <w:rPr>
                <w:rFonts w:ascii="Calisto MT" w:hAnsi="Calisto MT"/>
                <w:sz w:val="20"/>
              </w:rPr>
              <w:t>2006</w:t>
            </w:r>
            <w:proofErr w:type="gramEnd"/>
            <w:r w:rsidRPr="00BB66E0">
              <w:rPr>
                <w:rFonts w:ascii="Calisto MT" w:hAnsi="Calisto MT"/>
                <w:sz w:val="20"/>
              </w:rPr>
              <w:t xml:space="preserve"> </w:t>
            </w:r>
          </w:p>
        </w:tc>
        <w:tc>
          <w:tcPr>
            <w:tcW w:w="1836" w:type="dxa"/>
            <w:tcBorders>
              <w:top w:val="single" w:sz="4" w:space="0" w:color="000000"/>
              <w:left w:val="single" w:sz="4" w:space="0" w:color="000000"/>
              <w:bottom w:val="single" w:sz="4" w:space="0" w:color="000000"/>
              <w:right w:val="single" w:sz="4" w:space="0" w:color="000000"/>
            </w:tcBorders>
          </w:tcPr>
          <w:p w14:paraId="24778310" w14:textId="77777777" w:rsidR="00F90EF9" w:rsidRPr="00BB66E0" w:rsidRDefault="007E17A5">
            <w:pPr>
              <w:spacing w:after="0" w:line="259" w:lineRule="auto"/>
              <w:rPr>
                <w:rFonts w:ascii="Calisto MT" w:hAnsi="Calisto MT"/>
              </w:rPr>
            </w:pPr>
            <w:r w:rsidRPr="00BB66E0">
              <w:rPr>
                <w:rFonts w:ascii="Calisto MT" w:hAnsi="Calisto MT"/>
                <w:sz w:val="20"/>
              </w:rPr>
              <w:t xml:space="preserve">All </w:t>
            </w:r>
          </w:p>
        </w:tc>
        <w:tc>
          <w:tcPr>
            <w:tcW w:w="576" w:type="dxa"/>
            <w:tcBorders>
              <w:top w:val="single" w:sz="4" w:space="0" w:color="000000"/>
              <w:left w:val="single" w:sz="4" w:space="0" w:color="000000"/>
              <w:bottom w:val="single" w:sz="4" w:space="0" w:color="000000"/>
              <w:right w:val="single" w:sz="4" w:space="0" w:color="000000"/>
            </w:tcBorders>
          </w:tcPr>
          <w:p w14:paraId="17EBD47B" w14:textId="77777777" w:rsidR="00F90EF9" w:rsidRPr="00BB66E0" w:rsidRDefault="007E17A5">
            <w:pPr>
              <w:spacing w:after="0" w:line="259" w:lineRule="auto"/>
              <w:ind w:left="118"/>
              <w:rPr>
                <w:rFonts w:ascii="Calisto MT" w:hAnsi="Calisto MT"/>
              </w:rPr>
            </w:pPr>
            <w:r w:rsidRPr="00BB66E0">
              <w:rPr>
                <w:rFonts w:ascii="Calisto MT" w:hAnsi="Calisto MT"/>
                <w:sz w:val="20"/>
              </w:rPr>
              <w:t xml:space="preserve">M </w:t>
            </w:r>
          </w:p>
        </w:tc>
        <w:tc>
          <w:tcPr>
            <w:tcW w:w="3600" w:type="dxa"/>
            <w:tcBorders>
              <w:top w:val="single" w:sz="4" w:space="0" w:color="000000"/>
              <w:left w:val="single" w:sz="4" w:space="0" w:color="000000"/>
              <w:bottom w:val="single" w:sz="4" w:space="0" w:color="000000"/>
              <w:right w:val="single" w:sz="4" w:space="0" w:color="000000"/>
            </w:tcBorders>
          </w:tcPr>
          <w:p w14:paraId="4D433A17" w14:textId="77777777" w:rsidR="00F90EF9" w:rsidRPr="00BB66E0" w:rsidRDefault="007E17A5">
            <w:pPr>
              <w:spacing w:after="0" w:line="259" w:lineRule="auto"/>
              <w:rPr>
                <w:rFonts w:ascii="Calisto MT" w:hAnsi="Calisto MT"/>
              </w:rPr>
            </w:pPr>
            <w:r w:rsidRPr="00BB66E0">
              <w:rPr>
                <w:rFonts w:ascii="Calisto MT" w:hAnsi="Calisto MT"/>
                <w:sz w:val="20"/>
              </w:rPr>
              <w:t>Incorporated new standard requirements and RTM-</w:t>
            </w:r>
            <w:proofErr w:type="spellStart"/>
            <w:r w:rsidRPr="00BB66E0">
              <w:rPr>
                <w:rFonts w:ascii="Calisto MT" w:hAnsi="Calisto MT"/>
                <w:sz w:val="20"/>
              </w:rPr>
              <w:t>rlf</w:t>
            </w:r>
            <w:proofErr w:type="spellEnd"/>
            <w:r w:rsidRPr="00BB66E0">
              <w:rPr>
                <w:rFonts w:ascii="Calisto MT" w:hAnsi="Calisto MT"/>
                <w:sz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718622B"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90EF9" w:rsidRPr="00BB66E0" w14:paraId="667C2A97" w14:textId="77777777">
        <w:trPr>
          <w:trHeight w:val="970"/>
        </w:trPr>
        <w:tc>
          <w:tcPr>
            <w:tcW w:w="1080" w:type="dxa"/>
            <w:tcBorders>
              <w:top w:val="single" w:sz="4" w:space="0" w:color="000000"/>
              <w:left w:val="single" w:sz="4" w:space="0" w:color="000000"/>
              <w:bottom w:val="single" w:sz="4" w:space="0" w:color="000000"/>
              <w:right w:val="single" w:sz="4" w:space="0" w:color="000000"/>
            </w:tcBorders>
          </w:tcPr>
          <w:p w14:paraId="1B635857" w14:textId="77777777" w:rsidR="00F90EF9" w:rsidRPr="00BB66E0" w:rsidRDefault="007E17A5">
            <w:pPr>
              <w:spacing w:after="0" w:line="259" w:lineRule="auto"/>
              <w:rPr>
                <w:rFonts w:ascii="Calisto MT" w:hAnsi="Calisto MT"/>
              </w:rPr>
            </w:pPr>
            <w:r w:rsidRPr="00BB66E0">
              <w:rPr>
                <w:rFonts w:ascii="Calisto MT" w:hAnsi="Calisto MT"/>
                <w:sz w:val="20"/>
              </w:rPr>
              <w:t xml:space="preserve">4 </w:t>
            </w:r>
          </w:p>
        </w:tc>
        <w:tc>
          <w:tcPr>
            <w:tcW w:w="1260" w:type="dxa"/>
            <w:tcBorders>
              <w:top w:val="single" w:sz="4" w:space="0" w:color="000000"/>
              <w:left w:val="single" w:sz="4" w:space="0" w:color="000000"/>
              <w:bottom w:val="single" w:sz="4" w:space="0" w:color="000000"/>
              <w:right w:val="single" w:sz="4" w:space="0" w:color="000000"/>
            </w:tcBorders>
          </w:tcPr>
          <w:p w14:paraId="4D40BD79" w14:textId="77777777" w:rsidR="00F90EF9" w:rsidRPr="00BB66E0" w:rsidRDefault="007E17A5">
            <w:pPr>
              <w:spacing w:after="0" w:line="259" w:lineRule="auto"/>
              <w:rPr>
                <w:rFonts w:ascii="Calisto MT" w:hAnsi="Calisto MT"/>
              </w:rPr>
            </w:pPr>
            <w:r w:rsidRPr="00BB66E0">
              <w:rPr>
                <w:rFonts w:ascii="Calisto MT" w:hAnsi="Calisto MT"/>
                <w:sz w:val="20"/>
              </w:rPr>
              <w:t xml:space="preserve">December </w:t>
            </w:r>
          </w:p>
          <w:p w14:paraId="47B1A9D1" w14:textId="77777777" w:rsidR="00F90EF9" w:rsidRPr="00BB66E0" w:rsidRDefault="007E17A5">
            <w:pPr>
              <w:spacing w:after="0" w:line="259" w:lineRule="auto"/>
              <w:rPr>
                <w:rFonts w:ascii="Calisto MT" w:hAnsi="Calisto MT"/>
              </w:rPr>
            </w:pPr>
            <w:r w:rsidRPr="00BB66E0">
              <w:rPr>
                <w:rFonts w:ascii="Calisto MT" w:hAnsi="Calisto MT"/>
                <w:sz w:val="20"/>
              </w:rPr>
              <w:t xml:space="preserve">2007 </w:t>
            </w:r>
          </w:p>
        </w:tc>
        <w:tc>
          <w:tcPr>
            <w:tcW w:w="1836" w:type="dxa"/>
            <w:tcBorders>
              <w:top w:val="single" w:sz="4" w:space="0" w:color="000000"/>
              <w:left w:val="single" w:sz="4" w:space="0" w:color="000000"/>
              <w:bottom w:val="single" w:sz="4" w:space="0" w:color="000000"/>
              <w:right w:val="single" w:sz="4" w:space="0" w:color="000000"/>
            </w:tcBorders>
          </w:tcPr>
          <w:p w14:paraId="05CC8F1F" w14:textId="77777777" w:rsidR="00F90EF9" w:rsidRPr="00BB66E0" w:rsidRDefault="007E17A5">
            <w:pPr>
              <w:spacing w:after="0" w:line="259" w:lineRule="auto"/>
              <w:rPr>
                <w:rFonts w:ascii="Calisto MT" w:hAnsi="Calisto MT"/>
              </w:rPr>
            </w:pPr>
            <w:r w:rsidRPr="00BB66E0">
              <w:rPr>
                <w:rFonts w:ascii="Calisto MT" w:hAnsi="Calisto MT"/>
                <w:sz w:val="20"/>
              </w:rPr>
              <w:t xml:space="preserve">All </w:t>
            </w:r>
          </w:p>
        </w:tc>
        <w:tc>
          <w:tcPr>
            <w:tcW w:w="576" w:type="dxa"/>
            <w:tcBorders>
              <w:top w:val="single" w:sz="4" w:space="0" w:color="000000"/>
              <w:left w:val="single" w:sz="4" w:space="0" w:color="000000"/>
              <w:bottom w:val="single" w:sz="4" w:space="0" w:color="000000"/>
              <w:right w:val="single" w:sz="4" w:space="0" w:color="000000"/>
            </w:tcBorders>
          </w:tcPr>
          <w:p w14:paraId="139B43B9" w14:textId="77777777" w:rsidR="00F90EF9" w:rsidRPr="00BB66E0" w:rsidRDefault="007E17A5">
            <w:pPr>
              <w:spacing w:after="0" w:line="259" w:lineRule="auto"/>
              <w:ind w:left="118"/>
              <w:rPr>
                <w:rFonts w:ascii="Calisto MT" w:hAnsi="Calisto MT"/>
              </w:rPr>
            </w:pPr>
            <w:r w:rsidRPr="00BB66E0">
              <w:rPr>
                <w:rFonts w:ascii="Calisto MT" w:hAnsi="Calisto MT"/>
                <w:sz w:val="20"/>
              </w:rPr>
              <w:t xml:space="preserve">M </w:t>
            </w:r>
          </w:p>
        </w:tc>
        <w:tc>
          <w:tcPr>
            <w:tcW w:w="3600" w:type="dxa"/>
            <w:tcBorders>
              <w:top w:val="single" w:sz="4" w:space="0" w:color="000000"/>
              <w:left w:val="single" w:sz="4" w:space="0" w:color="000000"/>
              <w:bottom w:val="single" w:sz="4" w:space="0" w:color="000000"/>
              <w:right w:val="single" w:sz="4" w:space="0" w:color="000000"/>
            </w:tcBorders>
          </w:tcPr>
          <w:p w14:paraId="4681D12B" w14:textId="77777777" w:rsidR="00F90EF9" w:rsidRPr="00BB66E0" w:rsidRDefault="007E17A5">
            <w:pPr>
              <w:spacing w:after="0" w:line="259" w:lineRule="auto"/>
              <w:rPr>
                <w:rFonts w:ascii="Calisto MT" w:hAnsi="Calisto MT"/>
              </w:rPr>
            </w:pPr>
            <w:r w:rsidRPr="00BB66E0">
              <w:rPr>
                <w:rFonts w:ascii="Calisto MT" w:hAnsi="Calisto MT"/>
                <w:sz w:val="20"/>
              </w:rPr>
              <w:t xml:space="preserve">Removed vendor-specific design notes, </w:t>
            </w:r>
          </w:p>
          <w:p w14:paraId="7D424AF7" w14:textId="77777777" w:rsidR="00F90EF9" w:rsidRPr="00BB66E0" w:rsidRDefault="007E17A5">
            <w:pPr>
              <w:spacing w:after="0" w:line="259" w:lineRule="auto"/>
              <w:rPr>
                <w:rFonts w:ascii="Calisto MT" w:hAnsi="Calisto MT"/>
              </w:rPr>
            </w:pPr>
            <w:r w:rsidRPr="00BB66E0">
              <w:rPr>
                <w:rFonts w:ascii="Calisto MT" w:hAnsi="Calisto MT"/>
                <w:sz w:val="20"/>
              </w:rPr>
              <w:t xml:space="preserve">updated to accommodate new requirements, and refined previous requirements </w:t>
            </w:r>
          </w:p>
        </w:tc>
        <w:tc>
          <w:tcPr>
            <w:tcW w:w="1188" w:type="dxa"/>
            <w:tcBorders>
              <w:top w:val="single" w:sz="4" w:space="0" w:color="000000"/>
              <w:left w:val="single" w:sz="4" w:space="0" w:color="000000"/>
              <w:bottom w:val="single" w:sz="4" w:space="0" w:color="000000"/>
              <w:right w:val="single" w:sz="4" w:space="0" w:color="000000"/>
            </w:tcBorders>
          </w:tcPr>
          <w:p w14:paraId="7342D898"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90EF9" w:rsidRPr="00BB66E0" w14:paraId="2E6BE879" w14:textId="77777777">
        <w:trPr>
          <w:trHeight w:val="490"/>
        </w:trPr>
        <w:tc>
          <w:tcPr>
            <w:tcW w:w="1080" w:type="dxa"/>
            <w:tcBorders>
              <w:top w:val="single" w:sz="4" w:space="0" w:color="000000"/>
              <w:left w:val="single" w:sz="4" w:space="0" w:color="000000"/>
              <w:bottom w:val="single" w:sz="4" w:space="0" w:color="000000"/>
              <w:right w:val="single" w:sz="4" w:space="0" w:color="000000"/>
            </w:tcBorders>
          </w:tcPr>
          <w:p w14:paraId="447AC7EF" w14:textId="77777777" w:rsidR="00F90EF9" w:rsidRPr="00BB66E0" w:rsidRDefault="007E17A5">
            <w:pPr>
              <w:spacing w:after="0" w:line="259" w:lineRule="auto"/>
              <w:rPr>
                <w:rFonts w:ascii="Calisto MT" w:hAnsi="Calisto MT"/>
              </w:rPr>
            </w:pPr>
            <w:r w:rsidRPr="00BB66E0">
              <w:rPr>
                <w:rFonts w:ascii="Calisto MT" w:hAnsi="Calisto MT"/>
                <w:sz w:val="20"/>
              </w:rPr>
              <w:t xml:space="preserve">4.1 </w:t>
            </w:r>
          </w:p>
        </w:tc>
        <w:tc>
          <w:tcPr>
            <w:tcW w:w="1260" w:type="dxa"/>
            <w:tcBorders>
              <w:top w:val="single" w:sz="4" w:space="0" w:color="000000"/>
              <w:left w:val="single" w:sz="4" w:space="0" w:color="000000"/>
              <w:bottom w:val="single" w:sz="4" w:space="0" w:color="000000"/>
              <w:right w:val="single" w:sz="4" w:space="0" w:color="000000"/>
            </w:tcBorders>
          </w:tcPr>
          <w:p w14:paraId="3554F6F0" w14:textId="77777777" w:rsidR="00F90EF9" w:rsidRPr="00BB66E0" w:rsidRDefault="007E17A5">
            <w:pPr>
              <w:spacing w:after="0" w:line="259" w:lineRule="auto"/>
              <w:rPr>
                <w:rFonts w:ascii="Calisto MT" w:hAnsi="Calisto MT"/>
              </w:rPr>
            </w:pPr>
            <w:r w:rsidRPr="00BB66E0">
              <w:rPr>
                <w:rFonts w:ascii="Calisto MT" w:hAnsi="Calisto MT"/>
                <w:sz w:val="20"/>
              </w:rPr>
              <w:t xml:space="preserve">May 2008 </w:t>
            </w:r>
          </w:p>
        </w:tc>
        <w:tc>
          <w:tcPr>
            <w:tcW w:w="1836" w:type="dxa"/>
            <w:tcBorders>
              <w:top w:val="single" w:sz="4" w:space="0" w:color="000000"/>
              <w:left w:val="single" w:sz="4" w:space="0" w:color="000000"/>
              <w:bottom w:val="single" w:sz="4" w:space="0" w:color="000000"/>
              <w:right w:val="single" w:sz="4" w:space="0" w:color="000000"/>
            </w:tcBorders>
          </w:tcPr>
          <w:p w14:paraId="17922A3C" w14:textId="77777777" w:rsidR="00F90EF9" w:rsidRPr="00BB66E0" w:rsidRDefault="007E17A5">
            <w:pPr>
              <w:spacing w:after="0" w:line="259" w:lineRule="auto"/>
              <w:rPr>
                <w:rFonts w:ascii="Calisto MT" w:hAnsi="Calisto MT"/>
              </w:rPr>
            </w:pPr>
            <w:r w:rsidRPr="00BB66E0">
              <w:rPr>
                <w:rFonts w:ascii="Calisto MT" w:hAnsi="Calisto MT"/>
                <w:sz w:val="20"/>
              </w:rPr>
              <w:t xml:space="preserve">All </w:t>
            </w:r>
          </w:p>
        </w:tc>
        <w:tc>
          <w:tcPr>
            <w:tcW w:w="576" w:type="dxa"/>
            <w:tcBorders>
              <w:top w:val="single" w:sz="4" w:space="0" w:color="000000"/>
              <w:left w:val="single" w:sz="4" w:space="0" w:color="000000"/>
              <w:bottom w:val="single" w:sz="4" w:space="0" w:color="000000"/>
              <w:right w:val="single" w:sz="4" w:space="0" w:color="000000"/>
            </w:tcBorders>
          </w:tcPr>
          <w:p w14:paraId="5D6AF97D" w14:textId="77777777" w:rsidR="00F90EF9" w:rsidRPr="00BB66E0" w:rsidRDefault="007E17A5">
            <w:pPr>
              <w:spacing w:after="0" w:line="259" w:lineRule="auto"/>
              <w:ind w:left="118"/>
              <w:rPr>
                <w:rFonts w:ascii="Calisto MT" w:hAnsi="Calisto MT"/>
              </w:rPr>
            </w:pPr>
            <w:r w:rsidRPr="00BB66E0">
              <w:rPr>
                <w:rFonts w:ascii="Calisto MT" w:hAnsi="Calisto MT"/>
                <w:sz w:val="20"/>
              </w:rPr>
              <w:t xml:space="preserve">M </w:t>
            </w:r>
          </w:p>
        </w:tc>
        <w:tc>
          <w:tcPr>
            <w:tcW w:w="3600" w:type="dxa"/>
            <w:tcBorders>
              <w:top w:val="single" w:sz="4" w:space="0" w:color="000000"/>
              <w:left w:val="single" w:sz="4" w:space="0" w:color="000000"/>
              <w:bottom w:val="single" w:sz="4" w:space="0" w:color="000000"/>
              <w:right w:val="single" w:sz="4" w:space="0" w:color="000000"/>
            </w:tcBorders>
          </w:tcPr>
          <w:p w14:paraId="6BF22B5D" w14:textId="77777777" w:rsidR="00F90EF9" w:rsidRPr="00BB66E0" w:rsidRDefault="007E17A5">
            <w:pPr>
              <w:spacing w:after="0" w:line="259" w:lineRule="auto"/>
              <w:rPr>
                <w:rFonts w:ascii="Calisto MT" w:hAnsi="Calisto MT"/>
              </w:rPr>
            </w:pPr>
            <w:r w:rsidRPr="00BB66E0">
              <w:rPr>
                <w:rFonts w:ascii="Calisto MT" w:hAnsi="Calisto MT"/>
                <w:sz w:val="20"/>
              </w:rPr>
              <w:t xml:space="preserve">Minor typographical changes </w:t>
            </w:r>
          </w:p>
          <w:p w14:paraId="447691C3" w14:textId="77777777" w:rsidR="00F90EF9" w:rsidRPr="00BB66E0" w:rsidRDefault="007E17A5">
            <w:pPr>
              <w:spacing w:after="0" w:line="259" w:lineRule="auto"/>
              <w:rPr>
                <w:rFonts w:ascii="Calisto MT" w:hAnsi="Calisto MT"/>
              </w:rPr>
            </w:pPr>
            <w:r w:rsidRPr="00BB66E0">
              <w:rPr>
                <w:rFonts w:ascii="Calisto MT" w:hAnsi="Calisto MT"/>
                <w:sz w:val="20"/>
              </w:rPr>
              <w:t xml:space="preserve">Removed references to N.25 </w:t>
            </w:r>
          </w:p>
        </w:tc>
        <w:tc>
          <w:tcPr>
            <w:tcW w:w="1188" w:type="dxa"/>
            <w:tcBorders>
              <w:top w:val="single" w:sz="4" w:space="0" w:color="000000"/>
              <w:left w:val="single" w:sz="4" w:space="0" w:color="000000"/>
              <w:bottom w:val="single" w:sz="4" w:space="0" w:color="000000"/>
              <w:right w:val="single" w:sz="4" w:space="0" w:color="000000"/>
            </w:tcBorders>
          </w:tcPr>
          <w:p w14:paraId="13C2ACCD"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90EF9" w:rsidRPr="00BB66E0" w14:paraId="53C0858C" w14:textId="77777777">
        <w:trPr>
          <w:trHeight w:val="1690"/>
        </w:trPr>
        <w:tc>
          <w:tcPr>
            <w:tcW w:w="1080" w:type="dxa"/>
            <w:tcBorders>
              <w:top w:val="single" w:sz="4" w:space="0" w:color="000000"/>
              <w:left w:val="single" w:sz="4" w:space="0" w:color="000000"/>
              <w:bottom w:val="single" w:sz="4" w:space="0" w:color="000000"/>
              <w:right w:val="single" w:sz="4" w:space="0" w:color="000000"/>
            </w:tcBorders>
          </w:tcPr>
          <w:p w14:paraId="7CC2460A" w14:textId="77777777" w:rsidR="00F90EF9" w:rsidRPr="00BB66E0" w:rsidRDefault="007E17A5">
            <w:pPr>
              <w:spacing w:after="0" w:line="259" w:lineRule="auto"/>
              <w:rPr>
                <w:rFonts w:ascii="Calisto MT" w:hAnsi="Calisto MT"/>
              </w:rPr>
            </w:pPr>
            <w:r w:rsidRPr="00BB66E0">
              <w:rPr>
                <w:rFonts w:ascii="Calisto MT" w:hAnsi="Calisto MT"/>
                <w:sz w:val="20"/>
              </w:rPr>
              <w:t xml:space="preserve">4.2 </w:t>
            </w:r>
          </w:p>
        </w:tc>
        <w:tc>
          <w:tcPr>
            <w:tcW w:w="1260" w:type="dxa"/>
            <w:tcBorders>
              <w:top w:val="single" w:sz="4" w:space="0" w:color="000000"/>
              <w:left w:val="single" w:sz="4" w:space="0" w:color="000000"/>
              <w:bottom w:val="single" w:sz="4" w:space="0" w:color="000000"/>
              <w:right w:val="single" w:sz="4" w:space="0" w:color="000000"/>
            </w:tcBorders>
          </w:tcPr>
          <w:p w14:paraId="4405F6E7" w14:textId="77777777" w:rsidR="00F90EF9" w:rsidRPr="00BB66E0" w:rsidRDefault="007E17A5">
            <w:pPr>
              <w:spacing w:after="0" w:line="259" w:lineRule="auto"/>
              <w:jc w:val="both"/>
              <w:rPr>
                <w:rFonts w:ascii="Calisto MT" w:hAnsi="Calisto MT"/>
              </w:rPr>
            </w:pPr>
            <w:r w:rsidRPr="00BB66E0">
              <w:rPr>
                <w:rFonts w:ascii="Calisto MT" w:hAnsi="Calisto MT"/>
                <w:sz w:val="20"/>
              </w:rPr>
              <w:t xml:space="preserve">January 2009 </w:t>
            </w:r>
          </w:p>
        </w:tc>
        <w:tc>
          <w:tcPr>
            <w:tcW w:w="1836" w:type="dxa"/>
            <w:tcBorders>
              <w:top w:val="single" w:sz="4" w:space="0" w:color="000000"/>
              <w:left w:val="single" w:sz="4" w:space="0" w:color="000000"/>
              <w:bottom w:val="single" w:sz="4" w:space="0" w:color="000000"/>
              <w:right w:val="single" w:sz="4" w:space="0" w:color="000000"/>
            </w:tcBorders>
          </w:tcPr>
          <w:p w14:paraId="33DDCCC4" w14:textId="77777777" w:rsidR="00F90EF9" w:rsidRPr="00BB66E0" w:rsidRDefault="007E17A5">
            <w:pPr>
              <w:spacing w:after="0" w:line="259" w:lineRule="auto"/>
              <w:rPr>
                <w:rFonts w:ascii="Calisto MT" w:hAnsi="Calisto MT"/>
              </w:rPr>
            </w:pPr>
            <w:r w:rsidRPr="00BB66E0">
              <w:rPr>
                <w:rFonts w:ascii="Calisto MT" w:hAnsi="Calisto MT"/>
                <w:sz w:val="20"/>
              </w:rPr>
              <w:t xml:space="preserve">All </w:t>
            </w:r>
          </w:p>
        </w:tc>
        <w:tc>
          <w:tcPr>
            <w:tcW w:w="576" w:type="dxa"/>
            <w:tcBorders>
              <w:top w:val="single" w:sz="4" w:space="0" w:color="000000"/>
              <w:left w:val="single" w:sz="4" w:space="0" w:color="000000"/>
              <w:bottom w:val="single" w:sz="4" w:space="0" w:color="000000"/>
              <w:right w:val="single" w:sz="4" w:space="0" w:color="000000"/>
            </w:tcBorders>
          </w:tcPr>
          <w:p w14:paraId="5F0554AA" w14:textId="77777777" w:rsidR="00F90EF9" w:rsidRPr="00BB66E0" w:rsidRDefault="007E17A5">
            <w:pPr>
              <w:spacing w:after="0" w:line="259" w:lineRule="auto"/>
              <w:ind w:right="43"/>
              <w:jc w:val="center"/>
              <w:rPr>
                <w:rFonts w:ascii="Calisto MT" w:hAnsi="Calisto MT"/>
              </w:rPr>
            </w:pPr>
            <w:r w:rsidRPr="00BB66E0">
              <w:rPr>
                <w:rFonts w:ascii="Calisto MT" w:hAnsi="Calisto MT"/>
                <w:sz w:val="20"/>
              </w:rPr>
              <w:t xml:space="preserve">A, </w:t>
            </w:r>
          </w:p>
          <w:p w14:paraId="6A8DF950" w14:textId="77777777" w:rsidR="00F90EF9" w:rsidRPr="00BB66E0" w:rsidRDefault="007E17A5">
            <w:pPr>
              <w:spacing w:after="0" w:line="259" w:lineRule="auto"/>
              <w:ind w:left="118"/>
              <w:rPr>
                <w:rFonts w:ascii="Calisto MT" w:hAnsi="Calisto MT"/>
              </w:rPr>
            </w:pPr>
            <w:r w:rsidRPr="00BB66E0">
              <w:rPr>
                <w:rFonts w:ascii="Calisto MT" w:hAnsi="Calisto MT"/>
                <w:sz w:val="20"/>
              </w:rPr>
              <w:t xml:space="preserve">M </w:t>
            </w:r>
          </w:p>
        </w:tc>
        <w:tc>
          <w:tcPr>
            <w:tcW w:w="3600" w:type="dxa"/>
            <w:tcBorders>
              <w:top w:val="single" w:sz="4" w:space="0" w:color="000000"/>
              <w:left w:val="single" w:sz="4" w:space="0" w:color="000000"/>
              <w:bottom w:val="single" w:sz="4" w:space="0" w:color="000000"/>
              <w:right w:val="single" w:sz="4" w:space="0" w:color="000000"/>
            </w:tcBorders>
          </w:tcPr>
          <w:p w14:paraId="66A1F4D5" w14:textId="6275C288" w:rsidR="00F90EF9" w:rsidRPr="00BB66E0" w:rsidRDefault="007E17A5" w:rsidP="00EF7CBA">
            <w:pPr>
              <w:spacing w:after="0" w:line="250" w:lineRule="auto"/>
              <w:ind w:right="190"/>
              <w:jc w:val="both"/>
              <w:rPr>
                <w:rFonts w:ascii="Calisto MT" w:hAnsi="Calisto MT"/>
              </w:rPr>
            </w:pPr>
            <w:r w:rsidRPr="00BB66E0">
              <w:rPr>
                <w:rFonts w:ascii="Calisto MT" w:hAnsi="Calisto MT"/>
                <w:sz w:val="20"/>
              </w:rPr>
              <w:t>Minor typographical corrections and clari</w:t>
            </w:r>
            <w:r w:rsidR="00215420" w:rsidRPr="00BB66E0">
              <w:rPr>
                <w:rFonts w:ascii="Calisto MT" w:hAnsi="Calisto MT"/>
                <w:sz w:val="20"/>
              </w:rPr>
              <w:t>fications. Introduced Activated</w:t>
            </w:r>
            <w:r w:rsidRPr="00BB66E0">
              <w:rPr>
                <w:rFonts w:ascii="Calisto MT" w:hAnsi="Calisto MT"/>
                <w:sz w:val="20"/>
              </w:rPr>
              <w:t xml:space="preserve"> and Configured requirements. Added Section </w:t>
            </w:r>
            <w:r w:rsidR="00EF7CBA" w:rsidRPr="00BB66E0">
              <w:rPr>
                <w:rFonts w:ascii="Calisto MT" w:hAnsi="Calisto MT"/>
                <w:sz w:val="20"/>
              </w:rPr>
              <w:t>1.3 (References); Appendices B (</w:t>
            </w:r>
            <w:r w:rsidRPr="00BB66E0">
              <w:rPr>
                <w:rFonts w:ascii="Calisto MT" w:hAnsi="Calisto MT"/>
                <w:sz w:val="20"/>
              </w:rPr>
              <w:t>Event Types, Priorities</w:t>
            </w:r>
            <w:r w:rsidR="00EF7CBA" w:rsidRPr="00BB66E0">
              <w:rPr>
                <w:rFonts w:ascii="Calisto MT" w:hAnsi="Calisto MT"/>
                <w:sz w:val="20"/>
              </w:rPr>
              <w:t>,</w:t>
            </w:r>
            <w:r w:rsidRPr="00BB66E0">
              <w:rPr>
                <w:rFonts w:ascii="Calisto MT" w:hAnsi="Calisto MT"/>
                <w:sz w:val="20"/>
              </w:rPr>
              <w:t xml:space="preserve"> and States</w:t>
            </w:r>
            <w:r w:rsidR="00EF7CBA" w:rsidRPr="00BB66E0">
              <w:rPr>
                <w:rFonts w:ascii="Calisto MT" w:hAnsi="Calisto MT"/>
                <w:sz w:val="20"/>
              </w:rPr>
              <w:t>), C (</w:t>
            </w:r>
            <w:r w:rsidRPr="00BB66E0">
              <w:rPr>
                <w:rFonts w:ascii="Calisto MT" w:hAnsi="Calisto MT"/>
                <w:sz w:val="20"/>
              </w:rPr>
              <w:t>User Roles</w:t>
            </w:r>
            <w:r w:rsidR="00EF7CBA" w:rsidRPr="00BB66E0">
              <w:rPr>
                <w:rFonts w:ascii="Calisto MT" w:hAnsi="Calisto MT"/>
                <w:sz w:val="20"/>
              </w:rPr>
              <w:t>); D (</w:t>
            </w:r>
            <w:r w:rsidRPr="00BB66E0">
              <w:rPr>
                <w:rFonts w:ascii="Calisto MT" w:hAnsi="Calisto MT"/>
                <w:sz w:val="20"/>
              </w:rPr>
              <w:t>Use Cases</w:t>
            </w:r>
            <w:r w:rsidR="00EF7CBA" w:rsidRPr="00BB66E0">
              <w:rPr>
                <w:rFonts w:ascii="Calisto MT" w:hAnsi="Calisto MT"/>
                <w:sz w:val="20"/>
              </w:rPr>
              <w:t>); and E</w:t>
            </w:r>
            <w:r w:rsidRPr="00BB66E0">
              <w:rPr>
                <w:rFonts w:ascii="Calisto MT" w:hAnsi="Calisto MT"/>
                <w:sz w:val="20"/>
              </w:rPr>
              <w:t xml:space="preserve"> </w:t>
            </w:r>
            <w:r w:rsidR="00EF7CBA" w:rsidRPr="00BB66E0">
              <w:rPr>
                <w:rFonts w:ascii="Calisto MT" w:hAnsi="Calisto MT"/>
                <w:sz w:val="20"/>
              </w:rPr>
              <w:t>(</w:t>
            </w:r>
            <w:r w:rsidRPr="00BB66E0">
              <w:rPr>
                <w:rFonts w:ascii="Calisto MT" w:hAnsi="Calisto MT"/>
                <w:sz w:val="20"/>
              </w:rPr>
              <w:t>Data Dictionary</w:t>
            </w:r>
            <w:r w:rsidR="00EF7CBA" w:rsidRPr="00BB66E0">
              <w:rPr>
                <w:rFonts w:ascii="Calisto MT" w:hAnsi="Calisto MT"/>
                <w:sz w:val="20"/>
              </w:rPr>
              <w:t>)</w:t>
            </w:r>
            <w:r w:rsidRPr="00BB66E0">
              <w:rPr>
                <w:rFonts w:ascii="Calisto MT" w:hAnsi="Calisto MT"/>
                <w:sz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6E3A75A7" w14:textId="77777777" w:rsidR="00F90EF9" w:rsidRPr="00BB66E0" w:rsidRDefault="007E17A5">
            <w:pPr>
              <w:spacing w:after="0" w:line="259" w:lineRule="auto"/>
              <w:jc w:val="center"/>
              <w:rPr>
                <w:rFonts w:ascii="Calisto MT" w:hAnsi="Calisto MT"/>
              </w:rPr>
            </w:pPr>
            <w:r w:rsidRPr="00BB66E0">
              <w:rPr>
                <w:rFonts w:ascii="Calisto MT" w:hAnsi="Calisto MT"/>
                <w:sz w:val="20"/>
              </w:rPr>
              <w:t xml:space="preserve"> </w:t>
            </w:r>
          </w:p>
        </w:tc>
      </w:tr>
      <w:tr w:rsidR="00FC64B6" w:rsidRPr="00BB66E0" w14:paraId="04A329E0" w14:textId="77777777">
        <w:trPr>
          <w:trHeight w:val="1690"/>
        </w:trPr>
        <w:tc>
          <w:tcPr>
            <w:tcW w:w="1080" w:type="dxa"/>
            <w:tcBorders>
              <w:top w:val="single" w:sz="4" w:space="0" w:color="000000"/>
              <w:left w:val="single" w:sz="4" w:space="0" w:color="000000"/>
              <w:bottom w:val="single" w:sz="4" w:space="0" w:color="000000"/>
              <w:right w:val="single" w:sz="4" w:space="0" w:color="000000"/>
            </w:tcBorders>
          </w:tcPr>
          <w:p w14:paraId="29F16A37" w14:textId="028A2E47" w:rsidR="00FC64B6" w:rsidRPr="00BB66E0" w:rsidRDefault="00FC64B6">
            <w:pPr>
              <w:spacing w:after="0" w:line="259" w:lineRule="auto"/>
              <w:rPr>
                <w:rFonts w:ascii="Calisto MT" w:hAnsi="Calisto MT"/>
                <w:sz w:val="20"/>
              </w:rPr>
            </w:pPr>
            <w:r w:rsidRPr="00BB66E0">
              <w:rPr>
                <w:rFonts w:ascii="Calisto MT" w:hAnsi="Calisto MT"/>
                <w:sz w:val="20"/>
              </w:rPr>
              <w:t>4.3</w:t>
            </w:r>
          </w:p>
        </w:tc>
        <w:tc>
          <w:tcPr>
            <w:tcW w:w="1260" w:type="dxa"/>
            <w:tcBorders>
              <w:top w:val="single" w:sz="4" w:space="0" w:color="000000"/>
              <w:left w:val="single" w:sz="4" w:space="0" w:color="000000"/>
              <w:bottom w:val="single" w:sz="4" w:space="0" w:color="000000"/>
              <w:right w:val="single" w:sz="4" w:space="0" w:color="000000"/>
            </w:tcBorders>
          </w:tcPr>
          <w:p w14:paraId="2D847B07" w14:textId="58774C8D" w:rsidR="00FC64B6" w:rsidRPr="00BB66E0" w:rsidRDefault="009C09BC">
            <w:pPr>
              <w:spacing w:after="0" w:line="259" w:lineRule="auto"/>
              <w:jc w:val="both"/>
              <w:rPr>
                <w:rFonts w:ascii="Calisto MT" w:hAnsi="Calisto MT"/>
                <w:sz w:val="20"/>
              </w:rPr>
            </w:pPr>
            <w:r>
              <w:rPr>
                <w:rFonts w:ascii="Calisto MT" w:hAnsi="Calisto MT"/>
                <w:sz w:val="20"/>
              </w:rPr>
              <w:t>August</w:t>
            </w:r>
            <w:r w:rsidR="00FC64B6" w:rsidRPr="00BB66E0">
              <w:rPr>
                <w:rFonts w:ascii="Calisto MT" w:hAnsi="Calisto MT"/>
                <w:sz w:val="20"/>
              </w:rPr>
              <w:t xml:space="preserve"> 2020</w:t>
            </w:r>
          </w:p>
        </w:tc>
        <w:tc>
          <w:tcPr>
            <w:tcW w:w="1836" w:type="dxa"/>
            <w:tcBorders>
              <w:top w:val="single" w:sz="4" w:space="0" w:color="000000"/>
              <w:left w:val="single" w:sz="4" w:space="0" w:color="000000"/>
              <w:bottom w:val="single" w:sz="4" w:space="0" w:color="000000"/>
              <w:right w:val="single" w:sz="4" w:space="0" w:color="000000"/>
            </w:tcBorders>
          </w:tcPr>
          <w:p w14:paraId="4E70741D" w14:textId="3B15C297" w:rsidR="00FC64B6" w:rsidRPr="00BB66E0" w:rsidRDefault="00FC64B6">
            <w:pPr>
              <w:spacing w:after="0" w:line="259" w:lineRule="auto"/>
              <w:rPr>
                <w:rFonts w:ascii="Calisto MT" w:hAnsi="Calisto MT"/>
                <w:sz w:val="20"/>
              </w:rPr>
            </w:pPr>
            <w:r w:rsidRPr="00BB66E0">
              <w:rPr>
                <w:rFonts w:ascii="Calisto MT" w:hAnsi="Calisto MT"/>
                <w:sz w:val="20"/>
              </w:rPr>
              <w:t>All</w:t>
            </w:r>
          </w:p>
        </w:tc>
        <w:tc>
          <w:tcPr>
            <w:tcW w:w="576" w:type="dxa"/>
            <w:tcBorders>
              <w:top w:val="single" w:sz="4" w:space="0" w:color="000000"/>
              <w:left w:val="single" w:sz="4" w:space="0" w:color="000000"/>
              <w:bottom w:val="single" w:sz="4" w:space="0" w:color="000000"/>
              <w:right w:val="single" w:sz="4" w:space="0" w:color="000000"/>
            </w:tcBorders>
          </w:tcPr>
          <w:p w14:paraId="5A65528D" w14:textId="77777777" w:rsidR="00FC64B6" w:rsidRPr="00BB66E0" w:rsidRDefault="00FC64B6">
            <w:pPr>
              <w:spacing w:after="0" w:line="259" w:lineRule="auto"/>
              <w:ind w:right="43"/>
              <w:jc w:val="center"/>
              <w:rPr>
                <w:rFonts w:ascii="Calisto MT" w:hAnsi="Calisto MT"/>
                <w:sz w:val="20"/>
              </w:rPr>
            </w:pPr>
            <w:r w:rsidRPr="00BB66E0">
              <w:rPr>
                <w:rFonts w:ascii="Calisto MT" w:hAnsi="Calisto MT"/>
                <w:sz w:val="20"/>
              </w:rPr>
              <w:t>A, M,</w:t>
            </w:r>
          </w:p>
          <w:p w14:paraId="4B235BB2" w14:textId="769E4A09" w:rsidR="00FC64B6" w:rsidRPr="00BB66E0" w:rsidRDefault="00FC64B6">
            <w:pPr>
              <w:spacing w:after="0" w:line="259" w:lineRule="auto"/>
              <w:ind w:right="43"/>
              <w:jc w:val="center"/>
              <w:rPr>
                <w:rFonts w:ascii="Calisto MT" w:hAnsi="Calisto MT"/>
                <w:sz w:val="20"/>
              </w:rPr>
            </w:pPr>
            <w:r w:rsidRPr="00BB66E0">
              <w:rPr>
                <w:rFonts w:ascii="Calisto MT" w:hAnsi="Calisto MT"/>
                <w:sz w:val="20"/>
              </w:rPr>
              <w:t>D</w:t>
            </w:r>
          </w:p>
        </w:tc>
        <w:tc>
          <w:tcPr>
            <w:tcW w:w="3600" w:type="dxa"/>
            <w:tcBorders>
              <w:top w:val="single" w:sz="4" w:space="0" w:color="000000"/>
              <w:left w:val="single" w:sz="4" w:space="0" w:color="000000"/>
              <w:bottom w:val="single" w:sz="4" w:space="0" w:color="000000"/>
              <w:right w:val="single" w:sz="4" w:space="0" w:color="000000"/>
            </w:tcBorders>
          </w:tcPr>
          <w:p w14:paraId="3E203BFC" w14:textId="77777777" w:rsidR="00FC64B6" w:rsidRPr="00BB66E0" w:rsidRDefault="00FC64B6" w:rsidP="00EF7CBA">
            <w:pPr>
              <w:pStyle w:val="TableParagraph"/>
              <w:spacing w:before="5" w:line="249" w:lineRule="auto"/>
              <w:ind w:left="22" w:right="200"/>
              <w:rPr>
                <w:rFonts w:ascii="Calisto MT" w:hAnsi="Calisto MT"/>
                <w:sz w:val="20"/>
              </w:rPr>
            </w:pPr>
            <w:r w:rsidRPr="00BB66E0">
              <w:rPr>
                <w:rFonts w:ascii="Calisto MT" w:hAnsi="Calisto MT"/>
                <w:sz w:val="20"/>
              </w:rPr>
              <w:t>Consolidated documents: Core Standard CAS SRS 4.2, SLD Program Notice 32 – SLD CAS System Anti-Virus Policy, SLD CAS Software Graphing Examples R1.0, SLD CAS Software Graphing Requirement R1.0, SLD Core Standard CAS Disposition Codes R1.0, SLD Data Retention Policy SRS Requirements Addendum</w:t>
            </w:r>
          </w:p>
          <w:p w14:paraId="2681895E" w14:textId="0DB2B4D5" w:rsidR="00FC64B6" w:rsidRPr="00BB66E0" w:rsidRDefault="00EF7CBA" w:rsidP="00FC64B6">
            <w:pPr>
              <w:spacing w:after="0" w:line="250" w:lineRule="auto"/>
              <w:ind w:right="190"/>
              <w:jc w:val="both"/>
              <w:rPr>
                <w:rFonts w:ascii="Calisto MT" w:hAnsi="Calisto MT"/>
                <w:sz w:val="20"/>
              </w:rPr>
            </w:pPr>
            <w:r w:rsidRPr="00BB66E0">
              <w:rPr>
                <w:rFonts w:ascii="Calisto MT" w:hAnsi="Calisto MT"/>
                <w:b/>
                <w:sz w:val="20"/>
              </w:rPr>
              <w:t>No new requirements added, but others d</w:t>
            </w:r>
            <w:r w:rsidR="00FC64B6" w:rsidRPr="00BB66E0">
              <w:rPr>
                <w:rFonts w:ascii="Calisto MT" w:hAnsi="Calisto MT"/>
                <w:b/>
                <w:sz w:val="20"/>
              </w:rPr>
              <w:t>eleted</w:t>
            </w:r>
          </w:p>
        </w:tc>
        <w:tc>
          <w:tcPr>
            <w:tcW w:w="1188" w:type="dxa"/>
            <w:tcBorders>
              <w:top w:val="single" w:sz="4" w:space="0" w:color="000000"/>
              <w:left w:val="single" w:sz="4" w:space="0" w:color="000000"/>
              <w:bottom w:val="single" w:sz="4" w:space="0" w:color="000000"/>
              <w:right w:val="single" w:sz="4" w:space="0" w:color="000000"/>
            </w:tcBorders>
          </w:tcPr>
          <w:p w14:paraId="527F9C7C" w14:textId="77777777" w:rsidR="00FC64B6" w:rsidRPr="00BB66E0" w:rsidRDefault="00FC64B6">
            <w:pPr>
              <w:spacing w:after="0" w:line="259" w:lineRule="auto"/>
              <w:jc w:val="center"/>
              <w:rPr>
                <w:rFonts w:ascii="Calisto MT" w:hAnsi="Calisto MT"/>
                <w:sz w:val="20"/>
              </w:rPr>
            </w:pPr>
          </w:p>
        </w:tc>
      </w:tr>
    </w:tbl>
    <w:p w14:paraId="1BD02BB2" w14:textId="1958F0F4" w:rsidR="00F90EF9" w:rsidRPr="00BB66E0" w:rsidRDefault="007E17A5">
      <w:pPr>
        <w:ind w:left="-5"/>
        <w:rPr>
          <w:rFonts w:ascii="Calisto MT" w:hAnsi="Calisto MT"/>
        </w:rPr>
      </w:pPr>
      <w:r w:rsidRPr="00BB66E0">
        <w:rPr>
          <w:rFonts w:ascii="Calisto MT" w:hAnsi="Calisto MT"/>
        </w:rPr>
        <w:t xml:space="preserve">* N= </w:t>
      </w:r>
      <w:proofErr w:type="gramStart"/>
      <w:r w:rsidRPr="00BB66E0">
        <w:rPr>
          <w:rFonts w:ascii="Calisto MT" w:hAnsi="Calisto MT"/>
        </w:rPr>
        <w:t>NEW</w:t>
      </w:r>
      <w:r w:rsidR="00816EC6" w:rsidRPr="00BB66E0">
        <w:rPr>
          <w:rFonts w:ascii="Calisto MT" w:hAnsi="Calisto MT"/>
        </w:rPr>
        <w:t xml:space="preserve"> </w:t>
      </w:r>
      <w:r w:rsidRPr="00BB66E0">
        <w:rPr>
          <w:rFonts w:ascii="Calisto MT" w:hAnsi="Calisto MT"/>
        </w:rPr>
        <w:t xml:space="preserve"> A</w:t>
      </w:r>
      <w:proofErr w:type="gramEnd"/>
      <w:r w:rsidRPr="00BB66E0">
        <w:rPr>
          <w:rFonts w:ascii="Calisto MT" w:hAnsi="Calisto MT"/>
        </w:rPr>
        <w:t>=ADDED</w:t>
      </w:r>
      <w:r w:rsidR="00816EC6" w:rsidRPr="00BB66E0">
        <w:rPr>
          <w:rFonts w:ascii="Calisto MT" w:hAnsi="Calisto MT"/>
        </w:rPr>
        <w:t xml:space="preserve"> </w:t>
      </w:r>
      <w:r w:rsidRPr="00BB66E0">
        <w:rPr>
          <w:rFonts w:ascii="Calisto MT" w:hAnsi="Calisto MT"/>
        </w:rPr>
        <w:t xml:space="preserve"> M=MODIFIED</w:t>
      </w:r>
      <w:r w:rsidR="00816EC6" w:rsidRPr="00BB66E0">
        <w:rPr>
          <w:rFonts w:ascii="Calisto MT" w:hAnsi="Calisto MT"/>
        </w:rPr>
        <w:t xml:space="preserve"> </w:t>
      </w:r>
      <w:r w:rsidRPr="00BB66E0">
        <w:rPr>
          <w:rFonts w:ascii="Calisto MT" w:hAnsi="Calisto MT"/>
        </w:rPr>
        <w:t xml:space="preserve"> D=DELETED </w:t>
      </w:r>
    </w:p>
    <w:p w14:paraId="1C290B5B" w14:textId="77777777" w:rsidR="00F90EF9" w:rsidRPr="00BB66E0" w:rsidRDefault="007E17A5">
      <w:pPr>
        <w:spacing w:after="0" w:line="259" w:lineRule="auto"/>
        <w:rPr>
          <w:rFonts w:ascii="Calisto MT" w:hAnsi="Calisto MT"/>
        </w:rPr>
      </w:pPr>
      <w:r w:rsidRPr="00BB66E0">
        <w:rPr>
          <w:rFonts w:ascii="Calisto MT" w:hAnsi="Calisto MT"/>
        </w:rPr>
        <w:t xml:space="preserve"> </w:t>
      </w:r>
    </w:p>
    <w:p w14:paraId="6DA564AB" w14:textId="77777777" w:rsidR="00F90EF9" w:rsidRPr="00BB66E0" w:rsidRDefault="007E17A5">
      <w:pPr>
        <w:spacing w:after="0" w:line="259" w:lineRule="auto"/>
        <w:rPr>
          <w:rFonts w:ascii="Calisto MT" w:hAnsi="Calisto MT"/>
        </w:rPr>
      </w:pPr>
      <w:r w:rsidRPr="00BB66E0">
        <w:rPr>
          <w:rFonts w:ascii="Calisto MT" w:hAnsi="Calisto MT"/>
        </w:rPr>
        <w:t xml:space="preserve"> </w:t>
      </w:r>
    </w:p>
    <w:p w14:paraId="7D13E050" w14:textId="77777777" w:rsidR="00F90EF9" w:rsidRPr="00BB66E0" w:rsidRDefault="007E17A5">
      <w:pPr>
        <w:spacing w:after="182" w:line="259" w:lineRule="auto"/>
        <w:rPr>
          <w:rFonts w:ascii="Calisto MT" w:hAnsi="Calisto MT"/>
        </w:rPr>
      </w:pPr>
      <w:r w:rsidRPr="00BB66E0">
        <w:rPr>
          <w:rFonts w:ascii="Calisto MT" w:hAnsi="Calisto MT"/>
          <w:sz w:val="8"/>
        </w:rPr>
        <w:t xml:space="preserve"> </w:t>
      </w:r>
    </w:p>
    <w:p w14:paraId="217CB490" w14:textId="46D48B57" w:rsidR="00783552" w:rsidRPr="00BB66E0" w:rsidRDefault="007E17A5">
      <w:pPr>
        <w:spacing w:after="94" w:line="259" w:lineRule="auto"/>
        <w:ind w:left="-5"/>
        <w:rPr>
          <w:rFonts w:ascii="Calisto MT" w:hAnsi="Calisto MT"/>
        </w:rPr>
      </w:pPr>
      <w:r w:rsidRPr="00BB66E0">
        <w:rPr>
          <w:rFonts w:ascii="Calisto MT" w:hAnsi="Calisto MT"/>
        </w:rPr>
        <w:t xml:space="preserve"> </w:t>
      </w:r>
    </w:p>
    <w:p w14:paraId="31E9143B" w14:textId="1BC90B50" w:rsidR="009C5E13" w:rsidRPr="00BB66E0" w:rsidRDefault="009C5E13">
      <w:pPr>
        <w:spacing w:after="160" w:line="259" w:lineRule="auto"/>
        <w:rPr>
          <w:rFonts w:ascii="Calisto MT" w:eastAsia="Times New Roman" w:hAnsi="Calisto MT" w:cs="Times New Roman"/>
          <w:bCs/>
          <w:sz w:val="24"/>
        </w:rPr>
      </w:pPr>
      <w:r w:rsidRPr="00BB66E0">
        <w:rPr>
          <w:rFonts w:ascii="Calisto MT" w:eastAsia="Times New Roman" w:hAnsi="Calisto MT" w:cs="Times New Roman"/>
          <w:sz w:val="24"/>
        </w:rPr>
        <w:br w:type="page"/>
      </w:r>
    </w:p>
    <w:p w14:paraId="0AC3AF51" w14:textId="77777777" w:rsidR="00592D8D" w:rsidRPr="00BB66E0" w:rsidRDefault="00592D8D" w:rsidP="009C5E13">
      <w:pPr>
        <w:pStyle w:val="TOCHeading"/>
        <w:rPr>
          <w:rFonts w:eastAsia="Times New Roman" w:cs="Times New Roman"/>
          <w:color w:val="auto"/>
          <w:sz w:val="24"/>
          <w:szCs w:val="22"/>
        </w:rPr>
      </w:pPr>
    </w:p>
    <w:sdt>
      <w:sdtPr>
        <w:rPr>
          <w:rFonts w:asciiTheme="minorHAnsi" w:eastAsiaTheme="minorHAnsi" w:hAnsiTheme="minorHAnsi" w:cstheme="minorBidi"/>
          <w:bCs w:val="0"/>
          <w:color w:val="auto"/>
          <w:sz w:val="22"/>
          <w:szCs w:val="22"/>
        </w:rPr>
        <w:id w:val="-200174076"/>
        <w:docPartObj>
          <w:docPartGallery w:val="Table of Contents"/>
          <w:docPartUnique/>
        </w:docPartObj>
      </w:sdtPr>
      <w:sdtEndPr>
        <w:rPr>
          <w:b/>
          <w:noProof/>
        </w:rPr>
      </w:sdtEndPr>
      <w:sdtContent>
        <w:p w14:paraId="73983986" w14:textId="0FBDC804" w:rsidR="00BB66E0" w:rsidRPr="00187663" w:rsidRDefault="00BB66E0" w:rsidP="00BB66E0">
          <w:pPr>
            <w:pStyle w:val="TOCHeading"/>
            <w:jc w:val="center"/>
            <w:rPr>
              <w:b/>
              <w:color w:val="auto"/>
            </w:rPr>
          </w:pPr>
          <w:r w:rsidRPr="00187663">
            <w:rPr>
              <w:b/>
              <w:color w:val="auto"/>
            </w:rPr>
            <w:t>Table of Contents</w:t>
          </w:r>
        </w:p>
        <w:p w14:paraId="3CAF27FE" w14:textId="631651D1" w:rsidR="00BB66E0" w:rsidRPr="00BB66E0" w:rsidRDefault="00BB66E0">
          <w:pPr>
            <w:pStyle w:val="TOC1"/>
            <w:tabs>
              <w:tab w:val="right" w:leader="dot" w:pos="10790"/>
            </w:tabs>
            <w:rPr>
              <w:rFonts w:ascii="Calisto MT" w:eastAsiaTheme="minorEastAsia" w:hAnsi="Calisto MT"/>
              <w:noProof/>
              <w:sz w:val="20"/>
              <w:szCs w:val="20"/>
            </w:rPr>
          </w:pPr>
          <w:r w:rsidRPr="00BB66E0">
            <w:rPr>
              <w:rFonts w:ascii="Calisto MT" w:hAnsi="Calisto MT"/>
              <w:sz w:val="20"/>
              <w:szCs w:val="20"/>
            </w:rPr>
            <w:fldChar w:fldCharType="begin"/>
          </w:r>
          <w:r w:rsidRPr="00BB66E0">
            <w:rPr>
              <w:rFonts w:ascii="Calisto MT" w:hAnsi="Calisto MT"/>
              <w:sz w:val="20"/>
              <w:szCs w:val="20"/>
            </w:rPr>
            <w:instrText xml:space="preserve"> TOC \o "1-3" \h \z \u </w:instrText>
          </w:r>
          <w:r w:rsidRPr="00BB66E0">
            <w:rPr>
              <w:rFonts w:ascii="Calisto MT" w:hAnsi="Calisto MT"/>
              <w:sz w:val="20"/>
              <w:szCs w:val="20"/>
            </w:rPr>
            <w:fldChar w:fldCharType="separate"/>
          </w:r>
          <w:hyperlink w:anchor="_Toc49152110" w:history="1">
            <w:r w:rsidRPr="00BB66E0">
              <w:rPr>
                <w:rStyle w:val="Hyperlink"/>
                <w:rFonts w:ascii="Calisto MT" w:hAnsi="Calisto MT"/>
                <w:noProof/>
                <w:sz w:val="20"/>
                <w:szCs w:val="20"/>
              </w:rPr>
              <w:t>Configuration Control—Record of Changes</w:t>
            </w:r>
            <w:r w:rsidRPr="00BB66E0">
              <w:rPr>
                <w:rFonts w:ascii="Calisto MT" w:hAnsi="Calisto MT"/>
                <w:noProof/>
                <w:webHidden/>
                <w:sz w:val="20"/>
                <w:szCs w:val="20"/>
              </w:rPr>
              <w:tab/>
            </w:r>
            <w:r w:rsidRPr="00BB66E0">
              <w:rPr>
                <w:rFonts w:ascii="Calisto MT" w:hAnsi="Calisto MT"/>
                <w:noProof/>
                <w:webHidden/>
                <w:sz w:val="20"/>
                <w:szCs w:val="20"/>
              </w:rPr>
              <w:fldChar w:fldCharType="begin"/>
            </w:r>
            <w:r w:rsidRPr="00BB66E0">
              <w:rPr>
                <w:rFonts w:ascii="Calisto MT" w:hAnsi="Calisto MT"/>
                <w:noProof/>
                <w:webHidden/>
                <w:sz w:val="20"/>
                <w:szCs w:val="20"/>
              </w:rPr>
              <w:instrText xml:space="preserve"> PAGEREF _Toc49152110 \h </w:instrText>
            </w:r>
            <w:r w:rsidRPr="00BB66E0">
              <w:rPr>
                <w:rFonts w:ascii="Calisto MT" w:hAnsi="Calisto MT"/>
                <w:noProof/>
                <w:webHidden/>
                <w:sz w:val="20"/>
                <w:szCs w:val="20"/>
              </w:rPr>
            </w:r>
            <w:r w:rsidRPr="00BB66E0">
              <w:rPr>
                <w:rFonts w:ascii="Calisto MT" w:hAnsi="Calisto MT"/>
                <w:noProof/>
                <w:webHidden/>
                <w:sz w:val="20"/>
                <w:szCs w:val="20"/>
              </w:rPr>
              <w:fldChar w:fldCharType="separate"/>
            </w:r>
            <w:r w:rsidRPr="00BB66E0">
              <w:rPr>
                <w:rFonts w:ascii="Calisto MT" w:hAnsi="Calisto MT"/>
                <w:noProof/>
                <w:webHidden/>
                <w:sz w:val="20"/>
                <w:szCs w:val="20"/>
              </w:rPr>
              <w:t>ii</w:t>
            </w:r>
            <w:r w:rsidRPr="00BB66E0">
              <w:rPr>
                <w:rFonts w:ascii="Calisto MT" w:hAnsi="Calisto MT"/>
                <w:noProof/>
                <w:webHidden/>
                <w:sz w:val="20"/>
                <w:szCs w:val="20"/>
              </w:rPr>
              <w:fldChar w:fldCharType="end"/>
            </w:r>
          </w:hyperlink>
        </w:p>
        <w:p w14:paraId="269E0FCB" w14:textId="69C7E86D" w:rsidR="00BB66E0" w:rsidRPr="00BB66E0" w:rsidRDefault="00480DE4">
          <w:pPr>
            <w:pStyle w:val="TOC1"/>
            <w:tabs>
              <w:tab w:val="left" w:pos="480"/>
              <w:tab w:val="right" w:leader="dot" w:pos="10790"/>
            </w:tabs>
            <w:rPr>
              <w:rFonts w:ascii="Calisto MT" w:eastAsiaTheme="minorEastAsia" w:hAnsi="Calisto MT"/>
              <w:noProof/>
              <w:sz w:val="20"/>
              <w:szCs w:val="20"/>
            </w:rPr>
          </w:pPr>
          <w:hyperlink w:anchor="_Toc49152111" w:history="1">
            <w:r w:rsidR="00BB66E0" w:rsidRPr="00BB66E0">
              <w:rPr>
                <w:rStyle w:val="Hyperlink"/>
                <w:rFonts w:ascii="Calisto MT" w:hAnsi="Calisto MT"/>
                <w:noProof/>
                <w:sz w:val="20"/>
                <w:szCs w:val="20"/>
              </w:rPr>
              <w:t>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Introduction</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w:t>
            </w:r>
            <w:r w:rsidR="00BB66E0" w:rsidRPr="00BB66E0">
              <w:rPr>
                <w:rFonts w:ascii="Calisto MT" w:hAnsi="Calisto MT"/>
                <w:noProof/>
                <w:webHidden/>
                <w:sz w:val="20"/>
                <w:szCs w:val="20"/>
              </w:rPr>
              <w:fldChar w:fldCharType="end"/>
            </w:r>
          </w:hyperlink>
        </w:p>
        <w:p w14:paraId="18D0B464" w14:textId="0C755D01"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12" w:history="1">
            <w:r w:rsidR="00BB66E0" w:rsidRPr="00BB66E0">
              <w:rPr>
                <w:rStyle w:val="Hyperlink"/>
                <w:rFonts w:ascii="Calisto MT" w:hAnsi="Calisto MT"/>
                <w:noProof/>
                <w:sz w:val="20"/>
                <w:szCs w:val="20"/>
              </w:rPr>
              <w:t>1.1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Background</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w:t>
            </w:r>
            <w:r w:rsidR="00BB66E0" w:rsidRPr="00BB66E0">
              <w:rPr>
                <w:rFonts w:ascii="Calisto MT" w:hAnsi="Calisto MT"/>
                <w:noProof/>
                <w:webHidden/>
                <w:sz w:val="20"/>
                <w:szCs w:val="20"/>
              </w:rPr>
              <w:fldChar w:fldCharType="end"/>
            </w:r>
          </w:hyperlink>
        </w:p>
        <w:p w14:paraId="19A52B69" w14:textId="5EB6508B"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13" w:history="1">
            <w:r w:rsidR="00BB66E0" w:rsidRPr="00BB66E0">
              <w:rPr>
                <w:rStyle w:val="Hyperlink"/>
                <w:rFonts w:ascii="Calisto MT" w:hAnsi="Calisto MT"/>
                <w:noProof/>
                <w:sz w:val="20"/>
                <w:szCs w:val="20"/>
              </w:rPr>
              <w:t>1.2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Purpose and Scope of Document</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w:t>
            </w:r>
            <w:r w:rsidR="00BB66E0" w:rsidRPr="00BB66E0">
              <w:rPr>
                <w:rFonts w:ascii="Calisto MT" w:hAnsi="Calisto MT"/>
                <w:noProof/>
                <w:webHidden/>
                <w:sz w:val="20"/>
                <w:szCs w:val="20"/>
              </w:rPr>
              <w:fldChar w:fldCharType="end"/>
            </w:r>
          </w:hyperlink>
        </w:p>
        <w:p w14:paraId="707F0EC4" w14:textId="150B24C6"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14" w:history="1">
            <w:r w:rsidR="00BB66E0" w:rsidRPr="00BB66E0">
              <w:rPr>
                <w:rStyle w:val="Hyperlink"/>
                <w:rFonts w:ascii="Calisto MT" w:hAnsi="Calisto MT"/>
                <w:noProof/>
                <w:sz w:val="20"/>
                <w:szCs w:val="20"/>
              </w:rPr>
              <w:t xml:space="preserve">1.3  </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References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w:t>
            </w:r>
            <w:r w:rsidR="00BB66E0" w:rsidRPr="00BB66E0">
              <w:rPr>
                <w:rFonts w:ascii="Calisto MT" w:hAnsi="Calisto MT"/>
                <w:noProof/>
                <w:webHidden/>
                <w:sz w:val="20"/>
                <w:szCs w:val="20"/>
              </w:rPr>
              <w:fldChar w:fldCharType="end"/>
            </w:r>
          </w:hyperlink>
        </w:p>
        <w:p w14:paraId="55667B2D" w14:textId="0206C50D" w:rsidR="00BB66E0" w:rsidRPr="00BB66E0" w:rsidRDefault="00480DE4">
          <w:pPr>
            <w:pStyle w:val="TOC1"/>
            <w:tabs>
              <w:tab w:val="left" w:pos="480"/>
              <w:tab w:val="right" w:leader="dot" w:pos="10790"/>
            </w:tabs>
            <w:rPr>
              <w:rFonts w:ascii="Calisto MT" w:eastAsiaTheme="minorEastAsia" w:hAnsi="Calisto MT"/>
              <w:noProof/>
              <w:sz w:val="20"/>
              <w:szCs w:val="20"/>
            </w:rPr>
          </w:pPr>
          <w:hyperlink w:anchor="_Toc49152115" w:history="1">
            <w:r w:rsidR="00BB66E0" w:rsidRPr="00BB66E0">
              <w:rPr>
                <w:rStyle w:val="Hyperlink"/>
                <w:rFonts w:ascii="Calisto MT" w:hAnsi="Calisto MT"/>
                <w:noProof/>
                <w:sz w:val="20"/>
                <w:szCs w:val="20"/>
              </w:rPr>
              <w:t>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CAS System Overview</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w:t>
            </w:r>
            <w:r w:rsidR="00BB66E0" w:rsidRPr="00BB66E0">
              <w:rPr>
                <w:rFonts w:ascii="Calisto MT" w:hAnsi="Calisto MT"/>
                <w:noProof/>
                <w:webHidden/>
                <w:sz w:val="20"/>
                <w:szCs w:val="20"/>
              </w:rPr>
              <w:fldChar w:fldCharType="end"/>
            </w:r>
          </w:hyperlink>
        </w:p>
        <w:p w14:paraId="57903E7E" w14:textId="4CE861E6" w:rsidR="00BB66E0" w:rsidRPr="00BB66E0" w:rsidRDefault="00480DE4">
          <w:pPr>
            <w:pStyle w:val="TOC1"/>
            <w:tabs>
              <w:tab w:val="left" w:pos="660"/>
              <w:tab w:val="right" w:leader="dot" w:pos="10790"/>
            </w:tabs>
            <w:rPr>
              <w:rFonts w:ascii="Calisto MT" w:eastAsiaTheme="minorEastAsia" w:hAnsi="Calisto MT"/>
              <w:noProof/>
              <w:sz w:val="20"/>
              <w:szCs w:val="20"/>
            </w:rPr>
          </w:pPr>
          <w:hyperlink w:anchor="_Toc49152116" w:history="1">
            <w:r w:rsidR="00BB66E0" w:rsidRPr="00BB66E0">
              <w:rPr>
                <w:rStyle w:val="Hyperlink"/>
                <w:rFonts w:ascii="Calisto MT" w:hAnsi="Calisto MT"/>
                <w:noProof/>
                <w:sz w:val="20"/>
                <w:szCs w:val="20"/>
              </w:rPr>
              <w:t>2.1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NSDD CAS System Anti-Virus Policy</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w:t>
            </w:r>
            <w:r w:rsidR="00BB66E0" w:rsidRPr="00BB66E0">
              <w:rPr>
                <w:rFonts w:ascii="Calisto MT" w:hAnsi="Calisto MT"/>
                <w:noProof/>
                <w:webHidden/>
                <w:sz w:val="20"/>
                <w:szCs w:val="20"/>
              </w:rPr>
              <w:fldChar w:fldCharType="end"/>
            </w:r>
          </w:hyperlink>
        </w:p>
        <w:p w14:paraId="53BA5D1C" w14:textId="427D3AA0"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17" w:history="1">
            <w:r w:rsidR="00BB66E0" w:rsidRPr="00BB66E0">
              <w:rPr>
                <w:rStyle w:val="Hyperlink"/>
                <w:rFonts w:ascii="Calisto MT" w:hAnsi="Calisto MT"/>
                <w:noProof/>
                <w:w w:val="105"/>
                <w:sz w:val="20"/>
                <w:szCs w:val="20"/>
              </w:rPr>
              <w:t>2.1.1</w:t>
            </w:r>
            <w:r w:rsidR="00BB66E0" w:rsidRPr="00BB66E0">
              <w:rPr>
                <w:rFonts w:ascii="Calisto MT" w:eastAsiaTheme="minorEastAsia" w:hAnsi="Calisto MT"/>
                <w:noProof/>
                <w:sz w:val="20"/>
                <w:szCs w:val="20"/>
              </w:rPr>
              <w:tab/>
            </w:r>
            <w:r w:rsidR="00BB66E0" w:rsidRPr="00BB66E0">
              <w:rPr>
                <w:rStyle w:val="Hyperlink"/>
                <w:rFonts w:ascii="Calisto MT" w:hAnsi="Calisto MT"/>
                <w:noProof/>
                <w:w w:val="105"/>
                <w:sz w:val="20"/>
                <w:szCs w:val="20"/>
              </w:rPr>
              <w:t>Anti-Virus Implementation Strategy</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w:t>
            </w:r>
            <w:r w:rsidR="00BB66E0" w:rsidRPr="00BB66E0">
              <w:rPr>
                <w:rFonts w:ascii="Calisto MT" w:hAnsi="Calisto MT"/>
                <w:noProof/>
                <w:webHidden/>
                <w:sz w:val="20"/>
                <w:szCs w:val="20"/>
              </w:rPr>
              <w:fldChar w:fldCharType="end"/>
            </w:r>
          </w:hyperlink>
        </w:p>
        <w:p w14:paraId="2F92E63F" w14:textId="1F951DD5"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18" w:history="1">
            <w:r w:rsidR="00BB66E0" w:rsidRPr="00BB66E0">
              <w:rPr>
                <w:rStyle w:val="Hyperlink"/>
                <w:rFonts w:ascii="Calisto MT" w:hAnsi="Calisto MT"/>
                <w:noProof/>
                <w:w w:val="105"/>
                <w:sz w:val="20"/>
                <w:szCs w:val="20"/>
              </w:rPr>
              <w:t>2.1.2</w:t>
            </w:r>
            <w:r w:rsidR="00BB66E0" w:rsidRPr="00BB66E0">
              <w:rPr>
                <w:rFonts w:ascii="Calisto MT" w:eastAsiaTheme="minorEastAsia" w:hAnsi="Calisto MT"/>
                <w:noProof/>
                <w:sz w:val="20"/>
                <w:szCs w:val="20"/>
              </w:rPr>
              <w:tab/>
            </w:r>
            <w:r w:rsidR="00BB66E0" w:rsidRPr="00BB66E0">
              <w:rPr>
                <w:rStyle w:val="Hyperlink"/>
                <w:rFonts w:ascii="Calisto MT" w:hAnsi="Calisto MT"/>
                <w:noProof/>
                <w:w w:val="105"/>
                <w:sz w:val="20"/>
                <w:szCs w:val="20"/>
              </w:rPr>
              <w:t>NSDD Anti-Virus Implementation Strategy for New DICCE SOWs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w:t>
            </w:r>
            <w:r w:rsidR="00BB66E0" w:rsidRPr="00BB66E0">
              <w:rPr>
                <w:rFonts w:ascii="Calisto MT" w:hAnsi="Calisto MT"/>
                <w:noProof/>
                <w:webHidden/>
                <w:sz w:val="20"/>
                <w:szCs w:val="20"/>
              </w:rPr>
              <w:fldChar w:fldCharType="end"/>
            </w:r>
          </w:hyperlink>
        </w:p>
        <w:p w14:paraId="3197C805" w14:textId="3539D516"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19" w:history="1">
            <w:r w:rsidR="00BB66E0" w:rsidRPr="00BB66E0">
              <w:rPr>
                <w:rStyle w:val="Hyperlink"/>
                <w:rFonts w:ascii="Calisto MT" w:hAnsi="Calisto MT"/>
                <w:noProof/>
                <w:w w:val="105"/>
                <w:sz w:val="20"/>
                <w:szCs w:val="20"/>
              </w:rPr>
              <w:t>2.1.3</w:t>
            </w:r>
            <w:r w:rsidR="00BB66E0" w:rsidRPr="00BB66E0">
              <w:rPr>
                <w:rFonts w:ascii="Calisto MT" w:eastAsiaTheme="minorEastAsia" w:hAnsi="Calisto MT"/>
                <w:noProof/>
                <w:sz w:val="20"/>
                <w:szCs w:val="20"/>
              </w:rPr>
              <w:tab/>
            </w:r>
            <w:r w:rsidR="00BB66E0" w:rsidRPr="00BB66E0">
              <w:rPr>
                <w:rStyle w:val="Hyperlink"/>
                <w:rFonts w:ascii="Calisto MT" w:hAnsi="Calisto MT"/>
                <w:noProof/>
                <w:w w:val="105"/>
                <w:sz w:val="20"/>
                <w:szCs w:val="20"/>
              </w:rPr>
              <w:t>NSDD</w:t>
            </w:r>
            <w:r w:rsidR="00BB66E0" w:rsidRPr="00BB66E0">
              <w:rPr>
                <w:rStyle w:val="Hyperlink"/>
                <w:rFonts w:ascii="Calisto MT" w:hAnsi="Calisto MT"/>
                <w:noProof/>
                <w:spacing w:val="-13"/>
                <w:w w:val="105"/>
                <w:sz w:val="20"/>
                <w:szCs w:val="20"/>
              </w:rPr>
              <w:t xml:space="preserve"> </w:t>
            </w:r>
            <w:r w:rsidR="00BB66E0" w:rsidRPr="00BB66E0">
              <w:rPr>
                <w:rStyle w:val="Hyperlink"/>
                <w:rFonts w:ascii="Calisto MT" w:hAnsi="Calisto MT"/>
                <w:noProof/>
                <w:w w:val="105"/>
                <w:sz w:val="20"/>
                <w:szCs w:val="20"/>
              </w:rPr>
              <w:t>Anti-Virus</w:t>
            </w:r>
            <w:r w:rsidR="00BB66E0" w:rsidRPr="00BB66E0">
              <w:rPr>
                <w:rStyle w:val="Hyperlink"/>
                <w:rFonts w:ascii="Calisto MT" w:hAnsi="Calisto MT"/>
                <w:noProof/>
                <w:spacing w:val="-8"/>
                <w:w w:val="105"/>
                <w:sz w:val="20"/>
                <w:szCs w:val="20"/>
              </w:rPr>
              <w:t xml:space="preserve"> </w:t>
            </w:r>
            <w:r w:rsidR="00BB66E0" w:rsidRPr="00BB66E0">
              <w:rPr>
                <w:rStyle w:val="Hyperlink"/>
                <w:rFonts w:ascii="Calisto MT" w:hAnsi="Calisto MT"/>
                <w:noProof/>
                <w:w w:val="105"/>
                <w:sz w:val="20"/>
                <w:szCs w:val="20"/>
              </w:rPr>
              <w:t>Implementation</w:t>
            </w:r>
            <w:r w:rsidR="00BB66E0" w:rsidRPr="00BB66E0">
              <w:rPr>
                <w:rStyle w:val="Hyperlink"/>
                <w:rFonts w:ascii="Calisto MT" w:hAnsi="Calisto MT"/>
                <w:noProof/>
                <w:spacing w:val="-14"/>
                <w:w w:val="105"/>
                <w:sz w:val="20"/>
                <w:szCs w:val="20"/>
              </w:rPr>
              <w:t xml:space="preserve"> </w:t>
            </w:r>
            <w:r w:rsidR="00BB66E0" w:rsidRPr="00BB66E0">
              <w:rPr>
                <w:rStyle w:val="Hyperlink"/>
                <w:rFonts w:ascii="Calisto MT" w:hAnsi="Calisto MT"/>
                <w:noProof/>
                <w:w w:val="105"/>
                <w:sz w:val="20"/>
                <w:szCs w:val="20"/>
              </w:rPr>
              <w:t>Strategy</w:t>
            </w:r>
            <w:r w:rsidR="00BB66E0" w:rsidRPr="00BB66E0">
              <w:rPr>
                <w:rStyle w:val="Hyperlink"/>
                <w:rFonts w:ascii="Calisto MT" w:hAnsi="Calisto MT"/>
                <w:noProof/>
                <w:spacing w:val="-10"/>
                <w:w w:val="105"/>
                <w:sz w:val="20"/>
                <w:szCs w:val="20"/>
              </w:rPr>
              <w:t xml:space="preserve"> </w:t>
            </w:r>
            <w:r w:rsidR="00BB66E0" w:rsidRPr="00BB66E0">
              <w:rPr>
                <w:rStyle w:val="Hyperlink"/>
                <w:rFonts w:ascii="Calisto MT" w:hAnsi="Calisto MT"/>
                <w:noProof/>
                <w:w w:val="105"/>
                <w:sz w:val="20"/>
                <w:szCs w:val="20"/>
              </w:rPr>
              <w:t>for</w:t>
            </w:r>
            <w:r w:rsidR="00BB66E0" w:rsidRPr="00BB66E0">
              <w:rPr>
                <w:rStyle w:val="Hyperlink"/>
                <w:rFonts w:ascii="Calisto MT" w:hAnsi="Calisto MT"/>
                <w:noProof/>
                <w:spacing w:val="-16"/>
                <w:w w:val="105"/>
                <w:sz w:val="20"/>
                <w:szCs w:val="20"/>
              </w:rPr>
              <w:t xml:space="preserve"> </w:t>
            </w:r>
            <w:r w:rsidR="00BB66E0" w:rsidRPr="00BB66E0">
              <w:rPr>
                <w:rStyle w:val="Hyperlink"/>
                <w:rFonts w:ascii="Calisto MT" w:hAnsi="Calisto MT"/>
                <w:noProof/>
                <w:w w:val="105"/>
                <w:sz w:val="20"/>
                <w:szCs w:val="20"/>
              </w:rPr>
              <w:t>Sites</w:t>
            </w:r>
            <w:r w:rsidR="00BB66E0" w:rsidRPr="00BB66E0">
              <w:rPr>
                <w:rStyle w:val="Hyperlink"/>
                <w:rFonts w:ascii="Calisto MT" w:hAnsi="Calisto MT"/>
                <w:noProof/>
                <w:spacing w:val="-13"/>
                <w:w w:val="105"/>
                <w:sz w:val="20"/>
                <w:szCs w:val="20"/>
              </w:rPr>
              <w:t xml:space="preserve"> </w:t>
            </w:r>
            <w:r w:rsidR="00BB66E0" w:rsidRPr="00BB66E0">
              <w:rPr>
                <w:rStyle w:val="Hyperlink"/>
                <w:rFonts w:ascii="Calisto MT" w:hAnsi="Calisto MT"/>
                <w:noProof/>
                <w:w w:val="105"/>
                <w:sz w:val="20"/>
                <w:szCs w:val="20"/>
              </w:rPr>
              <w:t>in</w:t>
            </w:r>
            <w:r w:rsidR="00BB66E0" w:rsidRPr="00BB66E0">
              <w:rPr>
                <w:rStyle w:val="Hyperlink"/>
                <w:rFonts w:ascii="Calisto MT" w:hAnsi="Calisto MT"/>
                <w:noProof/>
                <w:spacing w:val="-19"/>
                <w:w w:val="105"/>
                <w:sz w:val="20"/>
                <w:szCs w:val="20"/>
              </w:rPr>
              <w:t xml:space="preserve"> </w:t>
            </w:r>
            <w:r w:rsidR="00BB66E0" w:rsidRPr="00BB66E0">
              <w:rPr>
                <w:rStyle w:val="Hyperlink"/>
                <w:rFonts w:ascii="Calisto MT" w:hAnsi="Calisto MT"/>
                <w:noProof/>
                <w:w w:val="105"/>
                <w:sz w:val="20"/>
                <w:szCs w:val="20"/>
              </w:rPr>
              <w:t>Transition</w:t>
            </w:r>
            <w:r w:rsidR="00BB66E0" w:rsidRPr="00BB66E0">
              <w:rPr>
                <w:rStyle w:val="Hyperlink"/>
                <w:rFonts w:ascii="Calisto MT" w:hAnsi="Calisto MT"/>
                <w:noProof/>
                <w:spacing w:val="2"/>
                <w:w w:val="105"/>
                <w:sz w:val="20"/>
                <w:szCs w:val="20"/>
              </w:rPr>
              <w:t xml:space="preserve"> </w:t>
            </w:r>
            <w:r w:rsidR="00BB66E0" w:rsidRPr="00BB66E0">
              <w:rPr>
                <w:rStyle w:val="Hyperlink"/>
                <w:rFonts w:ascii="Calisto MT" w:hAnsi="Calisto MT"/>
                <w:noProof/>
                <w:w w:val="105"/>
                <w:sz w:val="20"/>
                <w:szCs w:val="20"/>
              </w:rPr>
              <w:t>and</w:t>
            </w:r>
            <w:r w:rsidR="00BB66E0" w:rsidRPr="00BB66E0">
              <w:rPr>
                <w:rStyle w:val="Hyperlink"/>
                <w:rFonts w:ascii="Calisto MT" w:hAnsi="Calisto MT"/>
                <w:noProof/>
                <w:spacing w:val="-17"/>
                <w:w w:val="105"/>
                <w:sz w:val="20"/>
                <w:szCs w:val="20"/>
              </w:rPr>
              <w:t xml:space="preserve"> </w:t>
            </w:r>
            <w:r w:rsidR="00BB66E0" w:rsidRPr="00BB66E0">
              <w:rPr>
                <w:rStyle w:val="Hyperlink"/>
                <w:rFonts w:ascii="Calisto MT" w:hAnsi="Calisto MT"/>
                <w:noProof/>
                <w:w w:val="105"/>
                <w:sz w:val="20"/>
                <w:szCs w:val="20"/>
              </w:rPr>
              <w:t>Post</w:t>
            </w:r>
            <w:r w:rsidR="00BB66E0" w:rsidRPr="00BB66E0">
              <w:rPr>
                <w:rStyle w:val="Hyperlink"/>
                <w:rFonts w:ascii="Calisto MT" w:hAnsi="Calisto MT"/>
                <w:noProof/>
                <w:spacing w:val="-15"/>
                <w:w w:val="105"/>
                <w:sz w:val="20"/>
                <w:szCs w:val="20"/>
              </w:rPr>
              <w:t xml:space="preserve"> </w:t>
            </w:r>
            <w:r w:rsidR="00BB66E0" w:rsidRPr="00BB66E0">
              <w:rPr>
                <w:rStyle w:val="Hyperlink"/>
                <w:rFonts w:ascii="Calisto MT" w:hAnsi="Calisto MT"/>
                <w:noProof/>
                <w:w w:val="105"/>
                <w:sz w:val="20"/>
                <w:szCs w:val="20"/>
              </w:rPr>
              <w:t>Transition Engagement</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_Toc49152119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5</w:t>
            </w:r>
            <w:r w:rsidR="00BB66E0" w:rsidRPr="00BB66E0">
              <w:rPr>
                <w:rFonts w:ascii="Calisto MT" w:hAnsi="Calisto MT"/>
                <w:noProof/>
                <w:webHidden/>
                <w:sz w:val="20"/>
                <w:szCs w:val="20"/>
              </w:rPr>
              <w:fldChar w:fldCharType="end"/>
            </w:r>
          </w:hyperlink>
        </w:p>
        <w:p w14:paraId="26E12615" w14:textId="06E596F9" w:rsidR="00BB66E0" w:rsidRPr="00BB66E0" w:rsidRDefault="00480DE4">
          <w:pPr>
            <w:pStyle w:val="TOC1"/>
            <w:tabs>
              <w:tab w:val="left" w:pos="480"/>
              <w:tab w:val="right" w:leader="dot" w:pos="10790"/>
            </w:tabs>
            <w:rPr>
              <w:rFonts w:ascii="Calisto MT" w:eastAsiaTheme="minorEastAsia" w:hAnsi="Calisto MT"/>
              <w:noProof/>
              <w:sz w:val="20"/>
              <w:szCs w:val="20"/>
            </w:rPr>
          </w:pPr>
          <w:hyperlink w:anchor="_Toc49152120" w:history="1">
            <w:r w:rsidR="00BB66E0" w:rsidRPr="00BB66E0">
              <w:rPr>
                <w:rStyle w:val="Hyperlink"/>
                <w:rFonts w:ascii="Calisto MT" w:hAnsi="Calisto MT"/>
                <w:noProof/>
                <w:sz w:val="20"/>
                <w:szCs w:val="20"/>
              </w:rPr>
              <w:t>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Design Overview</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5</w:t>
            </w:r>
            <w:r w:rsidR="00BB66E0" w:rsidRPr="00BB66E0">
              <w:rPr>
                <w:rFonts w:ascii="Calisto MT" w:hAnsi="Calisto MT"/>
                <w:noProof/>
                <w:webHidden/>
                <w:sz w:val="20"/>
                <w:szCs w:val="20"/>
              </w:rPr>
              <w:fldChar w:fldCharType="end"/>
            </w:r>
          </w:hyperlink>
        </w:p>
        <w:p w14:paraId="267ECB4C" w14:textId="35E33F49"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1" w:history="1">
            <w:r w:rsidR="00BB66E0" w:rsidRPr="00BB66E0">
              <w:rPr>
                <w:rStyle w:val="Hyperlink"/>
                <w:rFonts w:ascii="Calisto MT" w:hAnsi="Calisto MT"/>
                <w:noProof/>
                <w:sz w:val="20"/>
                <w:szCs w:val="20"/>
              </w:rPr>
              <w:t>3.1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Standard Design Approach</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5</w:t>
            </w:r>
            <w:r w:rsidR="00BB66E0" w:rsidRPr="00BB66E0">
              <w:rPr>
                <w:rFonts w:ascii="Calisto MT" w:hAnsi="Calisto MT"/>
                <w:noProof/>
                <w:webHidden/>
                <w:sz w:val="20"/>
                <w:szCs w:val="20"/>
              </w:rPr>
              <w:fldChar w:fldCharType="end"/>
            </w:r>
          </w:hyperlink>
        </w:p>
        <w:p w14:paraId="6949EA04" w14:textId="669F1025"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2" w:history="1">
            <w:r w:rsidR="00BB66E0" w:rsidRPr="00BB66E0">
              <w:rPr>
                <w:rStyle w:val="Hyperlink"/>
                <w:rFonts w:ascii="Calisto MT" w:hAnsi="Calisto MT"/>
                <w:noProof/>
                <w:sz w:val="20"/>
                <w:szCs w:val="20"/>
              </w:rPr>
              <w:t>3.2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Operating Environment</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6</w:t>
            </w:r>
            <w:r w:rsidR="00BB66E0" w:rsidRPr="00BB66E0">
              <w:rPr>
                <w:rFonts w:ascii="Calisto MT" w:hAnsi="Calisto MT"/>
                <w:noProof/>
                <w:webHidden/>
                <w:sz w:val="20"/>
                <w:szCs w:val="20"/>
              </w:rPr>
              <w:fldChar w:fldCharType="end"/>
            </w:r>
          </w:hyperlink>
        </w:p>
        <w:p w14:paraId="53A37943" w14:textId="0C523CE1"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3" w:history="1">
            <w:r w:rsidR="00BB66E0" w:rsidRPr="00BB66E0">
              <w:rPr>
                <w:rStyle w:val="Hyperlink"/>
                <w:rFonts w:ascii="Calisto MT" w:hAnsi="Calisto MT"/>
                <w:noProof/>
                <w:sz w:val="20"/>
                <w:szCs w:val="20"/>
              </w:rPr>
              <w:t>3.3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Environmental Conditions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6</w:t>
            </w:r>
            <w:r w:rsidR="00BB66E0" w:rsidRPr="00BB66E0">
              <w:rPr>
                <w:rFonts w:ascii="Calisto MT" w:hAnsi="Calisto MT"/>
                <w:noProof/>
                <w:webHidden/>
                <w:sz w:val="20"/>
                <w:szCs w:val="20"/>
              </w:rPr>
              <w:fldChar w:fldCharType="end"/>
            </w:r>
          </w:hyperlink>
        </w:p>
        <w:p w14:paraId="416FE910" w14:textId="21AD8458"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4" w:history="1">
            <w:r w:rsidR="00BB66E0" w:rsidRPr="00BB66E0">
              <w:rPr>
                <w:rStyle w:val="Hyperlink"/>
                <w:rFonts w:ascii="Calisto MT" w:hAnsi="Calisto MT"/>
                <w:noProof/>
                <w:sz w:val="20"/>
                <w:szCs w:val="20"/>
              </w:rPr>
              <w:t>3.4</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Operating Conditions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6</w:t>
            </w:r>
            <w:r w:rsidR="00BB66E0" w:rsidRPr="00BB66E0">
              <w:rPr>
                <w:rFonts w:ascii="Calisto MT" w:hAnsi="Calisto MT"/>
                <w:noProof/>
                <w:webHidden/>
                <w:sz w:val="20"/>
                <w:szCs w:val="20"/>
              </w:rPr>
              <w:fldChar w:fldCharType="end"/>
            </w:r>
          </w:hyperlink>
        </w:p>
        <w:p w14:paraId="7D4CEFF6" w14:textId="7D02E861"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5" w:history="1">
            <w:r w:rsidR="00BB66E0" w:rsidRPr="00BB66E0">
              <w:rPr>
                <w:rStyle w:val="Hyperlink"/>
                <w:rFonts w:ascii="Calisto MT" w:hAnsi="Calisto MT"/>
                <w:noProof/>
                <w:sz w:val="20"/>
                <w:szCs w:val="20"/>
              </w:rPr>
              <w:t>3.5</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Constraints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6</w:t>
            </w:r>
            <w:r w:rsidR="00BB66E0" w:rsidRPr="00BB66E0">
              <w:rPr>
                <w:rFonts w:ascii="Calisto MT" w:hAnsi="Calisto MT"/>
                <w:noProof/>
                <w:webHidden/>
                <w:sz w:val="20"/>
                <w:szCs w:val="20"/>
              </w:rPr>
              <w:fldChar w:fldCharType="end"/>
            </w:r>
          </w:hyperlink>
        </w:p>
        <w:p w14:paraId="0B9EB8D1" w14:textId="56803FEF"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26" w:history="1">
            <w:r w:rsidR="00BB66E0" w:rsidRPr="00BB66E0">
              <w:rPr>
                <w:rStyle w:val="Hyperlink"/>
                <w:rFonts w:ascii="Calisto MT" w:hAnsi="Calisto MT"/>
                <w:noProof/>
                <w:sz w:val="20"/>
                <w:szCs w:val="20"/>
              </w:rPr>
              <w:t>3.5.1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Design Constraints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6</w:t>
            </w:r>
            <w:r w:rsidR="00BB66E0" w:rsidRPr="00BB66E0">
              <w:rPr>
                <w:rFonts w:ascii="Calisto MT" w:hAnsi="Calisto MT"/>
                <w:noProof/>
                <w:webHidden/>
                <w:sz w:val="20"/>
                <w:szCs w:val="20"/>
              </w:rPr>
              <w:fldChar w:fldCharType="end"/>
            </w:r>
          </w:hyperlink>
        </w:p>
        <w:p w14:paraId="6324D48F" w14:textId="11F6BDDC"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27" w:history="1">
            <w:r w:rsidR="00BB66E0" w:rsidRPr="00BB66E0">
              <w:rPr>
                <w:rStyle w:val="Hyperlink"/>
                <w:rFonts w:ascii="Calisto MT" w:hAnsi="Calisto MT"/>
                <w:noProof/>
                <w:sz w:val="20"/>
                <w:szCs w:val="20"/>
              </w:rPr>
              <w:t>3.5.2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Implementation Constraints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16FB595A" w14:textId="4B3FA96A"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28" w:history="1">
            <w:r w:rsidR="00BB66E0" w:rsidRPr="00BB66E0">
              <w:rPr>
                <w:rStyle w:val="Hyperlink"/>
                <w:rFonts w:ascii="Calisto MT" w:hAnsi="Calisto MT"/>
                <w:noProof/>
                <w:sz w:val="20"/>
                <w:szCs w:val="20"/>
              </w:rPr>
              <w:t>3.6</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Assumptions and Dependencies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439F9EA6" w14:textId="1D6C7406"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29" w:history="1">
            <w:r w:rsidR="00BB66E0" w:rsidRPr="00BB66E0">
              <w:rPr>
                <w:rStyle w:val="Hyperlink"/>
                <w:rFonts w:ascii="Calisto MT" w:hAnsi="Calisto MT"/>
                <w:noProof/>
                <w:sz w:val="20"/>
                <w:szCs w:val="20"/>
              </w:rPr>
              <w:t>3.6.1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Capacity Assumption</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_Toc49152129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5D960EAF" w14:textId="212A2FC2"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30" w:history="1">
            <w:r w:rsidR="00BB66E0" w:rsidRPr="00BB66E0">
              <w:rPr>
                <w:rStyle w:val="Hyperlink"/>
                <w:rFonts w:ascii="Calisto MT" w:hAnsi="Calisto MT"/>
                <w:noProof/>
                <w:sz w:val="20"/>
                <w:szCs w:val="20"/>
              </w:rPr>
              <w:t>3.6.2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Physical Assumptions about Site Operations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60BE3B3F" w14:textId="4E3ACC18"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31" w:history="1">
            <w:r w:rsidR="00BB66E0" w:rsidRPr="00BB66E0">
              <w:rPr>
                <w:rStyle w:val="Hyperlink"/>
                <w:rFonts w:ascii="Calisto MT" w:hAnsi="Calisto MT"/>
                <w:noProof/>
                <w:sz w:val="20"/>
                <w:szCs w:val="20"/>
              </w:rPr>
              <w:t>3.6.3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User Assumptions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7CF3BA66" w14:textId="6093D5BA" w:rsidR="00BB66E0" w:rsidRPr="00BB66E0" w:rsidRDefault="00480DE4">
          <w:pPr>
            <w:pStyle w:val="TOC1"/>
            <w:tabs>
              <w:tab w:val="left" w:pos="660"/>
              <w:tab w:val="right" w:leader="dot" w:pos="10790"/>
            </w:tabs>
            <w:rPr>
              <w:rFonts w:ascii="Calisto MT" w:eastAsiaTheme="minorEastAsia" w:hAnsi="Calisto MT"/>
              <w:noProof/>
              <w:sz w:val="20"/>
              <w:szCs w:val="20"/>
            </w:rPr>
          </w:pPr>
          <w:hyperlink w:anchor="_Toc49152132" w:history="1">
            <w:r w:rsidR="00BB66E0" w:rsidRPr="00BB66E0">
              <w:rPr>
                <w:rStyle w:val="Hyperlink"/>
                <w:rFonts w:ascii="Calisto MT" w:hAnsi="Calisto MT"/>
                <w:noProof/>
                <w:sz w:val="20"/>
                <w:szCs w:val="20"/>
              </w:rPr>
              <w:t>3.7</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User Roles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7</w:t>
            </w:r>
            <w:r w:rsidR="00BB66E0" w:rsidRPr="00BB66E0">
              <w:rPr>
                <w:rFonts w:ascii="Calisto MT" w:hAnsi="Calisto MT"/>
                <w:noProof/>
                <w:webHidden/>
                <w:sz w:val="20"/>
                <w:szCs w:val="20"/>
              </w:rPr>
              <w:fldChar w:fldCharType="end"/>
            </w:r>
          </w:hyperlink>
        </w:p>
        <w:p w14:paraId="2D42C514" w14:textId="19CBD677" w:rsidR="00BB66E0" w:rsidRPr="00BB66E0" w:rsidRDefault="00480DE4">
          <w:pPr>
            <w:pStyle w:val="TOC1"/>
            <w:tabs>
              <w:tab w:val="left" w:pos="660"/>
              <w:tab w:val="right" w:leader="dot" w:pos="10790"/>
            </w:tabs>
            <w:rPr>
              <w:rFonts w:ascii="Calisto MT" w:eastAsiaTheme="minorEastAsia" w:hAnsi="Calisto MT"/>
              <w:noProof/>
              <w:sz w:val="20"/>
              <w:szCs w:val="20"/>
            </w:rPr>
          </w:pPr>
          <w:hyperlink w:anchor="_Toc49152133" w:history="1">
            <w:r w:rsidR="00BB66E0" w:rsidRPr="00BB66E0">
              <w:rPr>
                <w:rStyle w:val="Hyperlink"/>
                <w:rFonts w:ascii="Calisto MT" w:hAnsi="Calisto MT"/>
                <w:noProof/>
                <w:sz w:val="20"/>
                <w:szCs w:val="20"/>
              </w:rPr>
              <w:t>4.0</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8</w:t>
            </w:r>
            <w:r w:rsidR="00BB66E0" w:rsidRPr="00BB66E0">
              <w:rPr>
                <w:rFonts w:ascii="Calisto MT" w:hAnsi="Calisto MT"/>
                <w:noProof/>
                <w:webHidden/>
                <w:sz w:val="20"/>
                <w:szCs w:val="20"/>
              </w:rPr>
              <w:fldChar w:fldCharType="end"/>
            </w:r>
          </w:hyperlink>
        </w:p>
        <w:p w14:paraId="758F6B00" w14:textId="1B259F24"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34" w:history="1">
            <w:r w:rsidR="00BB66E0" w:rsidRPr="00BB66E0">
              <w:rPr>
                <w:rStyle w:val="Hyperlink"/>
                <w:rFonts w:ascii="Calisto MT" w:hAnsi="Calisto MT"/>
                <w:noProof/>
                <w:sz w:val="20"/>
                <w:szCs w:val="20"/>
              </w:rPr>
              <w:t>4.1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Requirement Groupings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8</w:t>
            </w:r>
            <w:r w:rsidR="00BB66E0" w:rsidRPr="00BB66E0">
              <w:rPr>
                <w:rFonts w:ascii="Calisto MT" w:hAnsi="Calisto MT"/>
                <w:noProof/>
                <w:webHidden/>
                <w:sz w:val="20"/>
                <w:szCs w:val="20"/>
              </w:rPr>
              <w:fldChar w:fldCharType="end"/>
            </w:r>
          </w:hyperlink>
        </w:p>
        <w:p w14:paraId="1A08DDEE" w14:textId="27FA52A6"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35" w:history="1">
            <w:r w:rsidR="00BB66E0" w:rsidRPr="00BB66E0">
              <w:rPr>
                <w:rStyle w:val="Hyperlink"/>
                <w:rFonts w:ascii="Calisto MT" w:hAnsi="Calisto MT"/>
                <w:noProof/>
                <w:sz w:val="20"/>
                <w:szCs w:val="20"/>
              </w:rPr>
              <w:t>4.2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Software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9</w:t>
            </w:r>
            <w:r w:rsidR="00BB66E0" w:rsidRPr="00BB66E0">
              <w:rPr>
                <w:rFonts w:ascii="Calisto MT" w:hAnsi="Calisto MT"/>
                <w:noProof/>
                <w:webHidden/>
                <w:sz w:val="20"/>
                <w:szCs w:val="20"/>
              </w:rPr>
              <w:fldChar w:fldCharType="end"/>
            </w:r>
          </w:hyperlink>
        </w:p>
        <w:p w14:paraId="6136C1E9" w14:textId="12430AC2"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36" w:history="1">
            <w:r w:rsidR="00BB66E0" w:rsidRPr="00BB66E0">
              <w:rPr>
                <w:rStyle w:val="Hyperlink"/>
                <w:rFonts w:ascii="Calisto MT" w:hAnsi="Calisto MT"/>
                <w:noProof/>
                <w:sz w:val="20"/>
                <w:szCs w:val="20"/>
              </w:rPr>
              <w:t>4.2.1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External Interfaces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9</w:t>
            </w:r>
            <w:r w:rsidR="00BB66E0" w:rsidRPr="00BB66E0">
              <w:rPr>
                <w:rFonts w:ascii="Calisto MT" w:hAnsi="Calisto MT"/>
                <w:noProof/>
                <w:webHidden/>
                <w:sz w:val="20"/>
                <w:szCs w:val="20"/>
              </w:rPr>
              <w:fldChar w:fldCharType="end"/>
            </w:r>
          </w:hyperlink>
        </w:p>
        <w:p w14:paraId="0CB9E84E" w14:textId="1A6CC69D"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37" w:history="1">
            <w:r w:rsidR="00BB66E0" w:rsidRPr="00BB66E0">
              <w:rPr>
                <w:rStyle w:val="Hyperlink"/>
                <w:rFonts w:ascii="Calisto MT" w:hAnsi="Calisto MT"/>
                <w:noProof/>
                <w:sz w:val="20"/>
                <w:szCs w:val="20"/>
              </w:rPr>
              <w:t>4.2.2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9</w:t>
            </w:r>
            <w:r w:rsidR="00BB66E0" w:rsidRPr="00BB66E0">
              <w:rPr>
                <w:rFonts w:ascii="Calisto MT" w:hAnsi="Calisto MT"/>
                <w:noProof/>
                <w:webHidden/>
                <w:sz w:val="20"/>
                <w:szCs w:val="20"/>
              </w:rPr>
              <w:fldChar w:fldCharType="end"/>
            </w:r>
          </w:hyperlink>
        </w:p>
        <w:p w14:paraId="5311B7F3" w14:textId="69B81F1E"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38" w:history="1">
            <w:r w:rsidR="00BB66E0" w:rsidRPr="00BB66E0">
              <w:rPr>
                <w:rStyle w:val="Hyperlink"/>
                <w:rFonts w:ascii="Calisto MT" w:hAnsi="Calisto MT"/>
                <w:noProof/>
                <w:sz w:val="20"/>
                <w:szCs w:val="20"/>
              </w:rPr>
              <w:t>4.2.3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Nonfunctional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9</w:t>
            </w:r>
            <w:r w:rsidR="00BB66E0" w:rsidRPr="00BB66E0">
              <w:rPr>
                <w:rFonts w:ascii="Calisto MT" w:hAnsi="Calisto MT"/>
                <w:noProof/>
                <w:webHidden/>
                <w:sz w:val="20"/>
                <w:szCs w:val="20"/>
              </w:rPr>
              <w:fldChar w:fldCharType="end"/>
            </w:r>
          </w:hyperlink>
        </w:p>
        <w:p w14:paraId="69CAC748" w14:textId="7C8B2E79"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39" w:history="1">
            <w:r w:rsidR="00BB66E0" w:rsidRPr="00BB66E0">
              <w:rPr>
                <w:rStyle w:val="Hyperlink"/>
                <w:rFonts w:ascii="Calisto MT" w:hAnsi="Calisto MT"/>
                <w:noProof/>
                <w:sz w:val="20"/>
                <w:szCs w:val="20"/>
              </w:rPr>
              <w:t>4.3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System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_Toc49152139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10</w:t>
            </w:r>
            <w:r w:rsidR="00BB66E0" w:rsidRPr="00BB66E0">
              <w:rPr>
                <w:rFonts w:ascii="Calisto MT" w:hAnsi="Calisto MT"/>
                <w:noProof/>
                <w:webHidden/>
                <w:sz w:val="20"/>
                <w:szCs w:val="20"/>
              </w:rPr>
              <w:fldChar w:fldCharType="end"/>
            </w:r>
          </w:hyperlink>
        </w:p>
        <w:p w14:paraId="234C057A" w14:textId="76D6CF22"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0" w:history="1">
            <w:r w:rsidR="00BB66E0" w:rsidRPr="00BB66E0">
              <w:rPr>
                <w:rStyle w:val="Hyperlink"/>
                <w:rFonts w:ascii="Calisto MT" w:hAnsi="Calisto MT"/>
                <w:noProof/>
                <w:sz w:val="20"/>
                <w:szCs w:val="20"/>
              </w:rPr>
              <w:t>4.3.1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External Interfaces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10</w:t>
            </w:r>
            <w:r w:rsidR="00BB66E0" w:rsidRPr="00BB66E0">
              <w:rPr>
                <w:rFonts w:ascii="Calisto MT" w:hAnsi="Calisto MT"/>
                <w:noProof/>
                <w:webHidden/>
                <w:sz w:val="20"/>
                <w:szCs w:val="20"/>
              </w:rPr>
              <w:fldChar w:fldCharType="end"/>
            </w:r>
          </w:hyperlink>
        </w:p>
        <w:p w14:paraId="367AD783" w14:textId="0417D11D"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1" w:history="1">
            <w:r w:rsidR="00BB66E0" w:rsidRPr="00BB66E0">
              <w:rPr>
                <w:rStyle w:val="Hyperlink"/>
                <w:rFonts w:ascii="Calisto MT" w:hAnsi="Calisto MT"/>
                <w:noProof/>
                <w:sz w:val="20"/>
                <w:szCs w:val="20"/>
              </w:rPr>
              <w:t>4.3.2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10</w:t>
            </w:r>
            <w:r w:rsidR="00BB66E0" w:rsidRPr="00BB66E0">
              <w:rPr>
                <w:rFonts w:ascii="Calisto MT" w:hAnsi="Calisto MT"/>
                <w:noProof/>
                <w:webHidden/>
                <w:sz w:val="20"/>
                <w:szCs w:val="20"/>
              </w:rPr>
              <w:fldChar w:fldCharType="end"/>
            </w:r>
          </w:hyperlink>
        </w:p>
        <w:p w14:paraId="21AA8D4A" w14:textId="7A747569"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2" w:history="1">
            <w:r w:rsidR="00BB66E0" w:rsidRPr="00BB66E0">
              <w:rPr>
                <w:rStyle w:val="Hyperlink"/>
                <w:rFonts w:ascii="Calisto MT" w:hAnsi="Calisto MT"/>
                <w:noProof/>
                <w:sz w:val="20"/>
                <w:szCs w:val="20"/>
              </w:rPr>
              <w:t>4.3.3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Nonfunctional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10</w:t>
            </w:r>
            <w:r w:rsidR="00BB66E0" w:rsidRPr="00BB66E0">
              <w:rPr>
                <w:rFonts w:ascii="Calisto MT" w:hAnsi="Calisto MT"/>
                <w:noProof/>
                <w:webHidden/>
                <w:sz w:val="20"/>
                <w:szCs w:val="20"/>
              </w:rPr>
              <w:fldChar w:fldCharType="end"/>
            </w:r>
          </w:hyperlink>
        </w:p>
        <w:p w14:paraId="26FB1B6A" w14:textId="0B450255" w:rsidR="00BB66E0" w:rsidRPr="00BB66E0" w:rsidRDefault="00480DE4">
          <w:pPr>
            <w:pStyle w:val="TOC1"/>
            <w:tabs>
              <w:tab w:val="right" w:leader="dot" w:pos="10790"/>
            </w:tabs>
            <w:rPr>
              <w:rFonts w:ascii="Calisto MT" w:eastAsiaTheme="minorEastAsia" w:hAnsi="Calisto MT"/>
              <w:noProof/>
              <w:sz w:val="20"/>
              <w:szCs w:val="20"/>
            </w:rPr>
          </w:pPr>
          <w:hyperlink w:anchor="_Toc49152143" w:history="1">
            <w:r w:rsidR="00BB66E0" w:rsidRPr="00BB66E0">
              <w:rPr>
                <w:rStyle w:val="Hyperlink"/>
                <w:rFonts w:ascii="Calisto MT" w:hAnsi="Calisto MT"/>
                <w:noProof/>
                <w:sz w:val="20"/>
                <w:szCs w:val="20"/>
              </w:rPr>
              <w:t>Appendix A: Requirements Details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11</w:t>
            </w:r>
            <w:r w:rsidR="00BB66E0" w:rsidRPr="00BB66E0">
              <w:rPr>
                <w:rFonts w:ascii="Calisto MT" w:hAnsi="Calisto MT"/>
                <w:noProof/>
                <w:webHidden/>
                <w:sz w:val="20"/>
                <w:szCs w:val="20"/>
              </w:rPr>
              <w:fldChar w:fldCharType="end"/>
            </w:r>
          </w:hyperlink>
        </w:p>
        <w:p w14:paraId="0A576895" w14:textId="6A5B5091"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44" w:history="1">
            <w:r w:rsidR="00BB66E0" w:rsidRPr="00BB66E0">
              <w:rPr>
                <w:rStyle w:val="Hyperlink"/>
                <w:rFonts w:ascii="Calisto MT" w:hAnsi="Calisto MT"/>
                <w:noProof/>
                <w:sz w:val="20"/>
                <w:szCs w:val="20"/>
              </w:rPr>
              <w:t>A.1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Software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11</w:t>
            </w:r>
            <w:r w:rsidR="00BB66E0" w:rsidRPr="00BB66E0">
              <w:rPr>
                <w:rFonts w:ascii="Calisto MT" w:hAnsi="Calisto MT"/>
                <w:noProof/>
                <w:webHidden/>
                <w:sz w:val="20"/>
                <w:szCs w:val="20"/>
              </w:rPr>
              <w:fldChar w:fldCharType="end"/>
            </w:r>
          </w:hyperlink>
        </w:p>
        <w:p w14:paraId="5653E303" w14:textId="5D9100FE"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5" w:history="1">
            <w:r w:rsidR="00BB66E0" w:rsidRPr="00BB66E0">
              <w:rPr>
                <w:rStyle w:val="Hyperlink"/>
                <w:rFonts w:ascii="Calisto MT" w:hAnsi="Calisto MT"/>
                <w:noProof/>
                <w:sz w:val="20"/>
                <w:szCs w:val="20"/>
              </w:rPr>
              <w:t>A.1.1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Software External Interfaces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11</w:t>
            </w:r>
            <w:r w:rsidR="00BB66E0" w:rsidRPr="00BB66E0">
              <w:rPr>
                <w:rFonts w:ascii="Calisto MT" w:hAnsi="Calisto MT"/>
                <w:noProof/>
                <w:webHidden/>
                <w:sz w:val="20"/>
                <w:szCs w:val="20"/>
              </w:rPr>
              <w:fldChar w:fldCharType="end"/>
            </w:r>
          </w:hyperlink>
        </w:p>
        <w:p w14:paraId="6B38BD7C" w14:textId="3EEC9108"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6" w:history="1">
            <w:r w:rsidR="00BB66E0" w:rsidRPr="00BB66E0">
              <w:rPr>
                <w:rStyle w:val="Hyperlink"/>
                <w:rFonts w:ascii="Calisto MT" w:hAnsi="Calisto MT"/>
                <w:noProof/>
                <w:sz w:val="20"/>
                <w:szCs w:val="20"/>
              </w:rPr>
              <w:t>A.1.2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Software 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12</w:t>
            </w:r>
            <w:r w:rsidR="00BB66E0" w:rsidRPr="00BB66E0">
              <w:rPr>
                <w:rFonts w:ascii="Calisto MT" w:hAnsi="Calisto MT"/>
                <w:noProof/>
                <w:webHidden/>
                <w:sz w:val="20"/>
                <w:szCs w:val="20"/>
              </w:rPr>
              <w:fldChar w:fldCharType="end"/>
            </w:r>
          </w:hyperlink>
        </w:p>
        <w:p w14:paraId="7ACA1E40" w14:textId="3919527E"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7" w:history="1">
            <w:r w:rsidR="00BB66E0" w:rsidRPr="00BB66E0">
              <w:rPr>
                <w:rStyle w:val="Hyperlink"/>
                <w:rFonts w:ascii="Calisto MT" w:hAnsi="Calisto MT"/>
                <w:noProof/>
                <w:sz w:val="20"/>
                <w:szCs w:val="20"/>
              </w:rPr>
              <w:t>A.1.3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Software Nonfunctional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18</w:t>
            </w:r>
            <w:r w:rsidR="00BB66E0" w:rsidRPr="00BB66E0">
              <w:rPr>
                <w:rFonts w:ascii="Calisto MT" w:hAnsi="Calisto MT"/>
                <w:noProof/>
                <w:webHidden/>
                <w:sz w:val="20"/>
                <w:szCs w:val="20"/>
              </w:rPr>
              <w:fldChar w:fldCharType="end"/>
            </w:r>
          </w:hyperlink>
        </w:p>
        <w:p w14:paraId="36F78625" w14:textId="6B278269"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48" w:history="1">
            <w:r w:rsidR="00BB66E0" w:rsidRPr="00BB66E0">
              <w:rPr>
                <w:rStyle w:val="Hyperlink"/>
                <w:rFonts w:ascii="Calisto MT" w:hAnsi="Calisto MT"/>
                <w:noProof/>
                <w:sz w:val="20"/>
                <w:szCs w:val="20"/>
              </w:rPr>
              <w:t>A.2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System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19</w:t>
            </w:r>
            <w:r w:rsidR="00BB66E0" w:rsidRPr="00BB66E0">
              <w:rPr>
                <w:rFonts w:ascii="Calisto MT" w:hAnsi="Calisto MT"/>
                <w:noProof/>
                <w:webHidden/>
                <w:sz w:val="20"/>
                <w:szCs w:val="20"/>
              </w:rPr>
              <w:fldChar w:fldCharType="end"/>
            </w:r>
          </w:hyperlink>
        </w:p>
        <w:p w14:paraId="50E20DE3" w14:textId="7BC814BC"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49" w:history="1">
            <w:r w:rsidR="00BB66E0" w:rsidRPr="00BB66E0">
              <w:rPr>
                <w:rStyle w:val="Hyperlink"/>
                <w:rFonts w:ascii="Calisto MT" w:hAnsi="Calisto MT"/>
                <w:noProof/>
                <w:sz w:val="20"/>
                <w:szCs w:val="20"/>
              </w:rPr>
              <w:t>A.2.1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System External Interfaces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_Toc49152149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19</w:t>
            </w:r>
            <w:r w:rsidR="00BB66E0" w:rsidRPr="00BB66E0">
              <w:rPr>
                <w:rFonts w:ascii="Calisto MT" w:hAnsi="Calisto MT"/>
                <w:noProof/>
                <w:webHidden/>
                <w:sz w:val="20"/>
                <w:szCs w:val="20"/>
              </w:rPr>
              <w:fldChar w:fldCharType="end"/>
            </w:r>
          </w:hyperlink>
        </w:p>
        <w:p w14:paraId="0B3B8C25" w14:textId="22EE96FF"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50" w:history="1">
            <w:r w:rsidR="00BB66E0" w:rsidRPr="00BB66E0">
              <w:rPr>
                <w:rStyle w:val="Hyperlink"/>
                <w:rFonts w:ascii="Calisto MT" w:hAnsi="Calisto MT"/>
                <w:noProof/>
                <w:sz w:val="20"/>
                <w:szCs w:val="20"/>
              </w:rPr>
              <w:t>A.2.2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System 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20</w:t>
            </w:r>
            <w:r w:rsidR="00BB66E0" w:rsidRPr="00BB66E0">
              <w:rPr>
                <w:rFonts w:ascii="Calisto MT" w:hAnsi="Calisto MT"/>
                <w:noProof/>
                <w:webHidden/>
                <w:sz w:val="20"/>
                <w:szCs w:val="20"/>
              </w:rPr>
              <w:fldChar w:fldCharType="end"/>
            </w:r>
          </w:hyperlink>
        </w:p>
        <w:p w14:paraId="067C1048" w14:textId="0F5AA55C"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51" w:history="1">
            <w:r w:rsidR="00BB66E0" w:rsidRPr="00BB66E0">
              <w:rPr>
                <w:rStyle w:val="Hyperlink"/>
                <w:rFonts w:ascii="Calisto MT" w:hAnsi="Calisto MT"/>
                <w:noProof/>
                <w:sz w:val="20"/>
                <w:szCs w:val="20"/>
              </w:rPr>
              <w:t>A.2.3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System Nonfunctional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21</w:t>
            </w:r>
            <w:r w:rsidR="00BB66E0" w:rsidRPr="00BB66E0">
              <w:rPr>
                <w:rFonts w:ascii="Calisto MT" w:hAnsi="Calisto MT"/>
                <w:noProof/>
                <w:webHidden/>
                <w:sz w:val="20"/>
                <w:szCs w:val="20"/>
              </w:rPr>
              <w:fldChar w:fldCharType="end"/>
            </w:r>
          </w:hyperlink>
        </w:p>
        <w:p w14:paraId="60894D68" w14:textId="37B4C2A6"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52" w:history="1">
            <w:r w:rsidR="00BB66E0" w:rsidRPr="00BB66E0">
              <w:rPr>
                <w:rStyle w:val="Hyperlink"/>
                <w:rFonts w:ascii="Calisto MT" w:hAnsi="Calisto MT"/>
                <w:noProof/>
                <w:sz w:val="20"/>
                <w:szCs w:val="20"/>
              </w:rPr>
              <w:t>A.3</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Requirements Traceability Matrix Description</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21</w:t>
            </w:r>
            <w:r w:rsidR="00BB66E0" w:rsidRPr="00BB66E0">
              <w:rPr>
                <w:rFonts w:ascii="Calisto MT" w:hAnsi="Calisto MT"/>
                <w:noProof/>
                <w:webHidden/>
                <w:sz w:val="20"/>
                <w:szCs w:val="20"/>
              </w:rPr>
              <w:fldChar w:fldCharType="end"/>
            </w:r>
          </w:hyperlink>
        </w:p>
        <w:p w14:paraId="0E6B71EA" w14:textId="2B7D5BE8" w:rsidR="00BB66E0" w:rsidRPr="00BB66E0" w:rsidRDefault="00480DE4">
          <w:pPr>
            <w:pStyle w:val="TOC1"/>
            <w:tabs>
              <w:tab w:val="right" w:leader="dot" w:pos="10790"/>
            </w:tabs>
            <w:rPr>
              <w:rFonts w:ascii="Calisto MT" w:eastAsiaTheme="minorEastAsia" w:hAnsi="Calisto MT"/>
              <w:noProof/>
              <w:sz w:val="20"/>
              <w:szCs w:val="20"/>
            </w:rPr>
          </w:pPr>
          <w:hyperlink w:anchor="_Toc49152153" w:history="1">
            <w:r w:rsidR="00BB66E0" w:rsidRPr="00BB66E0">
              <w:rPr>
                <w:rStyle w:val="Hyperlink"/>
                <w:rFonts w:ascii="Calisto MT" w:hAnsi="Calisto MT"/>
                <w:noProof/>
                <w:sz w:val="20"/>
                <w:szCs w:val="20"/>
              </w:rPr>
              <w:t>Appendix B: Event Types, Priorities, and States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23</w:t>
            </w:r>
            <w:r w:rsidR="00BB66E0" w:rsidRPr="00BB66E0">
              <w:rPr>
                <w:rFonts w:ascii="Calisto MT" w:hAnsi="Calisto MT"/>
                <w:noProof/>
                <w:webHidden/>
                <w:sz w:val="20"/>
                <w:szCs w:val="20"/>
              </w:rPr>
              <w:fldChar w:fldCharType="end"/>
            </w:r>
          </w:hyperlink>
        </w:p>
        <w:p w14:paraId="4AFDDD66" w14:textId="0E77D31C"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54" w:history="1">
            <w:r w:rsidR="00BB66E0" w:rsidRPr="00BB66E0">
              <w:rPr>
                <w:rStyle w:val="Hyperlink"/>
                <w:rFonts w:ascii="Calisto MT" w:hAnsi="Calisto MT"/>
                <w:noProof/>
                <w:sz w:val="20"/>
                <w:szCs w:val="20"/>
              </w:rPr>
              <w:t>B.1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Event Types and Priorities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23</w:t>
            </w:r>
            <w:r w:rsidR="00BB66E0" w:rsidRPr="00BB66E0">
              <w:rPr>
                <w:rFonts w:ascii="Calisto MT" w:hAnsi="Calisto MT"/>
                <w:noProof/>
                <w:webHidden/>
                <w:sz w:val="20"/>
                <w:szCs w:val="20"/>
              </w:rPr>
              <w:fldChar w:fldCharType="end"/>
            </w:r>
          </w:hyperlink>
        </w:p>
        <w:p w14:paraId="08235F29" w14:textId="773B2DD8"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55" w:history="1">
            <w:r w:rsidR="00BB66E0" w:rsidRPr="00BB66E0">
              <w:rPr>
                <w:rStyle w:val="Hyperlink"/>
                <w:rFonts w:ascii="Calisto MT" w:hAnsi="Calisto MT"/>
                <w:noProof/>
                <w:sz w:val="20"/>
                <w:szCs w:val="20"/>
              </w:rPr>
              <w:t>B.2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Event States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23</w:t>
            </w:r>
            <w:r w:rsidR="00BB66E0" w:rsidRPr="00BB66E0">
              <w:rPr>
                <w:rFonts w:ascii="Calisto MT" w:hAnsi="Calisto MT"/>
                <w:noProof/>
                <w:webHidden/>
                <w:sz w:val="20"/>
                <w:szCs w:val="20"/>
              </w:rPr>
              <w:fldChar w:fldCharType="end"/>
            </w:r>
          </w:hyperlink>
        </w:p>
        <w:p w14:paraId="500657D9" w14:textId="6BD041D7" w:rsidR="00BB66E0" w:rsidRPr="00BB66E0" w:rsidRDefault="00480DE4">
          <w:pPr>
            <w:pStyle w:val="TOC1"/>
            <w:tabs>
              <w:tab w:val="right" w:leader="dot" w:pos="10790"/>
            </w:tabs>
            <w:rPr>
              <w:rFonts w:ascii="Calisto MT" w:eastAsiaTheme="minorEastAsia" w:hAnsi="Calisto MT"/>
              <w:noProof/>
              <w:sz w:val="20"/>
              <w:szCs w:val="20"/>
            </w:rPr>
          </w:pPr>
          <w:hyperlink w:anchor="_Toc49152156" w:history="1">
            <w:r w:rsidR="00BB66E0" w:rsidRPr="00BB66E0">
              <w:rPr>
                <w:rStyle w:val="Hyperlink"/>
                <w:rFonts w:ascii="Calisto MT" w:hAnsi="Calisto MT"/>
                <w:noProof/>
                <w:sz w:val="20"/>
                <w:szCs w:val="20"/>
              </w:rPr>
              <w:t>Appendix C: Use Cases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25</w:t>
            </w:r>
            <w:r w:rsidR="00BB66E0" w:rsidRPr="00BB66E0">
              <w:rPr>
                <w:rFonts w:ascii="Calisto MT" w:hAnsi="Calisto MT"/>
                <w:noProof/>
                <w:webHidden/>
                <w:sz w:val="20"/>
                <w:szCs w:val="20"/>
              </w:rPr>
              <w:fldChar w:fldCharType="end"/>
            </w:r>
          </w:hyperlink>
        </w:p>
        <w:p w14:paraId="1E650344" w14:textId="48260C17"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57" w:history="1">
            <w:r w:rsidR="00BB66E0" w:rsidRPr="00BB66E0">
              <w:rPr>
                <w:rStyle w:val="Hyperlink"/>
                <w:rFonts w:ascii="Calisto MT" w:hAnsi="Calisto MT"/>
                <w:noProof/>
                <w:sz w:val="20"/>
                <w:szCs w:val="20"/>
              </w:rPr>
              <w:t>C.1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Use Case Diagram and Scenarios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25</w:t>
            </w:r>
            <w:r w:rsidR="00BB66E0" w:rsidRPr="00BB66E0">
              <w:rPr>
                <w:rFonts w:ascii="Calisto MT" w:hAnsi="Calisto MT"/>
                <w:noProof/>
                <w:webHidden/>
                <w:sz w:val="20"/>
                <w:szCs w:val="20"/>
              </w:rPr>
              <w:fldChar w:fldCharType="end"/>
            </w:r>
          </w:hyperlink>
        </w:p>
        <w:p w14:paraId="243AFC9B" w14:textId="353EBAD2" w:rsidR="00BB66E0" w:rsidRPr="00BB66E0" w:rsidRDefault="00480DE4">
          <w:pPr>
            <w:pStyle w:val="TOC1"/>
            <w:tabs>
              <w:tab w:val="right" w:leader="dot" w:pos="10790"/>
            </w:tabs>
            <w:rPr>
              <w:rFonts w:ascii="Calisto MT" w:eastAsiaTheme="minorEastAsia" w:hAnsi="Calisto MT"/>
              <w:noProof/>
              <w:sz w:val="20"/>
              <w:szCs w:val="20"/>
            </w:rPr>
          </w:pPr>
          <w:hyperlink w:anchor="_Toc49152158" w:history="1">
            <w:r w:rsidR="00BB66E0" w:rsidRPr="00BB66E0">
              <w:rPr>
                <w:rStyle w:val="Hyperlink"/>
                <w:rFonts w:ascii="Calisto MT" w:hAnsi="Calisto MT"/>
                <w:noProof/>
                <w:sz w:val="20"/>
                <w:szCs w:val="20"/>
              </w:rPr>
              <w:t>Appendix D: Version Control</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32</w:t>
            </w:r>
            <w:r w:rsidR="00BB66E0" w:rsidRPr="00BB66E0">
              <w:rPr>
                <w:rFonts w:ascii="Calisto MT" w:hAnsi="Calisto MT"/>
                <w:noProof/>
                <w:webHidden/>
                <w:sz w:val="20"/>
                <w:szCs w:val="20"/>
              </w:rPr>
              <w:fldChar w:fldCharType="end"/>
            </w:r>
          </w:hyperlink>
        </w:p>
        <w:p w14:paraId="05F982EE" w14:textId="714C2E20" w:rsidR="00BB66E0" w:rsidRPr="00BB66E0" w:rsidRDefault="00480DE4">
          <w:pPr>
            <w:pStyle w:val="TOC2"/>
            <w:tabs>
              <w:tab w:val="left" w:pos="880"/>
              <w:tab w:val="right" w:leader="dot" w:pos="10790"/>
            </w:tabs>
            <w:rPr>
              <w:rFonts w:ascii="Calisto MT" w:eastAsiaTheme="minorEastAsia" w:hAnsi="Calisto MT"/>
              <w:noProof/>
              <w:sz w:val="20"/>
              <w:szCs w:val="20"/>
            </w:rPr>
          </w:pPr>
          <w:hyperlink w:anchor="_Toc49152159" w:history="1">
            <w:r w:rsidR="00BB66E0" w:rsidRPr="00BB66E0">
              <w:rPr>
                <w:rStyle w:val="Hyperlink"/>
                <w:rFonts w:ascii="Calisto MT" w:hAnsi="Calisto MT"/>
                <w:noProof/>
                <w:sz w:val="20"/>
                <w:szCs w:val="20"/>
              </w:rPr>
              <w:t>D.1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Configuration Management</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_Toc49152159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32</w:t>
            </w:r>
            <w:r w:rsidR="00BB66E0" w:rsidRPr="00BB66E0">
              <w:rPr>
                <w:rFonts w:ascii="Calisto MT" w:hAnsi="Calisto MT"/>
                <w:noProof/>
                <w:webHidden/>
                <w:sz w:val="20"/>
                <w:szCs w:val="20"/>
              </w:rPr>
              <w:fldChar w:fldCharType="end"/>
            </w:r>
          </w:hyperlink>
        </w:p>
        <w:p w14:paraId="502095EA" w14:textId="5746AEAA"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60" w:history="1">
            <w:r w:rsidR="00BB66E0" w:rsidRPr="00BB66E0">
              <w:rPr>
                <w:rStyle w:val="Hyperlink"/>
                <w:rFonts w:ascii="Calisto MT" w:hAnsi="Calisto MT"/>
                <w:noProof/>
                <w:sz w:val="20"/>
                <w:szCs w:val="20"/>
              </w:rPr>
              <w:t>D.1.1</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Version Identification</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32</w:t>
            </w:r>
            <w:r w:rsidR="00BB66E0" w:rsidRPr="00BB66E0">
              <w:rPr>
                <w:rFonts w:ascii="Calisto MT" w:hAnsi="Calisto MT"/>
                <w:noProof/>
                <w:webHidden/>
                <w:sz w:val="20"/>
                <w:szCs w:val="20"/>
              </w:rPr>
              <w:fldChar w:fldCharType="end"/>
            </w:r>
          </w:hyperlink>
        </w:p>
        <w:p w14:paraId="0D24075B" w14:textId="7FAFC1F0" w:rsidR="00BB66E0" w:rsidRPr="00BB66E0" w:rsidRDefault="00480DE4">
          <w:pPr>
            <w:pStyle w:val="TOC2"/>
            <w:tabs>
              <w:tab w:val="left" w:pos="1100"/>
              <w:tab w:val="right" w:leader="dot" w:pos="10790"/>
            </w:tabs>
            <w:rPr>
              <w:rFonts w:ascii="Calisto MT" w:eastAsiaTheme="minorEastAsia" w:hAnsi="Calisto MT"/>
              <w:noProof/>
              <w:sz w:val="20"/>
              <w:szCs w:val="20"/>
            </w:rPr>
          </w:pPr>
          <w:hyperlink w:anchor="_Toc49152161" w:history="1">
            <w:r w:rsidR="00BB66E0" w:rsidRPr="00BB66E0">
              <w:rPr>
                <w:rStyle w:val="Hyperlink"/>
                <w:rFonts w:ascii="Calisto MT" w:hAnsi="Calisto MT"/>
                <w:noProof/>
                <w:sz w:val="20"/>
                <w:szCs w:val="20"/>
              </w:rPr>
              <w:t>D.1.2</w:t>
            </w:r>
            <w:r w:rsidR="00BB66E0" w:rsidRPr="00BB66E0">
              <w:rPr>
                <w:rFonts w:ascii="Calisto MT" w:eastAsiaTheme="minorEastAsia" w:hAnsi="Calisto MT"/>
                <w:noProof/>
                <w:sz w:val="20"/>
                <w:szCs w:val="20"/>
              </w:rPr>
              <w:tab/>
            </w:r>
            <w:r w:rsidR="00BB66E0" w:rsidRPr="00BB66E0">
              <w:rPr>
                <w:rStyle w:val="Hyperlink"/>
                <w:rFonts w:ascii="Calisto MT" w:hAnsi="Calisto MT"/>
                <w:noProof/>
                <w:sz w:val="20"/>
                <w:szCs w:val="20"/>
              </w:rPr>
              <w:t>Quality Check</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32</w:t>
            </w:r>
            <w:r w:rsidR="00BB66E0" w:rsidRPr="00BB66E0">
              <w:rPr>
                <w:rFonts w:ascii="Calisto MT" w:hAnsi="Calisto MT"/>
                <w:noProof/>
                <w:webHidden/>
                <w:sz w:val="20"/>
                <w:szCs w:val="20"/>
              </w:rPr>
              <w:fldChar w:fldCharType="end"/>
            </w:r>
          </w:hyperlink>
        </w:p>
        <w:p w14:paraId="3A3ADD44" w14:textId="32955A2D" w:rsidR="00BB66E0" w:rsidRPr="00BB66E0" w:rsidRDefault="00480DE4">
          <w:pPr>
            <w:pStyle w:val="TOC1"/>
            <w:tabs>
              <w:tab w:val="right" w:leader="dot" w:pos="10790"/>
            </w:tabs>
            <w:rPr>
              <w:rFonts w:ascii="Calisto MT" w:eastAsiaTheme="minorEastAsia" w:hAnsi="Calisto MT"/>
              <w:noProof/>
              <w:sz w:val="20"/>
              <w:szCs w:val="20"/>
            </w:rPr>
          </w:pPr>
          <w:hyperlink w:anchor="_Toc49152162" w:history="1">
            <w:r w:rsidR="00BB66E0" w:rsidRPr="00BB66E0">
              <w:rPr>
                <w:rStyle w:val="Hyperlink"/>
                <w:rFonts w:ascii="Calisto MT" w:hAnsi="Calisto MT"/>
                <w:noProof/>
                <w:sz w:val="20"/>
                <w:szCs w:val="20"/>
              </w:rPr>
              <w:t>Appendix E: NSDD CAS Software Graphing 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33</w:t>
            </w:r>
            <w:r w:rsidR="00BB66E0" w:rsidRPr="00BB66E0">
              <w:rPr>
                <w:rFonts w:ascii="Calisto MT" w:hAnsi="Calisto MT"/>
                <w:noProof/>
                <w:webHidden/>
                <w:sz w:val="20"/>
                <w:szCs w:val="20"/>
              </w:rPr>
              <w:fldChar w:fldCharType="end"/>
            </w:r>
          </w:hyperlink>
        </w:p>
        <w:p w14:paraId="7F473DCF" w14:textId="05A2BA5E" w:rsidR="00BB66E0" w:rsidRPr="00BB66E0" w:rsidRDefault="00480DE4">
          <w:pPr>
            <w:pStyle w:val="TOC2"/>
            <w:tabs>
              <w:tab w:val="right" w:leader="dot" w:pos="10790"/>
            </w:tabs>
            <w:rPr>
              <w:rFonts w:ascii="Calisto MT" w:eastAsiaTheme="minorEastAsia" w:hAnsi="Calisto MT"/>
              <w:noProof/>
              <w:sz w:val="20"/>
              <w:szCs w:val="20"/>
            </w:rPr>
          </w:pPr>
          <w:hyperlink w:anchor="_Toc49152163" w:history="1">
            <w:r w:rsidR="00BB66E0" w:rsidRPr="00BB66E0">
              <w:rPr>
                <w:rStyle w:val="Hyperlink"/>
                <w:rFonts w:ascii="Calisto MT" w:hAnsi="Calisto MT"/>
                <w:noProof/>
                <w:sz w:val="20"/>
                <w:szCs w:val="20"/>
              </w:rPr>
              <w:t>Overview</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33</w:t>
            </w:r>
            <w:r w:rsidR="00BB66E0" w:rsidRPr="00BB66E0">
              <w:rPr>
                <w:rFonts w:ascii="Calisto MT" w:hAnsi="Calisto MT"/>
                <w:noProof/>
                <w:webHidden/>
                <w:sz w:val="20"/>
                <w:szCs w:val="20"/>
              </w:rPr>
              <w:fldChar w:fldCharType="end"/>
            </w:r>
          </w:hyperlink>
        </w:p>
        <w:p w14:paraId="6B1B32AC" w14:textId="3FE22F0D" w:rsidR="00BB66E0" w:rsidRPr="00BB66E0" w:rsidRDefault="00480DE4">
          <w:pPr>
            <w:pStyle w:val="TOC2"/>
            <w:tabs>
              <w:tab w:val="right" w:leader="dot" w:pos="10790"/>
            </w:tabs>
            <w:rPr>
              <w:rFonts w:ascii="Calisto MT" w:eastAsiaTheme="minorEastAsia" w:hAnsi="Calisto MT"/>
              <w:noProof/>
              <w:sz w:val="20"/>
              <w:szCs w:val="20"/>
            </w:rPr>
          </w:pPr>
          <w:hyperlink w:anchor="_Toc49152164" w:history="1">
            <w:r w:rsidR="00BB66E0" w:rsidRPr="00BB66E0">
              <w:rPr>
                <w:rStyle w:val="Hyperlink"/>
                <w:rFonts w:ascii="Calisto MT" w:hAnsi="Calisto MT"/>
                <w:noProof/>
                <w:sz w:val="20"/>
                <w:szCs w:val="20"/>
              </w:rPr>
              <w:t>Definitions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_Toc49152164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33</w:t>
            </w:r>
            <w:r w:rsidR="00BB66E0" w:rsidRPr="00BB66E0">
              <w:rPr>
                <w:rFonts w:ascii="Calisto MT" w:hAnsi="Calisto MT"/>
                <w:noProof/>
                <w:webHidden/>
                <w:sz w:val="20"/>
                <w:szCs w:val="20"/>
              </w:rPr>
              <w:fldChar w:fldCharType="end"/>
            </w:r>
          </w:hyperlink>
        </w:p>
        <w:p w14:paraId="0D73CFB9" w14:textId="287D7DB8" w:rsidR="00BB66E0" w:rsidRPr="00BB66E0" w:rsidRDefault="00480DE4">
          <w:pPr>
            <w:pStyle w:val="TOC2"/>
            <w:tabs>
              <w:tab w:val="right" w:leader="dot" w:pos="10790"/>
            </w:tabs>
            <w:rPr>
              <w:rFonts w:ascii="Calisto MT" w:eastAsiaTheme="minorEastAsia" w:hAnsi="Calisto MT"/>
              <w:noProof/>
              <w:sz w:val="20"/>
              <w:szCs w:val="20"/>
            </w:rPr>
          </w:pPr>
          <w:hyperlink w:anchor="_Toc49152165" w:history="1">
            <w:r w:rsidR="00BB66E0" w:rsidRPr="00BB66E0">
              <w:rPr>
                <w:rStyle w:val="Hyperlink"/>
                <w:rFonts w:ascii="Calisto MT" w:hAnsi="Calisto MT"/>
                <w:noProof/>
                <w:sz w:val="20"/>
                <w:szCs w:val="20"/>
              </w:rPr>
              <w:t>References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_Toc49152165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33</w:t>
            </w:r>
            <w:r w:rsidR="00BB66E0" w:rsidRPr="00BB66E0">
              <w:rPr>
                <w:rFonts w:ascii="Calisto MT" w:hAnsi="Calisto MT"/>
                <w:noProof/>
                <w:webHidden/>
                <w:sz w:val="20"/>
                <w:szCs w:val="20"/>
              </w:rPr>
              <w:fldChar w:fldCharType="end"/>
            </w:r>
          </w:hyperlink>
        </w:p>
        <w:p w14:paraId="2EF49A97" w14:textId="295627C8" w:rsidR="00BB66E0" w:rsidRPr="00BB66E0" w:rsidRDefault="00480DE4">
          <w:pPr>
            <w:pStyle w:val="TOC2"/>
            <w:tabs>
              <w:tab w:val="right" w:leader="dot" w:pos="10790"/>
            </w:tabs>
            <w:rPr>
              <w:rFonts w:ascii="Calisto MT" w:eastAsiaTheme="minorEastAsia" w:hAnsi="Calisto MT"/>
              <w:noProof/>
              <w:sz w:val="20"/>
              <w:szCs w:val="20"/>
            </w:rPr>
          </w:pPr>
          <w:hyperlink w:anchor="_Toc49152166" w:history="1">
            <w:r w:rsidR="00BB66E0" w:rsidRPr="00BB66E0">
              <w:rPr>
                <w:rStyle w:val="Hyperlink"/>
                <w:rFonts w:ascii="Calisto MT" w:hAnsi="Calisto MT"/>
                <w:noProof/>
                <w:sz w:val="20"/>
                <w:szCs w:val="20"/>
              </w:rPr>
              <w:t>Graphing</w:t>
            </w:r>
            <w:r w:rsidR="00BB66E0" w:rsidRPr="00BB66E0">
              <w:rPr>
                <w:rStyle w:val="Hyperlink"/>
                <w:rFonts w:ascii="Calisto MT" w:hAnsi="Calisto MT"/>
                <w:noProof/>
                <w:spacing w:val="-1"/>
                <w:sz w:val="20"/>
                <w:szCs w:val="20"/>
              </w:rPr>
              <w:t xml:space="preserve"> </w:t>
            </w:r>
            <w:r w:rsidR="00BB66E0" w:rsidRPr="00BB66E0">
              <w:rPr>
                <w:rStyle w:val="Hyperlink"/>
                <w:rFonts w:ascii="Calisto MT" w:hAnsi="Calisto MT"/>
                <w:noProof/>
                <w:sz w:val="20"/>
                <w:szCs w:val="20"/>
              </w:rPr>
              <w:t>Requirements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_Toc49152166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33</w:t>
            </w:r>
            <w:r w:rsidR="00BB66E0" w:rsidRPr="00BB66E0">
              <w:rPr>
                <w:rFonts w:ascii="Calisto MT" w:hAnsi="Calisto MT"/>
                <w:noProof/>
                <w:webHidden/>
                <w:sz w:val="20"/>
                <w:szCs w:val="20"/>
              </w:rPr>
              <w:fldChar w:fldCharType="end"/>
            </w:r>
          </w:hyperlink>
        </w:p>
        <w:p w14:paraId="78DB5709" w14:textId="16173012" w:rsidR="00BB66E0" w:rsidRPr="00BB66E0" w:rsidRDefault="00480DE4">
          <w:pPr>
            <w:pStyle w:val="TOC3"/>
            <w:tabs>
              <w:tab w:val="right" w:leader="dot" w:pos="10790"/>
            </w:tabs>
            <w:rPr>
              <w:rFonts w:ascii="Calisto MT" w:eastAsiaTheme="minorEastAsia" w:hAnsi="Calisto MT"/>
              <w:noProof/>
              <w:sz w:val="20"/>
              <w:szCs w:val="20"/>
            </w:rPr>
          </w:pPr>
          <w:hyperlink w:anchor="_Toc49152167" w:history="1">
            <w:r w:rsidR="00BB66E0" w:rsidRPr="00BB66E0">
              <w:rPr>
                <w:rStyle w:val="Hyperlink"/>
                <w:rFonts w:ascii="Calisto MT" w:hAnsi="Calisto MT"/>
                <w:noProof/>
                <w:sz w:val="20"/>
                <w:szCs w:val="20"/>
              </w:rPr>
              <w:t>Vertical</w:t>
            </w:r>
            <w:r w:rsidR="00BB66E0" w:rsidRPr="00BB66E0">
              <w:rPr>
                <w:rStyle w:val="Hyperlink"/>
                <w:rFonts w:ascii="Calisto MT" w:hAnsi="Calisto MT"/>
                <w:noProof/>
                <w:spacing w:val="-1"/>
                <w:sz w:val="20"/>
                <w:szCs w:val="20"/>
              </w:rPr>
              <w:t xml:space="preserve"> </w:t>
            </w:r>
            <w:r w:rsidR="00BB66E0" w:rsidRPr="00BB66E0">
              <w:rPr>
                <w:rStyle w:val="Hyperlink"/>
                <w:rFonts w:ascii="Calisto MT" w:hAnsi="Calisto MT"/>
                <w:noProof/>
                <w:sz w:val="20"/>
                <w:szCs w:val="20"/>
              </w:rPr>
              <w:t>Scale</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_Toc49152167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34</w:t>
            </w:r>
            <w:r w:rsidR="00BB66E0" w:rsidRPr="00BB66E0">
              <w:rPr>
                <w:rFonts w:ascii="Calisto MT" w:hAnsi="Calisto MT"/>
                <w:noProof/>
                <w:webHidden/>
                <w:sz w:val="20"/>
                <w:szCs w:val="20"/>
              </w:rPr>
              <w:fldChar w:fldCharType="end"/>
            </w:r>
          </w:hyperlink>
        </w:p>
        <w:p w14:paraId="11A6FFB7" w14:textId="1BAB39D7" w:rsidR="00BB66E0" w:rsidRPr="00BB66E0" w:rsidRDefault="00480DE4">
          <w:pPr>
            <w:pStyle w:val="TOC3"/>
            <w:tabs>
              <w:tab w:val="right" w:leader="dot" w:pos="10790"/>
            </w:tabs>
            <w:rPr>
              <w:rFonts w:ascii="Calisto MT" w:eastAsiaTheme="minorEastAsia" w:hAnsi="Calisto MT"/>
              <w:noProof/>
              <w:sz w:val="20"/>
              <w:szCs w:val="20"/>
            </w:rPr>
          </w:pPr>
          <w:hyperlink w:anchor="_Toc49152168" w:history="1">
            <w:r w:rsidR="00BB66E0" w:rsidRPr="00BB66E0">
              <w:rPr>
                <w:rStyle w:val="Hyperlink"/>
                <w:rFonts w:ascii="Calisto MT" w:hAnsi="Calisto MT"/>
                <w:noProof/>
                <w:sz w:val="20"/>
                <w:szCs w:val="20"/>
              </w:rPr>
              <w:t>Data Trace Value</w:t>
            </w:r>
            <w:r w:rsidR="00BB66E0" w:rsidRPr="00BB66E0">
              <w:rPr>
                <w:rStyle w:val="Hyperlink"/>
                <w:rFonts w:ascii="Calisto MT" w:hAnsi="Calisto MT"/>
                <w:noProof/>
                <w:spacing w:val="1"/>
                <w:sz w:val="20"/>
                <w:szCs w:val="20"/>
              </w:rPr>
              <w:t xml:space="preserve"> </w:t>
            </w:r>
            <w:r w:rsidR="00BB66E0" w:rsidRPr="00BB66E0">
              <w:rPr>
                <w:rStyle w:val="Hyperlink"/>
                <w:rFonts w:ascii="Calisto MT" w:hAnsi="Calisto MT"/>
                <w:noProof/>
                <w:sz w:val="20"/>
                <w:szCs w:val="20"/>
              </w:rPr>
              <w:t>Plotting</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_Toc49152168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34</w:t>
            </w:r>
            <w:r w:rsidR="00BB66E0" w:rsidRPr="00BB66E0">
              <w:rPr>
                <w:rFonts w:ascii="Calisto MT" w:hAnsi="Calisto MT"/>
                <w:noProof/>
                <w:webHidden/>
                <w:sz w:val="20"/>
                <w:szCs w:val="20"/>
              </w:rPr>
              <w:fldChar w:fldCharType="end"/>
            </w:r>
          </w:hyperlink>
        </w:p>
        <w:p w14:paraId="4EACC44E" w14:textId="6E902640" w:rsidR="00BB66E0" w:rsidRPr="00BB66E0" w:rsidRDefault="00480DE4">
          <w:pPr>
            <w:pStyle w:val="TOC3"/>
            <w:tabs>
              <w:tab w:val="right" w:leader="dot" w:pos="10790"/>
            </w:tabs>
            <w:rPr>
              <w:rFonts w:ascii="Calisto MT" w:eastAsiaTheme="minorEastAsia" w:hAnsi="Calisto MT"/>
              <w:noProof/>
              <w:sz w:val="20"/>
              <w:szCs w:val="20"/>
            </w:rPr>
          </w:pPr>
          <w:hyperlink w:anchor="_Toc49152169" w:history="1">
            <w:r w:rsidR="00BB66E0" w:rsidRPr="00BB66E0">
              <w:rPr>
                <w:rStyle w:val="Hyperlink"/>
                <w:rFonts w:ascii="Calisto MT" w:hAnsi="Calisto MT"/>
                <w:noProof/>
                <w:sz w:val="20"/>
                <w:szCs w:val="20"/>
              </w:rPr>
              <w:t>Graph Elements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_Toc49152169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36</w:t>
            </w:r>
            <w:r w:rsidR="00BB66E0" w:rsidRPr="00BB66E0">
              <w:rPr>
                <w:rFonts w:ascii="Calisto MT" w:hAnsi="Calisto MT"/>
                <w:noProof/>
                <w:webHidden/>
                <w:sz w:val="20"/>
                <w:szCs w:val="20"/>
              </w:rPr>
              <w:fldChar w:fldCharType="end"/>
            </w:r>
          </w:hyperlink>
        </w:p>
        <w:p w14:paraId="54F3C059" w14:textId="43367B96" w:rsidR="00BB66E0" w:rsidRPr="00BB66E0" w:rsidRDefault="00480DE4">
          <w:pPr>
            <w:pStyle w:val="TOC1"/>
            <w:tabs>
              <w:tab w:val="right" w:leader="dot" w:pos="10790"/>
            </w:tabs>
            <w:rPr>
              <w:rFonts w:ascii="Calisto MT" w:eastAsiaTheme="minorEastAsia" w:hAnsi="Calisto MT"/>
              <w:noProof/>
              <w:sz w:val="20"/>
              <w:szCs w:val="20"/>
            </w:rPr>
          </w:pPr>
          <w:hyperlink w:anchor="_Toc49152170" w:history="1">
            <w:r w:rsidR="00BB66E0" w:rsidRPr="00BB66E0">
              <w:rPr>
                <w:rStyle w:val="Hyperlink"/>
                <w:rFonts w:ascii="Calisto MT" w:hAnsi="Calisto MT"/>
                <w:noProof/>
                <w:sz w:val="20"/>
                <w:szCs w:val="20"/>
              </w:rPr>
              <w:t>Appendix F: NSDD CAS Graphing Examples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_Toc49152170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37</w:t>
            </w:r>
            <w:r w:rsidR="00BB66E0" w:rsidRPr="00BB66E0">
              <w:rPr>
                <w:rFonts w:ascii="Calisto MT" w:hAnsi="Calisto MT"/>
                <w:noProof/>
                <w:webHidden/>
                <w:sz w:val="20"/>
                <w:szCs w:val="20"/>
              </w:rPr>
              <w:fldChar w:fldCharType="end"/>
            </w:r>
          </w:hyperlink>
        </w:p>
        <w:p w14:paraId="2626F245" w14:textId="7DE1120E" w:rsidR="00BB66E0" w:rsidRPr="00BB66E0" w:rsidRDefault="00480DE4">
          <w:pPr>
            <w:pStyle w:val="TOC1"/>
            <w:tabs>
              <w:tab w:val="right" w:leader="dot" w:pos="10790"/>
            </w:tabs>
            <w:rPr>
              <w:rFonts w:ascii="Calisto MT" w:eastAsiaTheme="minorEastAsia" w:hAnsi="Calisto MT"/>
              <w:noProof/>
              <w:sz w:val="20"/>
              <w:szCs w:val="20"/>
            </w:rPr>
          </w:pPr>
          <w:hyperlink w:anchor="_Toc49152171" w:history="1">
            <w:r w:rsidR="00BB66E0" w:rsidRPr="00BB66E0">
              <w:rPr>
                <w:rStyle w:val="Hyperlink"/>
                <w:rFonts w:ascii="Calisto MT" w:hAnsi="Calisto MT"/>
                <w:noProof/>
                <w:sz w:val="20"/>
                <w:szCs w:val="20"/>
              </w:rPr>
              <w:t>Appendix G: NSDD Standard Disposition Codes</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_Toc49152171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42</w:t>
            </w:r>
            <w:r w:rsidR="00BB66E0" w:rsidRPr="00BB66E0">
              <w:rPr>
                <w:rFonts w:ascii="Calisto MT" w:hAnsi="Calisto MT"/>
                <w:noProof/>
                <w:webHidden/>
                <w:sz w:val="20"/>
                <w:szCs w:val="20"/>
              </w:rPr>
              <w:fldChar w:fldCharType="end"/>
            </w:r>
          </w:hyperlink>
        </w:p>
        <w:p w14:paraId="3F291609" w14:textId="21A56ACA" w:rsidR="00BB66E0" w:rsidRPr="00BB66E0" w:rsidRDefault="00480DE4">
          <w:pPr>
            <w:pStyle w:val="TOC1"/>
            <w:tabs>
              <w:tab w:val="right" w:leader="dot" w:pos="10790"/>
            </w:tabs>
            <w:rPr>
              <w:rFonts w:ascii="Calisto MT" w:eastAsiaTheme="minorEastAsia" w:hAnsi="Calisto MT"/>
              <w:noProof/>
              <w:sz w:val="20"/>
              <w:szCs w:val="20"/>
            </w:rPr>
          </w:pPr>
          <w:hyperlink w:anchor="_Toc49152172" w:history="1">
            <w:r w:rsidR="00BB66E0" w:rsidRPr="00BB66E0">
              <w:rPr>
                <w:rStyle w:val="Hyperlink"/>
                <w:rFonts w:ascii="Calisto MT" w:hAnsi="Calisto MT"/>
                <w:noProof/>
                <w:sz w:val="20"/>
                <w:szCs w:val="20"/>
              </w:rPr>
              <w:t>Data Dictionary</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_Toc49152172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43</w:t>
            </w:r>
            <w:r w:rsidR="00BB66E0" w:rsidRPr="00BB66E0">
              <w:rPr>
                <w:rFonts w:ascii="Calisto MT" w:hAnsi="Calisto MT"/>
                <w:noProof/>
                <w:webHidden/>
                <w:sz w:val="20"/>
                <w:szCs w:val="20"/>
              </w:rPr>
              <w:fldChar w:fldCharType="end"/>
            </w:r>
          </w:hyperlink>
        </w:p>
        <w:p w14:paraId="263F305C" w14:textId="07D09BD2" w:rsidR="00BB66E0" w:rsidRPr="00BB66E0" w:rsidRDefault="00480DE4">
          <w:pPr>
            <w:pStyle w:val="TOC1"/>
            <w:tabs>
              <w:tab w:val="right" w:leader="dot" w:pos="10790"/>
            </w:tabs>
            <w:rPr>
              <w:rFonts w:ascii="Calisto MT" w:eastAsiaTheme="minorEastAsia" w:hAnsi="Calisto MT"/>
              <w:noProof/>
              <w:sz w:val="20"/>
              <w:szCs w:val="20"/>
            </w:rPr>
          </w:pPr>
          <w:hyperlink w:anchor="_Toc49152173" w:history="1">
            <w:r w:rsidR="00BB66E0" w:rsidRPr="00BB66E0">
              <w:rPr>
                <w:rStyle w:val="Hyperlink"/>
                <w:rFonts w:ascii="Calisto MT" w:hAnsi="Calisto MT"/>
                <w:noProof/>
                <w:sz w:val="20"/>
                <w:szCs w:val="20"/>
              </w:rPr>
              <w:t>Glossary</w:t>
            </w:r>
            <w:r w:rsidR="00BB66E0" w:rsidRPr="00BB66E0">
              <w:rPr>
                <w:rFonts w:ascii="Calisto MT" w:hAnsi="Calisto MT"/>
                <w:noProof/>
                <w:webHidden/>
                <w:sz w:val="20"/>
                <w:szCs w:val="20"/>
              </w:rPr>
              <w:tab/>
            </w:r>
            <w:r w:rsidR="00BB66E0" w:rsidRPr="00BB66E0">
              <w:rPr>
                <w:rFonts w:ascii="Calisto MT" w:hAnsi="Calisto MT"/>
                <w:noProof/>
                <w:webHidden/>
                <w:sz w:val="20"/>
                <w:szCs w:val="20"/>
              </w:rPr>
              <w:fldChar w:fldCharType="begin"/>
            </w:r>
            <w:r w:rsidR="00BB66E0" w:rsidRPr="00BB66E0">
              <w:rPr>
                <w:rFonts w:ascii="Calisto MT" w:hAnsi="Calisto MT"/>
                <w:noProof/>
                <w:webHidden/>
                <w:sz w:val="20"/>
                <w:szCs w:val="20"/>
              </w:rPr>
              <w:instrText xml:space="preserve"> PAGEREF _Toc49152173 \h </w:instrText>
            </w:r>
            <w:r w:rsidR="00BB66E0" w:rsidRPr="00BB66E0">
              <w:rPr>
                <w:rFonts w:ascii="Calisto MT" w:hAnsi="Calisto MT"/>
                <w:noProof/>
                <w:webHidden/>
                <w:sz w:val="20"/>
                <w:szCs w:val="20"/>
              </w:rPr>
            </w:r>
            <w:r w:rsidR="00BB66E0" w:rsidRPr="00BB66E0">
              <w:rPr>
                <w:rFonts w:ascii="Calisto MT" w:hAnsi="Calisto MT"/>
                <w:noProof/>
                <w:webHidden/>
                <w:sz w:val="20"/>
                <w:szCs w:val="20"/>
              </w:rPr>
              <w:fldChar w:fldCharType="separate"/>
            </w:r>
            <w:r w:rsidR="00BB66E0" w:rsidRPr="00BB66E0">
              <w:rPr>
                <w:rFonts w:ascii="Calisto MT" w:hAnsi="Calisto MT"/>
                <w:noProof/>
                <w:webHidden/>
                <w:sz w:val="20"/>
                <w:szCs w:val="20"/>
              </w:rPr>
              <w:t>44</w:t>
            </w:r>
            <w:r w:rsidR="00BB66E0" w:rsidRPr="00BB66E0">
              <w:rPr>
                <w:rFonts w:ascii="Calisto MT" w:hAnsi="Calisto MT"/>
                <w:noProof/>
                <w:webHidden/>
                <w:sz w:val="20"/>
                <w:szCs w:val="20"/>
              </w:rPr>
              <w:fldChar w:fldCharType="end"/>
            </w:r>
          </w:hyperlink>
        </w:p>
        <w:p w14:paraId="0D99AFFF" w14:textId="2E64411E" w:rsidR="000C4CB0" w:rsidRPr="00BB66E0" w:rsidRDefault="00BB66E0" w:rsidP="00BB66E0">
          <w:pPr>
            <w:rPr>
              <w:rFonts w:ascii="Calisto MT" w:hAnsi="Calisto MT"/>
            </w:rPr>
          </w:pPr>
          <w:r w:rsidRPr="00BB66E0">
            <w:rPr>
              <w:rFonts w:ascii="Calisto MT" w:hAnsi="Calisto MT"/>
              <w:b/>
              <w:bCs/>
              <w:noProof/>
              <w:sz w:val="20"/>
              <w:szCs w:val="20"/>
            </w:rPr>
            <w:fldChar w:fldCharType="end"/>
          </w:r>
        </w:p>
      </w:sdtContent>
    </w:sdt>
    <w:p w14:paraId="3E445576" w14:textId="77777777" w:rsidR="00187663" w:rsidRPr="00187663" w:rsidRDefault="00BB66E0">
      <w:pPr>
        <w:spacing w:after="160" w:line="259" w:lineRule="auto"/>
        <w:rPr>
          <w:noProof/>
        </w:rPr>
      </w:pPr>
      <w:r>
        <w:rPr>
          <w:rFonts w:ascii="Calisto MT" w:hAnsi="Calisto MT"/>
          <w:b/>
          <w:sz w:val="28"/>
          <w:szCs w:val="28"/>
        </w:rPr>
        <w:br w:type="page"/>
      </w:r>
      <w:r w:rsidR="00187663">
        <w:rPr>
          <w:rFonts w:ascii="Calisto MT" w:hAnsi="Calisto MT"/>
          <w:b/>
          <w:sz w:val="28"/>
          <w:szCs w:val="28"/>
        </w:rPr>
        <w:fldChar w:fldCharType="begin"/>
      </w:r>
      <w:r w:rsidR="00187663">
        <w:rPr>
          <w:rFonts w:ascii="Calisto MT" w:hAnsi="Calisto MT"/>
          <w:b/>
          <w:sz w:val="28"/>
          <w:szCs w:val="28"/>
        </w:rPr>
        <w:instrText xml:space="preserve"> TOC \h \z \c "Figure" </w:instrText>
      </w:r>
      <w:r w:rsidR="00187663">
        <w:rPr>
          <w:rFonts w:ascii="Calisto MT" w:hAnsi="Calisto MT"/>
          <w:b/>
          <w:sz w:val="28"/>
          <w:szCs w:val="28"/>
        </w:rPr>
        <w:fldChar w:fldCharType="separate"/>
      </w:r>
    </w:p>
    <w:p w14:paraId="2EAA2DDB" w14:textId="0113D289" w:rsidR="00187663" w:rsidRPr="00F05C50" w:rsidRDefault="00187663" w:rsidP="00187663">
      <w:pPr>
        <w:pStyle w:val="TOCHeading"/>
        <w:jc w:val="center"/>
        <w:rPr>
          <w:b/>
          <w:color w:val="auto"/>
          <w:sz w:val="28"/>
          <w:szCs w:val="28"/>
        </w:rPr>
      </w:pPr>
      <w:r>
        <w:rPr>
          <w:b/>
          <w:sz w:val="28"/>
          <w:szCs w:val="28"/>
        </w:rPr>
        <w:lastRenderedPageBreak/>
        <w:fldChar w:fldCharType="end"/>
      </w:r>
      <w:r w:rsidRPr="00187663">
        <w:rPr>
          <w:b/>
          <w:color w:val="auto"/>
          <w:sz w:val="28"/>
          <w:szCs w:val="28"/>
        </w:rPr>
        <w:t xml:space="preserve"> </w:t>
      </w:r>
      <w:r>
        <w:rPr>
          <w:b/>
          <w:color w:val="auto"/>
          <w:sz w:val="28"/>
          <w:szCs w:val="28"/>
        </w:rPr>
        <w:t>List of Figures</w:t>
      </w:r>
    </w:p>
    <w:p w14:paraId="51ADE66D" w14:textId="77777777" w:rsidR="00187663" w:rsidRPr="00F05C50" w:rsidRDefault="00187663" w:rsidP="00187663">
      <w:pPr>
        <w:pStyle w:val="TOC1"/>
        <w:rPr>
          <w:rFonts w:ascii="Calisto MT" w:hAnsi="Calisto MT"/>
        </w:rPr>
      </w:pPr>
      <w:r>
        <w:rPr>
          <w:rFonts w:ascii="Calisto MT" w:hAnsi="Calisto MT"/>
          <w:b/>
          <w:bCs/>
        </w:rPr>
        <w:t>Figure 1. Basic NSDD CAS system</w:t>
      </w:r>
      <w:r w:rsidRPr="00F05C50">
        <w:rPr>
          <w:rFonts w:ascii="Calisto MT" w:hAnsi="Calisto MT"/>
        </w:rPr>
        <w:ptab w:relativeTo="margin" w:alignment="right" w:leader="dot"/>
      </w:r>
      <w:r>
        <w:rPr>
          <w:rFonts w:ascii="Calisto MT" w:hAnsi="Calisto MT"/>
          <w:b/>
          <w:bCs/>
        </w:rPr>
        <w:t>2</w:t>
      </w:r>
    </w:p>
    <w:p w14:paraId="176DC276" w14:textId="77777777" w:rsidR="00187663" w:rsidRDefault="00187663" w:rsidP="00187663">
      <w:pPr>
        <w:pStyle w:val="TOC1"/>
        <w:rPr>
          <w:rFonts w:ascii="Calisto MT" w:hAnsi="Calisto MT"/>
          <w:b/>
          <w:bCs/>
        </w:rPr>
      </w:pPr>
      <w:r>
        <w:rPr>
          <w:rFonts w:ascii="Calisto MT" w:hAnsi="Calisto MT"/>
          <w:b/>
          <w:bCs/>
        </w:rPr>
        <w:t>Figure 2. Multi-workstation configuration of a NSDD system</w:t>
      </w:r>
      <w:r w:rsidRPr="00F05C50">
        <w:rPr>
          <w:rFonts w:ascii="Calisto MT" w:hAnsi="Calisto MT"/>
        </w:rPr>
        <w:ptab w:relativeTo="margin" w:alignment="right" w:leader="dot"/>
      </w:r>
      <w:r>
        <w:rPr>
          <w:rFonts w:ascii="Calisto MT" w:hAnsi="Calisto MT"/>
          <w:b/>
          <w:bCs/>
        </w:rPr>
        <w:t>3</w:t>
      </w:r>
    </w:p>
    <w:p w14:paraId="68C9DAB1" w14:textId="53A95000" w:rsidR="00187663" w:rsidRPr="007E3780" w:rsidRDefault="00187663" w:rsidP="00187663">
      <w:pPr>
        <w:pStyle w:val="TOC1"/>
        <w:rPr>
          <w:rFonts w:ascii="Calisto MT" w:hAnsi="Calisto MT"/>
          <w:b/>
          <w:bCs/>
        </w:rPr>
      </w:pPr>
      <w:r>
        <w:rPr>
          <w:rFonts w:ascii="Calisto MT" w:hAnsi="Calisto MT"/>
          <w:b/>
          <w:bCs/>
        </w:rPr>
        <w:t>Figure B1. Event state diagram</w:t>
      </w:r>
      <w:r w:rsidRPr="00F05C50">
        <w:rPr>
          <w:rFonts w:ascii="Calisto MT" w:hAnsi="Calisto MT"/>
        </w:rPr>
        <w:ptab w:relativeTo="margin" w:alignment="right" w:leader="dot"/>
      </w:r>
      <w:r w:rsidR="007E3780" w:rsidRPr="007E3780">
        <w:rPr>
          <w:rFonts w:ascii="Calisto MT" w:hAnsi="Calisto MT"/>
          <w:b/>
          <w:bCs/>
        </w:rPr>
        <w:t>24</w:t>
      </w:r>
    </w:p>
    <w:p w14:paraId="22D7B07D" w14:textId="7F483694" w:rsidR="00187663" w:rsidRPr="007E3780" w:rsidRDefault="00187663" w:rsidP="00187663">
      <w:pPr>
        <w:pStyle w:val="TOC1"/>
        <w:rPr>
          <w:rFonts w:ascii="Calisto MT" w:hAnsi="Calisto MT"/>
          <w:b/>
        </w:rPr>
      </w:pPr>
      <w:r w:rsidRPr="007E3780">
        <w:rPr>
          <w:rFonts w:ascii="Calisto MT" w:hAnsi="Calisto MT"/>
          <w:b/>
          <w:bCs/>
        </w:rPr>
        <w:t>Figure C1. Use case diagram</w:t>
      </w:r>
      <w:r w:rsidRPr="00F67194">
        <w:rPr>
          <w:rFonts w:ascii="Calisto MT" w:hAnsi="Calisto MT"/>
        </w:rPr>
        <w:ptab w:relativeTo="margin" w:alignment="right" w:leader="dot"/>
      </w:r>
      <w:r w:rsidR="007E3780" w:rsidRPr="007E3780">
        <w:rPr>
          <w:rFonts w:ascii="Calisto MT" w:hAnsi="Calisto MT"/>
          <w:b/>
          <w:bCs/>
        </w:rPr>
        <w:t>26</w:t>
      </w:r>
    </w:p>
    <w:p w14:paraId="479A6C5F" w14:textId="77777777" w:rsidR="00187663" w:rsidRPr="00F05C50" w:rsidRDefault="00187663" w:rsidP="00187663">
      <w:pPr>
        <w:pStyle w:val="TOCHeading"/>
        <w:jc w:val="center"/>
        <w:rPr>
          <w:b/>
          <w:color w:val="auto"/>
          <w:sz w:val="28"/>
          <w:szCs w:val="28"/>
        </w:rPr>
      </w:pPr>
      <w:r>
        <w:rPr>
          <w:b/>
          <w:color w:val="auto"/>
          <w:sz w:val="28"/>
          <w:szCs w:val="28"/>
        </w:rPr>
        <w:t>List</w:t>
      </w:r>
      <w:r w:rsidRPr="00F05C50">
        <w:rPr>
          <w:b/>
          <w:color w:val="auto"/>
          <w:sz w:val="28"/>
          <w:szCs w:val="28"/>
        </w:rPr>
        <w:t xml:space="preserve"> of </w:t>
      </w:r>
      <w:r>
        <w:rPr>
          <w:b/>
          <w:color w:val="auto"/>
          <w:sz w:val="28"/>
          <w:szCs w:val="28"/>
        </w:rPr>
        <w:t>Tables</w:t>
      </w:r>
    </w:p>
    <w:p w14:paraId="0A3C64DD" w14:textId="77777777" w:rsidR="00187663" w:rsidRDefault="00187663" w:rsidP="00187663">
      <w:pPr>
        <w:pStyle w:val="TOC1"/>
        <w:rPr>
          <w:rFonts w:ascii="Calisto MT" w:hAnsi="Calisto MT"/>
          <w:b/>
          <w:bCs/>
        </w:rPr>
      </w:pPr>
      <w:r>
        <w:rPr>
          <w:rFonts w:ascii="Calisto MT" w:hAnsi="Calisto MT"/>
          <w:b/>
          <w:bCs/>
        </w:rPr>
        <w:t>Table 1. User Roles Descriptions</w:t>
      </w:r>
      <w:r w:rsidRPr="00F05C50">
        <w:rPr>
          <w:rFonts w:ascii="Calisto MT" w:hAnsi="Calisto MT"/>
        </w:rPr>
        <w:ptab w:relativeTo="margin" w:alignment="right" w:leader="dot"/>
      </w:r>
      <w:r>
        <w:rPr>
          <w:rFonts w:ascii="Calisto MT" w:hAnsi="Calisto MT"/>
          <w:b/>
          <w:bCs/>
        </w:rPr>
        <w:t>8</w:t>
      </w:r>
    </w:p>
    <w:p w14:paraId="49F6186C" w14:textId="1821018C" w:rsidR="00187663" w:rsidRPr="00F05C50" w:rsidRDefault="00187663" w:rsidP="00187663">
      <w:pPr>
        <w:pStyle w:val="TOC1"/>
        <w:rPr>
          <w:rFonts w:ascii="Calisto MT" w:hAnsi="Calisto MT"/>
        </w:rPr>
      </w:pPr>
      <w:r>
        <w:rPr>
          <w:rFonts w:ascii="Calisto MT" w:hAnsi="Calisto MT"/>
          <w:b/>
          <w:bCs/>
        </w:rPr>
        <w:t>Table B1. Event Priority/Video/Graphing Summary</w:t>
      </w:r>
      <w:r w:rsidRPr="00F05C50">
        <w:rPr>
          <w:rFonts w:ascii="Calisto MT" w:hAnsi="Calisto MT"/>
        </w:rPr>
        <w:ptab w:relativeTo="margin" w:alignment="right" w:leader="dot"/>
      </w:r>
      <w:r w:rsidR="007E3780">
        <w:rPr>
          <w:rFonts w:ascii="Calisto MT" w:hAnsi="Calisto MT"/>
          <w:b/>
          <w:bCs/>
        </w:rPr>
        <w:t>23</w:t>
      </w:r>
    </w:p>
    <w:p w14:paraId="3B47527E" w14:textId="46DBEF4F" w:rsidR="00BB66E0" w:rsidRDefault="00BB66E0">
      <w:pPr>
        <w:spacing w:after="160" w:line="259" w:lineRule="auto"/>
        <w:rPr>
          <w:rFonts w:ascii="Calisto MT" w:hAnsi="Calisto MT"/>
          <w:b/>
          <w:sz w:val="28"/>
          <w:szCs w:val="28"/>
        </w:rPr>
      </w:pPr>
    </w:p>
    <w:p w14:paraId="1CFF3724" w14:textId="77777777" w:rsidR="007D7B2F" w:rsidRDefault="007D7B2F">
      <w:pPr>
        <w:spacing w:after="160" w:line="259" w:lineRule="auto"/>
        <w:rPr>
          <w:rFonts w:ascii="Calisto MT" w:hAnsi="Calisto MT"/>
          <w:b/>
          <w:sz w:val="28"/>
          <w:szCs w:val="28"/>
        </w:rPr>
      </w:pPr>
      <w:r>
        <w:rPr>
          <w:rFonts w:ascii="Calisto MT" w:hAnsi="Calisto MT"/>
          <w:b/>
          <w:sz w:val="28"/>
          <w:szCs w:val="28"/>
        </w:rPr>
        <w:br w:type="page"/>
      </w:r>
    </w:p>
    <w:p w14:paraId="65E36572" w14:textId="5F88C520" w:rsidR="000C4CB0" w:rsidRPr="00BB66E0" w:rsidRDefault="000C4CB0" w:rsidP="000C4CB0">
      <w:pPr>
        <w:ind w:left="90"/>
        <w:rPr>
          <w:rFonts w:ascii="Calisto MT" w:hAnsi="Calisto MT"/>
          <w:b/>
          <w:sz w:val="28"/>
          <w:szCs w:val="28"/>
        </w:rPr>
      </w:pPr>
      <w:r w:rsidRPr="00BB66E0">
        <w:rPr>
          <w:rFonts w:ascii="Calisto MT" w:hAnsi="Calisto MT"/>
          <w:b/>
          <w:sz w:val="28"/>
          <w:szCs w:val="28"/>
        </w:rPr>
        <w:lastRenderedPageBreak/>
        <w:t>List of Acronyms and Abbreviations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55"/>
      </w:tblGrid>
      <w:tr w:rsidR="00D203E6" w:rsidRPr="00BB66E0" w14:paraId="266C78CB" w14:textId="77777777" w:rsidTr="00D203E6">
        <w:tc>
          <w:tcPr>
            <w:tcW w:w="2335" w:type="dxa"/>
          </w:tcPr>
          <w:p w14:paraId="5FB7AE0A" w14:textId="77777777" w:rsidR="000C4CB0" w:rsidRPr="00BB66E0" w:rsidRDefault="000C4CB0" w:rsidP="00D203E6">
            <w:pPr>
              <w:rPr>
                <w:rFonts w:ascii="Calisto MT" w:hAnsi="Calisto MT"/>
                <w:sz w:val="18"/>
                <w:szCs w:val="18"/>
              </w:rPr>
            </w:pPr>
            <w:r w:rsidRPr="00BB66E0">
              <w:rPr>
                <w:rFonts w:ascii="Calisto MT" w:hAnsi="Calisto MT"/>
                <w:sz w:val="18"/>
                <w:szCs w:val="18"/>
              </w:rPr>
              <w:t>CAS</w:t>
            </w:r>
          </w:p>
        </w:tc>
        <w:tc>
          <w:tcPr>
            <w:tcW w:w="8455" w:type="dxa"/>
          </w:tcPr>
          <w:p w14:paraId="249C977E" w14:textId="77777777" w:rsidR="000C4CB0" w:rsidRPr="00BB66E0" w:rsidRDefault="000C4CB0" w:rsidP="00D203E6">
            <w:pPr>
              <w:rPr>
                <w:rFonts w:ascii="Calisto MT" w:hAnsi="Calisto MT"/>
                <w:sz w:val="18"/>
                <w:szCs w:val="18"/>
              </w:rPr>
            </w:pPr>
            <w:r w:rsidRPr="00BB66E0">
              <w:rPr>
                <w:rFonts w:ascii="Calisto MT" w:hAnsi="Calisto MT"/>
                <w:sz w:val="18"/>
                <w:szCs w:val="18"/>
              </w:rPr>
              <w:t>Central Alarm Station</w:t>
            </w:r>
          </w:p>
        </w:tc>
      </w:tr>
      <w:tr w:rsidR="00D203E6" w:rsidRPr="00BB66E0" w14:paraId="4AB923F7" w14:textId="77777777" w:rsidTr="00D203E6">
        <w:tc>
          <w:tcPr>
            <w:tcW w:w="2335" w:type="dxa"/>
          </w:tcPr>
          <w:p w14:paraId="2A62CA2E" w14:textId="77777777" w:rsidR="000C4CB0" w:rsidRPr="00BB66E0" w:rsidRDefault="000C4CB0" w:rsidP="00D203E6">
            <w:pPr>
              <w:rPr>
                <w:rFonts w:ascii="Calisto MT" w:hAnsi="Calisto MT"/>
                <w:sz w:val="18"/>
                <w:szCs w:val="18"/>
              </w:rPr>
            </w:pPr>
            <w:r w:rsidRPr="00BB66E0">
              <w:rPr>
                <w:rFonts w:ascii="Calisto MT" w:hAnsi="Calisto MT"/>
                <w:sz w:val="18"/>
                <w:szCs w:val="18"/>
              </w:rPr>
              <w:t>ConOps</w:t>
            </w:r>
          </w:p>
        </w:tc>
        <w:tc>
          <w:tcPr>
            <w:tcW w:w="8455" w:type="dxa"/>
          </w:tcPr>
          <w:p w14:paraId="2AF316A9" w14:textId="77777777" w:rsidR="000C4CB0" w:rsidRPr="00BB66E0" w:rsidRDefault="000C4CB0" w:rsidP="00D203E6">
            <w:pPr>
              <w:rPr>
                <w:rFonts w:ascii="Calisto MT" w:hAnsi="Calisto MT"/>
                <w:sz w:val="18"/>
                <w:szCs w:val="18"/>
              </w:rPr>
            </w:pPr>
            <w:r w:rsidRPr="00BB66E0">
              <w:rPr>
                <w:rFonts w:ascii="Calisto MT" w:hAnsi="Calisto MT"/>
                <w:sz w:val="18"/>
                <w:szCs w:val="18"/>
              </w:rPr>
              <w:t>Concept of Operations</w:t>
            </w:r>
          </w:p>
        </w:tc>
      </w:tr>
      <w:tr w:rsidR="00D203E6" w:rsidRPr="00BB66E0" w14:paraId="281B901B" w14:textId="77777777" w:rsidTr="00D203E6">
        <w:tc>
          <w:tcPr>
            <w:tcW w:w="2335" w:type="dxa"/>
          </w:tcPr>
          <w:p w14:paraId="3BA59B04" w14:textId="77777777" w:rsidR="000C4CB0" w:rsidRPr="00BB66E0" w:rsidRDefault="000C4CB0" w:rsidP="00D203E6">
            <w:pPr>
              <w:rPr>
                <w:rFonts w:ascii="Calisto MT" w:hAnsi="Calisto MT"/>
                <w:sz w:val="18"/>
                <w:szCs w:val="18"/>
              </w:rPr>
            </w:pPr>
            <w:r w:rsidRPr="00BB66E0">
              <w:rPr>
                <w:rFonts w:ascii="Calisto MT" w:hAnsi="Calisto MT"/>
                <w:sz w:val="18"/>
                <w:szCs w:val="18"/>
              </w:rPr>
              <w:t>DOE</w:t>
            </w:r>
          </w:p>
        </w:tc>
        <w:tc>
          <w:tcPr>
            <w:tcW w:w="8455" w:type="dxa"/>
          </w:tcPr>
          <w:p w14:paraId="5B38AB96" w14:textId="77777777" w:rsidR="000C4CB0" w:rsidRPr="00BB66E0" w:rsidRDefault="000C4CB0" w:rsidP="00D203E6">
            <w:pPr>
              <w:rPr>
                <w:rFonts w:ascii="Calisto MT" w:hAnsi="Calisto MT"/>
                <w:sz w:val="18"/>
                <w:szCs w:val="18"/>
              </w:rPr>
            </w:pPr>
            <w:r w:rsidRPr="00BB66E0">
              <w:rPr>
                <w:rFonts w:ascii="Calisto MT" w:hAnsi="Calisto MT"/>
                <w:sz w:val="18"/>
                <w:szCs w:val="18"/>
              </w:rPr>
              <w:t>Department of Energy</w:t>
            </w:r>
          </w:p>
        </w:tc>
      </w:tr>
      <w:tr w:rsidR="00D203E6" w:rsidRPr="00BB66E0" w14:paraId="0E583220" w14:textId="77777777" w:rsidTr="00D203E6">
        <w:tc>
          <w:tcPr>
            <w:tcW w:w="2335" w:type="dxa"/>
          </w:tcPr>
          <w:p w14:paraId="447423E4" w14:textId="77777777" w:rsidR="000C4CB0" w:rsidRPr="00BB66E0" w:rsidRDefault="000C4CB0" w:rsidP="00D203E6">
            <w:pPr>
              <w:rPr>
                <w:rFonts w:ascii="Calisto MT" w:hAnsi="Calisto MT"/>
                <w:sz w:val="18"/>
                <w:szCs w:val="18"/>
              </w:rPr>
            </w:pPr>
            <w:r w:rsidRPr="00BB66E0">
              <w:rPr>
                <w:rFonts w:ascii="Calisto MT" w:hAnsi="Calisto MT"/>
                <w:sz w:val="18"/>
                <w:szCs w:val="18"/>
              </w:rPr>
              <w:t>EI</w:t>
            </w:r>
          </w:p>
        </w:tc>
        <w:tc>
          <w:tcPr>
            <w:tcW w:w="8455" w:type="dxa"/>
          </w:tcPr>
          <w:p w14:paraId="3691B1A1" w14:textId="77777777" w:rsidR="000C4CB0" w:rsidRPr="00BB66E0" w:rsidRDefault="000C4CB0" w:rsidP="00D203E6">
            <w:pPr>
              <w:rPr>
                <w:rFonts w:ascii="Calisto MT" w:hAnsi="Calisto MT"/>
                <w:sz w:val="18"/>
                <w:szCs w:val="18"/>
              </w:rPr>
            </w:pPr>
            <w:r w:rsidRPr="00BB66E0">
              <w:rPr>
                <w:rFonts w:ascii="Calisto MT" w:hAnsi="Calisto MT"/>
                <w:sz w:val="18"/>
                <w:szCs w:val="18"/>
              </w:rPr>
              <w:t>External Interface</w:t>
            </w:r>
          </w:p>
        </w:tc>
      </w:tr>
      <w:tr w:rsidR="00D203E6" w:rsidRPr="00BB66E0" w14:paraId="2A7F96DC" w14:textId="77777777" w:rsidTr="00D203E6">
        <w:tc>
          <w:tcPr>
            <w:tcW w:w="2335" w:type="dxa"/>
          </w:tcPr>
          <w:p w14:paraId="6887B7C9" w14:textId="77777777" w:rsidR="000C4CB0" w:rsidRPr="00BB66E0" w:rsidRDefault="000C4CB0" w:rsidP="00D203E6">
            <w:pPr>
              <w:rPr>
                <w:rFonts w:ascii="Calisto MT" w:hAnsi="Calisto MT"/>
                <w:sz w:val="18"/>
                <w:szCs w:val="18"/>
              </w:rPr>
            </w:pPr>
            <w:r w:rsidRPr="00BB66E0">
              <w:rPr>
                <w:rFonts w:ascii="Calisto MT" w:hAnsi="Calisto MT"/>
                <w:sz w:val="18"/>
                <w:szCs w:val="18"/>
              </w:rPr>
              <w:t>FR</w:t>
            </w:r>
          </w:p>
        </w:tc>
        <w:tc>
          <w:tcPr>
            <w:tcW w:w="8455" w:type="dxa"/>
          </w:tcPr>
          <w:p w14:paraId="39A282C5" w14:textId="77777777" w:rsidR="000C4CB0" w:rsidRPr="00BB66E0" w:rsidRDefault="000C4CB0" w:rsidP="00D203E6">
            <w:pPr>
              <w:rPr>
                <w:rFonts w:ascii="Calisto MT" w:hAnsi="Calisto MT"/>
                <w:sz w:val="18"/>
                <w:szCs w:val="18"/>
              </w:rPr>
            </w:pPr>
            <w:r w:rsidRPr="00BB66E0">
              <w:rPr>
                <w:rFonts w:ascii="Calisto MT" w:hAnsi="Calisto MT"/>
                <w:sz w:val="18"/>
                <w:szCs w:val="18"/>
              </w:rPr>
              <w:t>Functional Requirement</w:t>
            </w:r>
          </w:p>
        </w:tc>
      </w:tr>
      <w:tr w:rsidR="00D203E6" w:rsidRPr="00BB66E0" w14:paraId="3B19D3D0" w14:textId="77777777" w:rsidTr="00D203E6">
        <w:tc>
          <w:tcPr>
            <w:tcW w:w="2335" w:type="dxa"/>
          </w:tcPr>
          <w:p w14:paraId="7BCB40D9" w14:textId="77777777" w:rsidR="000C4CB0" w:rsidRPr="00BB66E0" w:rsidRDefault="000C4CB0" w:rsidP="00D203E6">
            <w:pPr>
              <w:rPr>
                <w:rFonts w:ascii="Calisto MT" w:hAnsi="Calisto MT"/>
                <w:sz w:val="18"/>
                <w:szCs w:val="18"/>
              </w:rPr>
            </w:pPr>
            <w:r w:rsidRPr="00BB66E0">
              <w:rPr>
                <w:rFonts w:ascii="Calisto MT" w:hAnsi="Calisto MT"/>
                <w:sz w:val="18"/>
                <w:szCs w:val="18"/>
              </w:rPr>
              <w:t>G</w:t>
            </w:r>
          </w:p>
        </w:tc>
        <w:tc>
          <w:tcPr>
            <w:tcW w:w="8455" w:type="dxa"/>
          </w:tcPr>
          <w:p w14:paraId="3F83B73F" w14:textId="77777777" w:rsidR="000C4CB0" w:rsidRPr="00BB66E0" w:rsidRDefault="000C4CB0" w:rsidP="00D203E6">
            <w:pPr>
              <w:rPr>
                <w:rFonts w:ascii="Calisto MT" w:hAnsi="Calisto MT"/>
                <w:sz w:val="18"/>
                <w:szCs w:val="18"/>
              </w:rPr>
            </w:pPr>
            <w:r w:rsidRPr="00BB66E0">
              <w:rPr>
                <w:rFonts w:ascii="Calisto MT" w:hAnsi="Calisto MT"/>
                <w:sz w:val="18"/>
                <w:szCs w:val="18"/>
              </w:rPr>
              <w:t>Gamma Alarm</w:t>
            </w:r>
          </w:p>
        </w:tc>
      </w:tr>
      <w:tr w:rsidR="00D203E6" w:rsidRPr="00BB66E0" w14:paraId="3C804E5B" w14:textId="77777777" w:rsidTr="00D203E6">
        <w:tc>
          <w:tcPr>
            <w:tcW w:w="2335" w:type="dxa"/>
          </w:tcPr>
          <w:p w14:paraId="68DFA9ED" w14:textId="77777777" w:rsidR="000C4CB0" w:rsidRPr="00BB66E0" w:rsidRDefault="000C4CB0" w:rsidP="00D203E6">
            <w:pPr>
              <w:rPr>
                <w:rFonts w:ascii="Calisto MT" w:hAnsi="Calisto MT"/>
                <w:sz w:val="18"/>
                <w:szCs w:val="18"/>
              </w:rPr>
            </w:pPr>
            <w:r w:rsidRPr="00BB66E0">
              <w:rPr>
                <w:rFonts w:ascii="Calisto MT" w:hAnsi="Calisto MT"/>
                <w:sz w:val="18"/>
                <w:szCs w:val="18"/>
              </w:rPr>
              <w:t>HH</w:t>
            </w:r>
          </w:p>
        </w:tc>
        <w:tc>
          <w:tcPr>
            <w:tcW w:w="8455" w:type="dxa"/>
          </w:tcPr>
          <w:p w14:paraId="6786E15B" w14:textId="49ADB94D" w:rsidR="000C4CB0" w:rsidRPr="00BB66E0" w:rsidRDefault="00795E77" w:rsidP="00D203E6">
            <w:pPr>
              <w:rPr>
                <w:rFonts w:ascii="Calisto MT" w:hAnsi="Calisto MT"/>
                <w:sz w:val="18"/>
                <w:szCs w:val="18"/>
              </w:rPr>
            </w:pPr>
            <w:r w:rsidRPr="00BB66E0">
              <w:rPr>
                <w:rFonts w:ascii="Calisto MT" w:hAnsi="Calisto MT"/>
                <w:sz w:val="18"/>
                <w:szCs w:val="18"/>
              </w:rPr>
              <w:t>Handheld</w:t>
            </w:r>
          </w:p>
        </w:tc>
      </w:tr>
      <w:tr w:rsidR="00D203E6" w:rsidRPr="00BB66E0" w14:paraId="36DD9473" w14:textId="77777777" w:rsidTr="00D203E6">
        <w:tc>
          <w:tcPr>
            <w:tcW w:w="2335" w:type="dxa"/>
          </w:tcPr>
          <w:p w14:paraId="214ABAEC" w14:textId="77777777" w:rsidR="000C4CB0" w:rsidRPr="00BB66E0" w:rsidRDefault="000C4CB0" w:rsidP="00D203E6">
            <w:pPr>
              <w:rPr>
                <w:rFonts w:ascii="Calisto MT" w:hAnsi="Calisto MT"/>
                <w:sz w:val="18"/>
                <w:szCs w:val="18"/>
              </w:rPr>
            </w:pPr>
            <w:r w:rsidRPr="00BB66E0">
              <w:rPr>
                <w:rFonts w:ascii="Calisto MT" w:hAnsi="Calisto MT"/>
                <w:sz w:val="18"/>
                <w:szCs w:val="18"/>
              </w:rPr>
              <w:t>I/O</w:t>
            </w:r>
          </w:p>
        </w:tc>
        <w:tc>
          <w:tcPr>
            <w:tcW w:w="8455" w:type="dxa"/>
          </w:tcPr>
          <w:p w14:paraId="4AF1BC9C" w14:textId="77777777" w:rsidR="000C4CB0" w:rsidRPr="00BB66E0" w:rsidRDefault="000C4CB0" w:rsidP="00D203E6">
            <w:pPr>
              <w:rPr>
                <w:rFonts w:ascii="Calisto MT" w:hAnsi="Calisto MT"/>
                <w:sz w:val="18"/>
                <w:szCs w:val="18"/>
              </w:rPr>
            </w:pPr>
            <w:r w:rsidRPr="00BB66E0">
              <w:rPr>
                <w:rFonts w:ascii="Calisto MT" w:hAnsi="Calisto MT"/>
                <w:sz w:val="18"/>
                <w:szCs w:val="18"/>
              </w:rPr>
              <w:t>Input/Output</w:t>
            </w:r>
          </w:p>
        </w:tc>
      </w:tr>
      <w:tr w:rsidR="00D203E6" w:rsidRPr="00BB66E0" w14:paraId="610279F2" w14:textId="77777777" w:rsidTr="00D203E6">
        <w:tc>
          <w:tcPr>
            <w:tcW w:w="2335" w:type="dxa"/>
          </w:tcPr>
          <w:p w14:paraId="6D94C934" w14:textId="77777777" w:rsidR="000C4CB0" w:rsidRPr="00BB66E0" w:rsidRDefault="000C4CB0" w:rsidP="00D203E6">
            <w:pPr>
              <w:rPr>
                <w:rFonts w:ascii="Calisto MT" w:hAnsi="Calisto MT"/>
                <w:sz w:val="18"/>
                <w:szCs w:val="18"/>
              </w:rPr>
            </w:pPr>
            <w:r w:rsidRPr="00BB66E0">
              <w:rPr>
                <w:rFonts w:ascii="Calisto MT" w:hAnsi="Calisto MT"/>
                <w:sz w:val="18"/>
                <w:szCs w:val="18"/>
              </w:rPr>
              <w:t>ICD</w:t>
            </w:r>
          </w:p>
        </w:tc>
        <w:tc>
          <w:tcPr>
            <w:tcW w:w="8455" w:type="dxa"/>
          </w:tcPr>
          <w:p w14:paraId="7FF7D064" w14:textId="77777777" w:rsidR="000C4CB0" w:rsidRPr="00BB66E0" w:rsidRDefault="000C4CB0" w:rsidP="00D203E6">
            <w:pPr>
              <w:rPr>
                <w:rFonts w:ascii="Calisto MT" w:hAnsi="Calisto MT"/>
                <w:sz w:val="18"/>
                <w:szCs w:val="18"/>
              </w:rPr>
            </w:pPr>
            <w:r w:rsidRPr="00BB66E0">
              <w:rPr>
                <w:rFonts w:ascii="Calisto MT" w:hAnsi="Calisto MT"/>
                <w:sz w:val="18"/>
                <w:szCs w:val="18"/>
              </w:rPr>
              <w:t>Interface Control Document</w:t>
            </w:r>
          </w:p>
        </w:tc>
      </w:tr>
      <w:tr w:rsidR="00D203E6" w:rsidRPr="00BB66E0" w14:paraId="2974F1DD" w14:textId="77777777" w:rsidTr="00D203E6">
        <w:tc>
          <w:tcPr>
            <w:tcW w:w="2335" w:type="dxa"/>
          </w:tcPr>
          <w:p w14:paraId="370D2F3A" w14:textId="77777777" w:rsidR="000C4CB0" w:rsidRPr="00BB66E0" w:rsidRDefault="000C4CB0" w:rsidP="00D203E6">
            <w:pPr>
              <w:rPr>
                <w:rFonts w:ascii="Calisto MT" w:hAnsi="Calisto MT"/>
                <w:sz w:val="18"/>
                <w:szCs w:val="18"/>
              </w:rPr>
            </w:pPr>
            <w:r w:rsidRPr="00BB66E0">
              <w:rPr>
                <w:rFonts w:ascii="Calisto MT" w:hAnsi="Calisto MT"/>
                <w:sz w:val="18"/>
                <w:szCs w:val="18"/>
              </w:rPr>
              <w:t>LAS</w:t>
            </w:r>
          </w:p>
        </w:tc>
        <w:tc>
          <w:tcPr>
            <w:tcW w:w="8455" w:type="dxa"/>
          </w:tcPr>
          <w:p w14:paraId="0FD996A5" w14:textId="77777777" w:rsidR="000C4CB0" w:rsidRPr="00BB66E0" w:rsidRDefault="000C4CB0" w:rsidP="00D203E6">
            <w:pPr>
              <w:rPr>
                <w:rFonts w:ascii="Calisto MT" w:hAnsi="Calisto MT"/>
                <w:sz w:val="18"/>
                <w:szCs w:val="18"/>
              </w:rPr>
            </w:pPr>
            <w:r w:rsidRPr="00BB66E0">
              <w:rPr>
                <w:rFonts w:ascii="Calisto MT" w:hAnsi="Calisto MT"/>
                <w:sz w:val="18"/>
                <w:szCs w:val="18"/>
              </w:rPr>
              <w:t>Local Alarm Station</w:t>
            </w:r>
          </w:p>
        </w:tc>
      </w:tr>
      <w:tr w:rsidR="00D203E6" w:rsidRPr="00BB66E0" w14:paraId="26355E21" w14:textId="77777777" w:rsidTr="00D203E6">
        <w:tc>
          <w:tcPr>
            <w:tcW w:w="2335" w:type="dxa"/>
          </w:tcPr>
          <w:p w14:paraId="066F6E6D" w14:textId="77777777" w:rsidR="000C4CB0" w:rsidRPr="00BB66E0" w:rsidRDefault="000C4CB0" w:rsidP="00D203E6">
            <w:pPr>
              <w:rPr>
                <w:rFonts w:ascii="Calisto MT" w:hAnsi="Calisto MT"/>
                <w:sz w:val="18"/>
                <w:szCs w:val="18"/>
              </w:rPr>
            </w:pPr>
            <w:r w:rsidRPr="00BB66E0">
              <w:rPr>
                <w:rFonts w:ascii="Calisto MT" w:hAnsi="Calisto MT"/>
                <w:sz w:val="18"/>
                <w:szCs w:val="18"/>
              </w:rPr>
              <w:t>LMP</w:t>
            </w:r>
          </w:p>
        </w:tc>
        <w:tc>
          <w:tcPr>
            <w:tcW w:w="8455" w:type="dxa"/>
          </w:tcPr>
          <w:p w14:paraId="7BEBF57B" w14:textId="1001D4A8" w:rsidR="000C4CB0" w:rsidRPr="00BB66E0" w:rsidRDefault="00F819C2" w:rsidP="00D203E6">
            <w:pPr>
              <w:rPr>
                <w:rFonts w:ascii="Calisto MT" w:hAnsi="Calisto MT"/>
                <w:sz w:val="18"/>
                <w:szCs w:val="18"/>
              </w:rPr>
            </w:pPr>
            <w:r w:rsidRPr="00BB66E0">
              <w:rPr>
                <w:rFonts w:ascii="Calisto MT" w:hAnsi="Calisto MT"/>
                <w:sz w:val="18"/>
                <w:szCs w:val="18"/>
              </w:rPr>
              <w:t>Local Maintenance Provider</w:t>
            </w:r>
          </w:p>
        </w:tc>
      </w:tr>
      <w:tr w:rsidR="00D203E6" w:rsidRPr="00BB66E0" w14:paraId="7FA156C1" w14:textId="77777777" w:rsidTr="00D203E6">
        <w:tc>
          <w:tcPr>
            <w:tcW w:w="2335" w:type="dxa"/>
          </w:tcPr>
          <w:p w14:paraId="6868E7EF" w14:textId="77777777" w:rsidR="000C4CB0" w:rsidRPr="00BB66E0" w:rsidRDefault="000C4CB0" w:rsidP="00D203E6">
            <w:pPr>
              <w:rPr>
                <w:rFonts w:ascii="Calisto MT" w:hAnsi="Calisto MT"/>
                <w:sz w:val="18"/>
                <w:szCs w:val="18"/>
              </w:rPr>
            </w:pPr>
            <w:r w:rsidRPr="00BB66E0">
              <w:rPr>
                <w:rFonts w:ascii="Calisto MT" w:hAnsi="Calisto MT"/>
                <w:sz w:val="18"/>
                <w:szCs w:val="18"/>
              </w:rPr>
              <w:t>N</w:t>
            </w:r>
          </w:p>
        </w:tc>
        <w:tc>
          <w:tcPr>
            <w:tcW w:w="8455" w:type="dxa"/>
          </w:tcPr>
          <w:p w14:paraId="1B96B4C3" w14:textId="77777777" w:rsidR="000C4CB0" w:rsidRPr="00BB66E0" w:rsidRDefault="000C4CB0" w:rsidP="00D203E6">
            <w:pPr>
              <w:rPr>
                <w:rFonts w:ascii="Calisto MT" w:hAnsi="Calisto MT"/>
                <w:sz w:val="18"/>
                <w:szCs w:val="18"/>
              </w:rPr>
            </w:pPr>
            <w:r w:rsidRPr="00BB66E0">
              <w:rPr>
                <w:rFonts w:ascii="Calisto MT" w:hAnsi="Calisto MT"/>
                <w:sz w:val="18"/>
                <w:szCs w:val="18"/>
              </w:rPr>
              <w:t>Neutron Alarm</w:t>
            </w:r>
          </w:p>
        </w:tc>
      </w:tr>
      <w:tr w:rsidR="00D203E6" w:rsidRPr="00BB66E0" w14:paraId="757906B1" w14:textId="77777777" w:rsidTr="00D203E6">
        <w:tc>
          <w:tcPr>
            <w:tcW w:w="2335" w:type="dxa"/>
          </w:tcPr>
          <w:p w14:paraId="6B8A39F9" w14:textId="77777777" w:rsidR="000C4CB0" w:rsidRPr="00BB66E0" w:rsidRDefault="000C4CB0" w:rsidP="00D203E6">
            <w:pPr>
              <w:rPr>
                <w:rFonts w:ascii="Calisto MT" w:hAnsi="Calisto MT"/>
                <w:sz w:val="18"/>
                <w:szCs w:val="18"/>
              </w:rPr>
            </w:pPr>
            <w:r w:rsidRPr="00BB66E0">
              <w:rPr>
                <w:rFonts w:ascii="Calisto MT" w:hAnsi="Calisto MT"/>
                <w:sz w:val="18"/>
                <w:szCs w:val="18"/>
              </w:rPr>
              <w:t>NCS</w:t>
            </w:r>
          </w:p>
        </w:tc>
        <w:tc>
          <w:tcPr>
            <w:tcW w:w="8455" w:type="dxa"/>
          </w:tcPr>
          <w:p w14:paraId="30DEFC12" w14:textId="77777777" w:rsidR="000C4CB0" w:rsidRPr="00BB66E0" w:rsidRDefault="000C4CB0" w:rsidP="00D203E6">
            <w:pPr>
              <w:rPr>
                <w:rFonts w:ascii="Calisto MT" w:hAnsi="Calisto MT"/>
                <w:sz w:val="18"/>
                <w:szCs w:val="18"/>
              </w:rPr>
            </w:pPr>
            <w:r w:rsidRPr="00BB66E0">
              <w:rPr>
                <w:rFonts w:ascii="Calisto MT" w:hAnsi="Calisto MT"/>
                <w:sz w:val="18"/>
                <w:szCs w:val="18"/>
              </w:rPr>
              <w:t>National Communications System</w:t>
            </w:r>
          </w:p>
        </w:tc>
      </w:tr>
      <w:tr w:rsidR="00D203E6" w:rsidRPr="00BB66E0" w14:paraId="56354D62" w14:textId="77777777" w:rsidTr="00D203E6">
        <w:tc>
          <w:tcPr>
            <w:tcW w:w="2335" w:type="dxa"/>
          </w:tcPr>
          <w:p w14:paraId="3F02B16E" w14:textId="77777777" w:rsidR="000C4CB0" w:rsidRPr="00BB66E0" w:rsidRDefault="000C4CB0" w:rsidP="00D203E6">
            <w:pPr>
              <w:rPr>
                <w:rFonts w:ascii="Calisto MT" w:hAnsi="Calisto MT"/>
                <w:sz w:val="18"/>
                <w:szCs w:val="18"/>
              </w:rPr>
            </w:pPr>
            <w:r w:rsidRPr="00BB66E0">
              <w:rPr>
                <w:rFonts w:ascii="Calisto MT" w:hAnsi="Calisto MT"/>
                <w:sz w:val="18"/>
                <w:szCs w:val="18"/>
              </w:rPr>
              <w:t>NFR</w:t>
            </w:r>
          </w:p>
        </w:tc>
        <w:tc>
          <w:tcPr>
            <w:tcW w:w="8455" w:type="dxa"/>
          </w:tcPr>
          <w:p w14:paraId="655DAFFC" w14:textId="77777777" w:rsidR="000C4CB0" w:rsidRPr="00BB66E0" w:rsidRDefault="000C4CB0" w:rsidP="00D203E6">
            <w:pPr>
              <w:rPr>
                <w:rFonts w:ascii="Calisto MT" w:hAnsi="Calisto MT"/>
                <w:sz w:val="18"/>
                <w:szCs w:val="18"/>
              </w:rPr>
            </w:pPr>
            <w:r w:rsidRPr="00BB66E0">
              <w:rPr>
                <w:rFonts w:ascii="Calisto MT" w:hAnsi="Calisto MT"/>
                <w:sz w:val="18"/>
                <w:szCs w:val="18"/>
              </w:rPr>
              <w:t>Nonfunctional Requirement</w:t>
            </w:r>
          </w:p>
        </w:tc>
      </w:tr>
      <w:tr w:rsidR="00D203E6" w:rsidRPr="00BB66E0" w14:paraId="14FAC402" w14:textId="77777777" w:rsidTr="00D203E6">
        <w:tc>
          <w:tcPr>
            <w:tcW w:w="2335" w:type="dxa"/>
          </w:tcPr>
          <w:p w14:paraId="55E68596" w14:textId="77777777" w:rsidR="000C4CB0" w:rsidRPr="00BB66E0" w:rsidRDefault="000C4CB0" w:rsidP="00D203E6">
            <w:pPr>
              <w:rPr>
                <w:rFonts w:ascii="Calisto MT" w:hAnsi="Calisto MT"/>
                <w:sz w:val="18"/>
                <w:szCs w:val="18"/>
              </w:rPr>
            </w:pPr>
            <w:r w:rsidRPr="00BB66E0">
              <w:rPr>
                <w:rFonts w:ascii="Calisto MT" w:hAnsi="Calisto MT"/>
                <w:sz w:val="18"/>
                <w:szCs w:val="18"/>
              </w:rPr>
              <w:t>NG</w:t>
            </w:r>
          </w:p>
        </w:tc>
        <w:tc>
          <w:tcPr>
            <w:tcW w:w="8455" w:type="dxa"/>
          </w:tcPr>
          <w:p w14:paraId="079FB54B" w14:textId="77777777" w:rsidR="000C4CB0" w:rsidRPr="00BB66E0" w:rsidRDefault="000C4CB0" w:rsidP="00D203E6">
            <w:pPr>
              <w:rPr>
                <w:rFonts w:ascii="Calisto MT" w:hAnsi="Calisto MT"/>
                <w:sz w:val="18"/>
                <w:szCs w:val="18"/>
              </w:rPr>
            </w:pPr>
            <w:r w:rsidRPr="00BB66E0">
              <w:rPr>
                <w:rFonts w:ascii="Calisto MT" w:hAnsi="Calisto MT"/>
                <w:sz w:val="18"/>
                <w:szCs w:val="18"/>
              </w:rPr>
              <w:t>Neutron Gamma Alarm</w:t>
            </w:r>
          </w:p>
        </w:tc>
      </w:tr>
      <w:tr w:rsidR="00D203E6" w:rsidRPr="00BB66E0" w14:paraId="6622ADC3" w14:textId="77777777" w:rsidTr="00D203E6">
        <w:tc>
          <w:tcPr>
            <w:tcW w:w="2335" w:type="dxa"/>
          </w:tcPr>
          <w:p w14:paraId="733E3852" w14:textId="77777777" w:rsidR="000C4CB0" w:rsidRPr="00BB66E0" w:rsidRDefault="000C4CB0" w:rsidP="00D203E6">
            <w:pPr>
              <w:rPr>
                <w:rFonts w:ascii="Calisto MT" w:hAnsi="Calisto MT"/>
                <w:sz w:val="18"/>
                <w:szCs w:val="18"/>
              </w:rPr>
            </w:pPr>
            <w:r w:rsidRPr="00BB66E0">
              <w:rPr>
                <w:rFonts w:ascii="Calisto MT" w:hAnsi="Calisto MT"/>
                <w:sz w:val="18"/>
                <w:szCs w:val="18"/>
              </w:rPr>
              <w:t>NNSA</w:t>
            </w:r>
          </w:p>
        </w:tc>
        <w:tc>
          <w:tcPr>
            <w:tcW w:w="8455" w:type="dxa"/>
          </w:tcPr>
          <w:p w14:paraId="35039973" w14:textId="77777777" w:rsidR="000C4CB0" w:rsidRPr="00BB66E0" w:rsidRDefault="000C4CB0" w:rsidP="00D203E6">
            <w:pPr>
              <w:rPr>
                <w:rFonts w:ascii="Calisto MT" w:hAnsi="Calisto MT"/>
                <w:sz w:val="18"/>
                <w:szCs w:val="18"/>
              </w:rPr>
            </w:pPr>
            <w:r w:rsidRPr="00BB66E0">
              <w:rPr>
                <w:rFonts w:ascii="Calisto MT" w:hAnsi="Calisto MT"/>
                <w:sz w:val="18"/>
                <w:szCs w:val="18"/>
              </w:rPr>
              <w:t>National Nuclear Security Administration</w:t>
            </w:r>
          </w:p>
        </w:tc>
      </w:tr>
      <w:tr w:rsidR="00D203E6" w:rsidRPr="00BB66E0" w14:paraId="7CE52933" w14:textId="77777777" w:rsidTr="00D203E6">
        <w:tc>
          <w:tcPr>
            <w:tcW w:w="2335" w:type="dxa"/>
          </w:tcPr>
          <w:p w14:paraId="5B70FBA3" w14:textId="77777777" w:rsidR="000C4CB0" w:rsidRPr="00BB66E0" w:rsidRDefault="000C4CB0" w:rsidP="00D203E6">
            <w:pPr>
              <w:rPr>
                <w:rFonts w:ascii="Calisto MT" w:hAnsi="Calisto MT"/>
                <w:sz w:val="18"/>
                <w:szCs w:val="18"/>
              </w:rPr>
            </w:pPr>
            <w:r w:rsidRPr="00BB66E0">
              <w:rPr>
                <w:rFonts w:ascii="Calisto MT" w:hAnsi="Calisto MT"/>
                <w:sz w:val="18"/>
                <w:szCs w:val="18"/>
              </w:rPr>
              <w:t>PC</w:t>
            </w:r>
          </w:p>
        </w:tc>
        <w:tc>
          <w:tcPr>
            <w:tcW w:w="8455" w:type="dxa"/>
          </w:tcPr>
          <w:p w14:paraId="18728857" w14:textId="77777777" w:rsidR="000C4CB0" w:rsidRPr="00BB66E0" w:rsidRDefault="000C4CB0" w:rsidP="00D203E6">
            <w:pPr>
              <w:rPr>
                <w:rFonts w:ascii="Calisto MT" w:hAnsi="Calisto MT"/>
                <w:sz w:val="18"/>
                <w:szCs w:val="18"/>
              </w:rPr>
            </w:pPr>
            <w:r w:rsidRPr="00BB66E0">
              <w:rPr>
                <w:rFonts w:ascii="Calisto MT" w:hAnsi="Calisto MT"/>
                <w:sz w:val="18"/>
                <w:szCs w:val="18"/>
              </w:rPr>
              <w:t>Personal Computer</w:t>
            </w:r>
          </w:p>
        </w:tc>
      </w:tr>
      <w:tr w:rsidR="00D203E6" w:rsidRPr="00BB66E0" w14:paraId="0D56781D" w14:textId="77777777" w:rsidTr="00D203E6">
        <w:tc>
          <w:tcPr>
            <w:tcW w:w="2335" w:type="dxa"/>
          </w:tcPr>
          <w:p w14:paraId="7E6A812F" w14:textId="77777777" w:rsidR="000C4CB0" w:rsidRPr="00BB66E0" w:rsidRDefault="000C4CB0" w:rsidP="00D203E6">
            <w:pPr>
              <w:rPr>
                <w:rFonts w:ascii="Calisto MT" w:hAnsi="Calisto MT"/>
                <w:sz w:val="18"/>
                <w:szCs w:val="18"/>
              </w:rPr>
            </w:pPr>
            <w:r w:rsidRPr="00BB66E0">
              <w:rPr>
                <w:rFonts w:ascii="Calisto MT" w:hAnsi="Calisto MT"/>
                <w:sz w:val="18"/>
                <w:szCs w:val="18"/>
              </w:rPr>
              <w:t>RDS</w:t>
            </w:r>
          </w:p>
        </w:tc>
        <w:tc>
          <w:tcPr>
            <w:tcW w:w="8455" w:type="dxa"/>
          </w:tcPr>
          <w:p w14:paraId="56EAEB6C" w14:textId="4E82EDC6" w:rsidR="000C4CB0" w:rsidRPr="00BB66E0" w:rsidRDefault="00290EB6" w:rsidP="00D203E6">
            <w:pPr>
              <w:rPr>
                <w:rFonts w:ascii="Calisto MT" w:hAnsi="Calisto MT"/>
                <w:sz w:val="18"/>
                <w:szCs w:val="18"/>
              </w:rPr>
            </w:pPr>
            <w:r w:rsidRPr="00BB66E0">
              <w:rPr>
                <w:rFonts w:ascii="Calisto MT" w:hAnsi="Calisto MT"/>
                <w:sz w:val="18"/>
                <w:szCs w:val="18"/>
              </w:rPr>
              <w:t xml:space="preserve">Radiation </w:t>
            </w:r>
            <w:r w:rsidR="00F819C2" w:rsidRPr="00BB66E0">
              <w:rPr>
                <w:rFonts w:ascii="Calisto MT" w:hAnsi="Calisto MT"/>
                <w:sz w:val="18"/>
                <w:szCs w:val="18"/>
              </w:rPr>
              <w:t>Detection System</w:t>
            </w:r>
          </w:p>
        </w:tc>
      </w:tr>
      <w:tr w:rsidR="00D203E6" w:rsidRPr="00BB66E0" w14:paraId="07A0275E" w14:textId="77777777" w:rsidTr="00D203E6">
        <w:tc>
          <w:tcPr>
            <w:tcW w:w="2335" w:type="dxa"/>
          </w:tcPr>
          <w:p w14:paraId="494A96E6" w14:textId="77777777" w:rsidR="000C4CB0" w:rsidRPr="00BB66E0" w:rsidRDefault="000C4CB0" w:rsidP="00D203E6">
            <w:pPr>
              <w:rPr>
                <w:rFonts w:ascii="Calisto MT" w:hAnsi="Calisto MT"/>
                <w:sz w:val="18"/>
                <w:szCs w:val="18"/>
              </w:rPr>
            </w:pPr>
            <w:r w:rsidRPr="00BB66E0">
              <w:rPr>
                <w:rFonts w:ascii="Calisto MT" w:hAnsi="Calisto MT"/>
                <w:sz w:val="18"/>
                <w:szCs w:val="18"/>
              </w:rPr>
              <w:t>RID</w:t>
            </w:r>
          </w:p>
        </w:tc>
        <w:tc>
          <w:tcPr>
            <w:tcW w:w="8455" w:type="dxa"/>
          </w:tcPr>
          <w:p w14:paraId="4D8BCF65" w14:textId="4B38EAE9" w:rsidR="000C4CB0" w:rsidRPr="00BB66E0" w:rsidRDefault="00795E77" w:rsidP="00D203E6">
            <w:pPr>
              <w:rPr>
                <w:rFonts w:ascii="Calisto MT" w:hAnsi="Calisto MT"/>
                <w:sz w:val="18"/>
                <w:szCs w:val="18"/>
              </w:rPr>
            </w:pPr>
            <w:r w:rsidRPr="00BB66E0">
              <w:rPr>
                <w:rFonts w:ascii="Calisto MT" w:hAnsi="Calisto MT"/>
                <w:sz w:val="18"/>
                <w:szCs w:val="18"/>
              </w:rPr>
              <w:t>Radioisotopic</w:t>
            </w:r>
            <w:r w:rsidR="000C4CB0" w:rsidRPr="00BB66E0">
              <w:rPr>
                <w:rFonts w:ascii="Calisto MT" w:hAnsi="Calisto MT"/>
                <w:sz w:val="18"/>
                <w:szCs w:val="18"/>
              </w:rPr>
              <w:t xml:space="preserve"> Identification Device</w:t>
            </w:r>
          </w:p>
        </w:tc>
      </w:tr>
      <w:tr w:rsidR="00D203E6" w:rsidRPr="00BB66E0" w14:paraId="3AE85BC4" w14:textId="77777777" w:rsidTr="00D203E6">
        <w:tc>
          <w:tcPr>
            <w:tcW w:w="2335" w:type="dxa"/>
          </w:tcPr>
          <w:p w14:paraId="6FBF2182" w14:textId="77777777" w:rsidR="000C4CB0" w:rsidRPr="00BB66E0" w:rsidRDefault="000C4CB0" w:rsidP="00D203E6">
            <w:pPr>
              <w:rPr>
                <w:rFonts w:ascii="Calisto MT" w:hAnsi="Calisto MT"/>
                <w:sz w:val="18"/>
                <w:szCs w:val="18"/>
              </w:rPr>
            </w:pPr>
            <w:r w:rsidRPr="00BB66E0">
              <w:rPr>
                <w:rFonts w:ascii="Calisto MT" w:hAnsi="Calisto MT"/>
                <w:sz w:val="18"/>
                <w:szCs w:val="18"/>
              </w:rPr>
              <w:t>RPM</w:t>
            </w:r>
          </w:p>
        </w:tc>
        <w:tc>
          <w:tcPr>
            <w:tcW w:w="8455" w:type="dxa"/>
          </w:tcPr>
          <w:p w14:paraId="1275591D" w14:textId="77777777" w:rsidR="000C4CB0" w:rsidRPr="00BB66E0" w:rsidRDefault="000C4CB0" w:rsidP="00D203E6">
            <w:pPr>
              <w:rPr>
                <w:rFonts w:ascii="Calisto MT" w:hAnsi="Calisto MT"/>
                <w:sz w:val="18"/>
                <w:szCs w:val="18"/>
              </w:rPr>
            </w:pPr>
            <w:r w:rsidRPr="00BB66E0">
              <w:rPr>
                <w:rFonts w:ascii="Calisto MT" w:hAnsi="Calisto MT"/>
                <w:sz w:val="18"/>
                <w:szCs w:val="18"/>
              </w:rPr>
              <w:t>Radiation Portal Monitor</w:t>
            </w:r>
          </w:p>
        </w:tc>
      </w:tr>
      <w:tr w:rsidR="00D203E6" w:rsidRPr="00BB66E0" w14:paraId="3B1C8A8A" w14:textId="77777777" w:rsidTr="00D203E6">
        <w:tc>
          <w:tcPr>
            <w:tcW w:w="2335" w:type="dxa"/>
          </w:tcPr>
          <w:p w14:paraId="7F154AD0" w14:textId="77777777" w:rsidR="000C4CB0" w:rsidRPr="00BB66E0" w:rsidRDefault="000C4CB0" w:rsidP="00D203E6">
            <w:pPr>
              <w:rPr>
                <w:rFonts w:ascii="Calisto MT" w:hAnsi="Calisto MT"/>
                <w:sz w:val="18"/>
                <w:szCs w:val="18"/>
              </w:rPr>
            </w:pPr>
            <w:r w:rsidRPr="00BB66E0">
              <w:rPr>
                <w:rFonts w:ascii="Calisto MT" w:hAnsi="Calisto MT"/>
                <w:sz w:val="18"/>
                <w:szCs w:val="18"/>
              </w:rPr>
              <w:t>RTM</w:t>
            </w:r>
          </w:p>
        </w:tc>
        <w:tc>
          <w:tcPr>
            <w:tcW w:w="8455" w:type="dxa"/>
          </w:tcPr>
          <w:p w14:paraId="6EE3FAE1" w14:textId="404B8F33" w:rsidR="000C4CB0" w:rsidRPr="00BB66E0" w:rsidRDefault="000C4CB0" w:rsidP="00D203E6">
            <w:pPr>
              <w:rPr>
                <w:rFonts w:ascii="Calisto MT" w:hAnsi="Calisto MT"/>
                <w:sz w:val="18"/>
                <w:szCs w:val="18"/>
              </w:rPr>
            </w:pPr>
            <w:r w:rsidRPr="00BB66E0">
              <w:rPr>
                <w:rFonts w:ascii="Calisto MT" w:hAnsi="Calisto MT"/>
                <w:sz w:val="18"/>
                <w:szCs w:val="18"/>
              </w:rPr>
              <w:t xml:space="preserve">Requirements </w:t>
            </w:r>
            <w:r w:rsidR="00795E77" w:rsidRPr="00BB66E0">
              <w:rPr>
                <w:rFonts w:ascii="Calisto MT" w:hAnsi="Calisto MT"/>
                <w:sz w:val="18"/>
                <w:szCs w:val="18"/>
              </w:rPr>
              <w:t>Traceability</w:t>
            </w:r>
            <w:r w:rsidRPr="00BB66E0">
              <w:rPr>
                <w:rFonts w:ascii="Calisto MT" w:hAnsi="Calisto MT"/>
                <w:sz w:val="18"/>
                <w:szCs w:val="18"/>
              </w:rPr>
              <w:t xml:space="preserve"> Matrix</w:t>
            </w:r>
          </w:p>
        </w:tc>
      </w:tr>
      <w:tr w:rsidR="00D203E6" w:rsidRPr="00BB66E0" w14:paraId="48B593BD" w14:textId="77777777" w:rsidTr="00D203E6">
        <w:tc>
          <w:tcPr>
            <w:tcW w:w="2335" w:type="dxa"/>
          </w:tcPr>
          <w:p w14:paraId="50FBB343" w14:textId="77777777" w:rsidR="000C4CB0" w:rsidRPr="00BB66E0" w:rsidRDefault="000C4CB0" w:rsidP="00D203E6">
            <w:pPr>
              <w:rPr>
                <w:rFonts w:ascii="Calisto MT" w:hAnsi="Calisto MT"/>
                <w:sz w:val="18"/>
                <w:szCs w:val="18"/>
              </w:rPr>
            </w:pPr>
            <w:r w:rsidRPr="00BB66E0">
              <w:rPr>
                <w:rFonts w:ascii="Calisto MT" w:hAnsi="Calisto MT"/>
                <w:sz w:val="18"/>
                <w:szCs w:val="18"/>
              </w:rPr>
              <w:t>SIS</w:t>
            </w:r>
          </w:p>
          <w:p w14:paraId="6318F717" w14:textId="77777777" w:rsidR="000C4CB0" w:rsidRPr="00BB66E0" w:rsidRDefault="000C4CB0" w:rsidP="00D203E6">
            <w:pPr>
              <w:rPr>
                <w:rFonts w:ascii="Calisto MT" w:hAnsi="Calisto MT"/>
                <w:sz w:val="18"/>
                <w:szCs w:val="18"/>
              </w:rPr>
            </w:pPr>
            <w:r w:rsidRPr="00BB66E0">
              <w:rPr>
                <w:rFonts w:ascii="Calisto MT" w:hAnsi="Calisto MT"/>
                <w:sz w:val="18"/>
                <w:szCs w:val="18"/>
              </w:rPr>
              <w:t>SIT</w:t>
            </w:r>
          </w:p>
        </w:tc>
        <w:tc>
          <w:tcPr>
            <w:tcW w:w="8455" w:type="dxa"/>
          </w:tcPr>
          <w:p w14:paraId="4FCC20D2" w14:textId="77777777" w:rsidR="000C4CB0" w:rsidRPr="00BB66E0" w:rsidRDefault="000C4CB0" w:rsidP="00D203E6">
            <w:pPr>
              <w:rPr>
                <w:rFonts w:ascii="Calisto MT" w:hAnsi="Calisto MT"/>
                <w:sz w:val="18"/>
                <w:szCs w:val="18"/>
              </w:rPr>
            </w:pPr>
            <w:r w:rsidRPr="00BB66E0">
              <w:rPr>
                <w:rFonts w:ascii="Calisto MT" w:hAnsi="Calisto MT"/>
                <w:sz w:val="18"/>
                <w:szCs w:val="18"/>
              </w:rPr>
              <w:t>Secondary Inspection Station</w:t>
            </w:r>
          </w:p>
          <w:p w14:paraId="6513EE9B" w14:textId="77777777" w:rsidR="000C4CB0" w:rsidRPr="00BB66E0" w:rsidRDefault="000C4CB0" w:rsidP="00D203E6">
            <w:pPr>
              <w:rPr>
                <w:rFonts w:ascii="Calisto MT" w:hAnsi="Calisto MT"/>
                <w:sz w:val="18"/>
                <w:szCs w:val="18"/>
              </w:rPr>
            </w:pPr>
            <w:r w:rsidRPr="00BB66E0">
              <w:rPr>
                <w:rFonts w:ascii="Calisto MT" w:hAnsi="Calisto MT"/>
                <w:sz w:val="18"/>
                <w:szCs w:val="18"/>
              </w:rPr>
              <w:t>Site Inspection and Testing</w:t>
            </w:r>
          </w:p>
        </w:tc>
      </w:tr>
      <w:tr w:rsidR="00D203E6" w:rsidRPr="00BB66E0" w14:paraId="6120B85F" w14:textId="77777777" w:rsidTr="00D203E6">
        <w:tc>
          <w:tcPr>
            <w:tcW w:w="2335" w:type="dxa"/>
          </w:tcPr>
          <w:p w14:paraId="78F194EB" w14:textId="77777777" w:rsidR="000C4CB0" w:rsidRPr="00BB66E0" w:rsidRDefault="000C4CB0" w:rsidP="00D203E6">
            <w:pPr>
              <w:rPr>
                <w:rFonts w:ascii="Calisto MT" w:hAnsi="Calisto MT"/>
                <w:sz w:val="18"/>
                <w:szCs w:val="18"/>
              </w:rPr>
            </w:pPr>
            <w:r w:rsidRPr="00BB66E0">
              <w:rPr>
                <w:rFonts w:ascii="Calisto MT" w:hAnsi="Calisto MT"/>
                <w:sz w:val="18"/>
                <w:szCs w:val="18"/>
              </w:rPr>
              <w:t>SO</w:t>
            </w:r>
          </w:p>
        </w:tc>
        <w:tc>
          <w:tcPr>
            <w:tcW w:w="8455" w:type="dxa"/>
          </w:tcPr>
          <w:p w14:paraId="66EB04B6" w14:textId="77777777" w:rsidR="000C4CB0" w:rsidRPr="00BB66E0" w:rsidRDefault="000C4CB0" w:rsidP="00D203E6">
            <w:pPr>
              <w:rPr>
                <w:rFonts w:ascii="Calisto MT" w:hAnsi="Calisto MT"/>
                <w:sz w:val="18"/>
                <w:szCs w:val="18"/>
              </w:rPr>
            </w:pPr>
            <w:r w:rsidRPr="00BB66E0">
              <w:rPr>
                <w:rFonts w:ascii="Calisto MT" w:hAnsi="Calisto MT"/>
                <w:sz w:val="18"/>
                <w:szCs w:val="18"/>
              </w:rPr>
              <w:t xml:space="preserve">Software </w:t>
            </w:r>
          </w:p>
        </w:tc>
      </w:tr>
      <w:tr w:rsidR="00D203E6" w:rsidRPr="00BB66E0" w14:paraId="6136C9EE" w14:textId="77777777" w:rsidTr="00D203E6">
        <w:tc>
          <w:tcPr>
            <w:tcW w:w="2335" w:type="dxa"/>
          </w:tcPr>
          <w:p w14:paraId="3F4DF0D3" w14:textId="77777777" w:rsidR="000C4CB0" w:rsidRPr="00BB66E0" w:rsidRDefault="000C4CB0" w:rsidP="00D203E6">
            <w:pPr>
              <w:rPr>
                <w:rFonts w:ascii="Calisto MT" w:hAnsi="Calisto MT"/>
                <w:sz w:val="18"/>
                <w:szCs w:val="18"/>
              </w:rPr>
            </w:pPr>
            <w:r w:rsidRPr="00BB66E0">
              <w:rPr>
                <w:rFonts w:ascii="Calisto MT" w:hAnsi="Calisto MT"/>
                <w:sz w:val="18"/>
                <w:szCs w:val="18"/>
              </w:rPr>
              <w:t>SOH</w:t>
            </w:r>
          </w:p>
        </w:tc>
        <w:tc>
          <w:tcPr>
            <w:tcW w:w="8455" w:type="dxa"/>
          </w:tcPr>
          <w:p w14:paraId="2C1CA01A" w14:textId="77777777" w:rsidR="000C4CB0" w:rsidRPr="00BB66E0" w:rsidRDefault="000C4CB0" w:rsidP="00D203E6">
            <w:pPr>
              <w:rPr>
                <w:rFonts w:ascii="Calisto MT" w:hAnsi="Calisto MT"/>
                <w:sz w:val="18"/>
                <w:szCs w:val="18"/>
              </w:rPr>
            </w:pPr>
            <w:r w:rsidRPr="00BB66E0">
              <w:rPr>
                <w:rFonts w:ascii="Calisto MT" w:hAnsi="Calisto MT"/>
                <w:sz w:val="18"/>
                <w:szCs w:val="18"/>
              </w:rPr>
              <w:t>Status of Health</w:t>
            </w:r>
          </w:p>
        </w:tc>
      </w:tr>
      <w:tr w:rsidR="00D203E6" w:rsidRPr="00BB66E0" w14:paraId="63E6563C" w14:textId="77777777" w:rsidTr="00D203E6">
        <w:tc>
          <w:tcPr>
            <w:tcW w:w="2335" w:type="dxa"/>
          </w:tcPr>
          <w:p w14:paraId="6FCF4FAA" w14:textId="77777777" w:rsidR="000C4CB0" w:rsidRPr="00BB66E0" w:rsidRDefault="000C4CB0" w:rsidP="00D203E6">
            <w:pPr>
              <w:rPr>
                <w:rFonts w:ascii="Calisto MT" w:hAnsi="Calisto MT"/>
                <w:sz w:val="18"/>
                <w:szCs w:val="18"/>
              </w:rPr>
            </w:pPr>
            <w:r w:rsidRPr="00BB66E0">
              <w:rPr>
                <w:rFonts w:ascii="Calisto MT" w:hAnsi="Calisto MT"/>
                <w:sz w:val="18"/>
                <w:szCs w:val="18"/>
              </w:rPr>
              <w:t>SOW</w:t>
            </w:r>
          </w:p>
          <w:p w14:paraId="0DED8A0D" w14:textId="04184E4C" w:rsidR="00B274A9" w:rsidRPr="00BB66E0" w:rsidRDefault="00B274A9" w:rsidP="00D203E6">
            <w:pPr>
              <w:rPr>
                <w:rFonts w:ascii="Calisto MT" w:hAnsi="Calisto MT"/>
                <w:sz w:val="18"/>
                <w:szCs w:val="18"/>
              </w:rPr>
            </w:pPr>
            <w:r w:rsidRPr="00BB66E0">
              <w:rPr>
                <w:rFonts w:ascii="Calisto MT" w:hAnsi="Calisto MT"/>
                <w:sz w:val="18"/>
                <w:szCs w:val="18"/>
              </w:rPr>
              <w:t>SPM</w:t>
            </w:r>
          </w:p>
        </w:tc>
        <w:tc>
          <w:tcPr>
            <w:tcW w:w="8455" w:type="dxa"/>
          </w:tcPr>
          <w:p w14:paraId="7CC39FC7" w14:textId="77777777" w:rsidR="000C4CB0" w:rsidRPr="00BB66E0" w:rsidRDefault="000C4CB0" w:rsidP="00D203E6">
            <w:pPr>
              <w:rPr>
                <w:rFonts w:ascii="Calisto MT" w:hAnsi="Calisto MT"/>
                <w:sz w:val="18"/>
                <w:szCs w:val="18"/>
              </w:rPr>
            </w:pPr>
            <w:r w:rsidRPr="00BB66E0">
              <w:rPr>
                <w:rFonts w:ascii="Calisto MT" w:hAnsi="Calisto MT"/>
                <w:sz w:val="18"/>
                <w:szCs w:val="18"/>
              </w:rPr>
              <w:t>Statement of Work</w:t>
            </w:r>
          </w:p>
          <w:p w14:paraId="6CD5DF59" w14:textId="05973AC3" w:rsidR="00795E77" w:rsidRPr="00BB66E0" w:rsidRDefault="00795E77" w:rsidP="00D203E6">
            <w:pPr>
              <w:rPr>
                <w:rFonts w:ascii="Calisto MT" w:hAnsi="Calisto MT"/>
                <w:sz w:val="18"/>
                <w:szCs w:val="18"/>
              </w:rPr>
            </w:pPr>
            <w:r w:rsidRPr="00BB66E0">
              <w:rPr>
                <w:rFonts w:ascii="Calisto MT" w:hAnsi="Calisto MT"/>
                <w:sz w:val="18"/>
                <w:szCs w:val="18"/>
              </w:rPr>
              <w:t>Spectroscopic Portal Monitor</w:t>
            </w:r>
          </w:p>
        </w:tc>
      </w:tr>
      <w:tr w:rsidR="00D203E6" w:rsidRPr="00BB66E0" w14:paraId="54B3A43E" w14:textId="77777777" w:rsidTr="00D203E6">
        <w:tc>
          <w:tcPr>
            <w:tcW w:w="2335" w:type="dxa"/>
          </w:tcPr>
          <w:p w14:paraId="16873436" w14:textId="77777777" w:rsidR="000C4CB0" w:rsidRPr="00BB66E0" w:rsidRDefault="000C4CB0" w:rsidP="00D203E6">
            <w:pPr>
              <w:rPr>
                <w:rFonts w:ascii="Calisto MT" w:hAnsi="Calisto MT"/>
                <w:sz w:val="18"/>
                <w:szCs w:val="18"/>
              </w:rPr>
            </w:pPr>
            <w:r w:rsidRPr="00BB66E0">
              <w:rPr>
                <w:rFonts w:ascii="Calisto MT" w:hAnsi="Calisto MT"/>
                <w:sz w:val="18"/>
                <w:szCs w:val="18"/>
              </w:rPr>
              <w:t>SRS</w:t>
            </w:r>
          </w:p>
        </w:tc>
        <w:tc>
          <w:tcPr>
            <w:tcW w:w="8455" w:type="dxa"/>
          </w:tcPr>
          <w:p w14:paraId="5BEAAB1F" w14:textId="77777777" w:rsidR="000C4CB0" w:rsidRPr="00BB66E0" w:rsidRDefault="000C4CB0" w:rsidP="00D203E6">
            <w:pPr>
              <w:rPr>
                <w:rFonts w:ascii="Calisto MT" w:hAnsi="Calisto MT"/>
                <w:sz w:val="18"/>
                <w:szCs w:val="18"/>
              </w:rPr>
            </w:pPr>
            <w:r w:rsidRPr="00BB66E0">
              <w:rPr>
                <w:rFonts w:ascii="Calisto MT" w:hAnsi="Calisto MT"/>
                <w:sz w:val="18"/>
                <w:szCs w:val="18"/>
              </w:rPr>
              <w:t>System Requirements Specification</w:t>
            </w:r>
          </w:p>
        </w:tc>
      </w:tr>
      <w:tr w:rsidR="00D203E6" w:rsidRPr="00BB66E0" w14:paraId="671352BC" w14:textId="77777777" w:rsidTr="00D203E6">
        <w:tc>
          <w:tcPr>
            <w:tcW w:w="2335" w:type="dxa"/>
          </w:tcPr>
          <w:p w14:paraId="0AB0D284" w14:textId="77777777" w:rsidR="000C4CB0" w:rsidRPr="00BB66E0" w:rsidRDefault="000C4CB0" w:rsidP="00D203E6">
            <w:pPr>
              <w:rPr>
                <w:rFonts w:ascii="Calisto MT" w:hAnsi="Calisto MT"/>
                <w:sz w:val="18"/>
                <w:szCs w:val="18"/>
              </w:rPr>
            </w:pPr>
            <w:r w:rsidRPr="00BB66E0">
              <w:rPr>
                <w:rFonts w:ascii="Calisto MT" w:hAnsi="Calisto MT"/>
                <w:sz w:val="18"/>
                <w:szCs w:val="18"/>
              </w:rPr>
              <w:t>SSQ</w:t>
            </w:r>
          </w:p>
        </w:tc>
        <w:tc>
          <w:tcPr>
            <w:tcW w:w="8455" w:type="dxa"/>
          </w:tcPr>
          <w:p w14:paraId="3C88CC53" w14:textId="77777777" w:rsidR="000C4CB0" w:rsidRPr="00BB66E0" w:rsidRDefault="000C4CB0" w:rsidP="00D203E6">
            <w:pPr>
              <w:rPr>
                <w:rFonts w:ascii="Calisto MT" w:hAnsi="Calisto MT"/>
                <w:sz w:val="18"/>
                <w:szCs w:val="18"/>
              </w:rPr>
            </w:pPr>
            <w:r w:rsidRPr="00BB66E0">
              <w:rPr>
                <w:rFonts w:ascii="Calisto MT" w:hAnsi="Calisto MT"/>
                <w:sz w:val="18"/>
                <w:szCs w:val="18"/>
              </w:rPr>
              <w:t>Site Survey Questionnaire</w:t>
            </w:r>
          </w:p>
        </w:tc>
      </w:tr>
      <w:tr w:rsidR="00D203E6" w:rsidRPr="00BB66E0" w14:paraId="29FA2574" w14:textId="77777777" w:rsidTr="00D203E6">
        <w:tc>
          <w:tcPr>
            <w:tcW w:w="2335" w:type="dxa"/>
          </w:tcPr>
          <w:p w14:paraId="6B59D42E" w14:textId="77777777" w:rsidR="000C4CB0" w:rsidRPr="00BB66E0" w:rsidRDefault="000C4CB0" w:rsidP="00D203E6">
            <w:pPr>
              <w:rPr>
                <w:rFonts w:ascii="Calisto MT" w:hAnsi="Calisto MT"/>
                <w:sz w:val="18"/>
                <w:szCs w:val="18"/>
              </w:rPr>
            </w:pPr>
            <w:r w:rsidRPr="00BB66E0">
              <w:rPr>
                <w:rFonts w:ascii="Calisto MT" w:hAnsi="Calisto MT"/>
                <w:sz w:val="18"/>
                <w:szCs w:val="18"/>
              </w:rPr>
              <w:lastRenderedPageBreak/>
              <w:t>SWS</w:t>
            </w:r>
          </w:p>
        </w:tc>
        <w:tc>
          <w:tcPr>
            <w:tcW w:w="8455" w:type="dxa"/>
          </w:tcPr>
          <w:p w14:paraId="702DD967" w14:textId="77777777" w:rsidR="000C4CB0" w:rsidRPr="00BB66E0" w:rsidRDefault="000C4CB0" w:rsidP="00D203E6">
            <w:pPr>
              <w:rPr>
                <w:rFonts w:ascii="Calisto MT" w:hAnsi="Calisto MT"/>
                <w:sz w:val="18"/>
                <w:szCs w:val="18"/>
              </w:rPr>
            </w:pPr>
            <w:r w:rsidRPr="00BB66E0">
              <w:rPr>
                <w:rFonts w:ascii="Calisto MT" w:hAnsi="Calisto MT"/>
                <w:sz w:val="18"/>
                <w:szCs w:val="18"/>
              </w:rPr>
              <w:t>Secondary Workstation</w:t>
            </w:r>
          </w:p>
        </w:tc>
      </w:tr>
      <w:tr w:rsidR="00D203E6" w:rsidRPr="00BB66E0" w14:paraId="42FDE065" w14:textId="77777777" w:rsidTr="00D203E6">
        <w:tc>
          <w:tcPr>
            <w:tcW w:w="2335" w:type="dxa"/>
          </w:tcPr>
          <w:p w14:paraId="7C7B8F4E" w14:textId="77777777" w:rsidR="000C4CB0" w:rsidRPr="00BB66E0" w:rsidRDefault="000C4CB0" w:rsidP="00D203E6">
            <w:pPr>
              <w:rPr>
                <w:rFonts w:ascii="Calisto MT" w:hAnsi="Calisto MT"/>
                <w:sz w:val="18"/>
                <w:szCs w:val="18"/>
              </w:rPr>
            </w:pPr>
            <w:r w:rsidRPr="00BB66E0">
              <w:rPr>
                <w:rFonts w:ascii="Calisto MT" w:hAnsi="Calisto MT"/>
                <w:sz w:val="18"/>
                <w:szCs w:val="18"/>
              </w:rPr>
              <w:t>SY</w:t>
            </w:r>
          </w:p>
        </w:tc>
        <w:tc>
          <w:tcPr>
            <w:tcW w:w="8455" w:type="dxa"/>
          </w:tcPr>
          <w:p w14:paraId="2B359E12" w14:textId="77777777" w:rsidR="000C4CB0" w:rsidRPr="00BB66E0" w:rsidRDefault="000C4CB0" w:rsidP="00D203E6">
            <w:pPr>
              <w:rPr>
                <w:rFonts w:ascii="Calisto MT" w:hAnsi="Calisto MT"/>
                <w:sz w:val="18"/>
                <w:szCs w:val="18"/>
              </w:rPr>
            </w:pPr>
            <w:r w:rsidRPr="00BB66E0">
              <w:rPr>
                <w:rFonts w:ascii="Calisto MT" w:hAnsi="Calisto MT"/>
                <w:sz w:val="18"/>
                <w:szCs w:val="18"/>
              </w:rPr>
              <w:t xml:space="preserve">System </w:t>
            </w:r>
          </w:p>
        </w:tc>
      </w:tr>
      <w:tr w:rsidR="00D203E6" w:rsidRPr="00BB66E0" w14:paraId="44E68ED5" w14:textId="77777777" w:rsidTr="00D203E6">
        <w:tc>
          <w:tcPr>
            <w:tcW w:w="2335" w:type="dxa"/>
          </w:tcPr>
          <w:p w14:paraId="209663F3" w14:textId="77777777" w:rsidR="000C4CB0" w:rsidRPr="00BB66E0" w:rsidRDefault="000C4CB0" w:rsidP="00D203E6">
            <w:pPr>
              <w:rPr>
                <w:rFonts w:ascii="Calisto MT" w:hAnsi="Calisto MT"/>
                <w:sz w:val="18"/>
                <w:szCs w:val="18"/>
              </w:rPr>
            </w:pPr>
            <w:r w:rsidRPr="00BB66E0">
              <w:rPr>
                <w:rFonts w:ascii="Calisto MT" w:hAnsi="Calisto MT"/>
                <w:sz w:val="18"/>
                <w:szCs w:val="18"/>
              </w:rPr>
              <w:t>TCP/IP</w:t>
            </w:r>
          </w:p>
        </w:tc>
        <w:tc>
          <w:tcPr>
            <w:tcW w:w="8455" w:type="dxa"/>
          </w:tcPr>
          <w:p w14:paraId="44853246" w14:textId="77777777" w:rsidR="000C4CB0" w:rsidRPr="00BB66E0" w:rsidRDefault="000C4CB0" w:rsidP="00D203E6">
            <w:pPr>
              <w:rPr>
                <w:rFonts w:ascii="Calisto MT" w:hAnsi="Calisto MT"/>
                <w:sz w:val="18"/>
                <w:szCs w:val="18"/>
              </w:rPr>
            </w:pPr>
            <w:r w:rsidRPr="00BB66E0">
              <w:rPr>
                <w:rFonts w:ascii="Calisto MT" w:hAnsi="Calisto MT"/>
                <w:sz w:val="18"/>
                <w:szCs w:val="18"/>
              </w:rPr>
              <w:t>Transmission Control Protocol/Internet Protocol</w:t>
            </w:r>
          </w:p>
        </w:tc>
      </w:tr>
      <w:tr w:rsidR="00D203E6" w:rsidRPr="00BB66E0" w14:paraId="7FE39BF2" w14:textId="77777777" w:rsidTr="00D203E6">
        <w:tc>
          <w:tcPr>
            <w:tcW w:w="2335" w:type="dxa"/>
          </w:tcPr>
          <w:p w14:paraId="5C024E54" w14:textId="77777777" w:rsidR="000C4CB0" w:rsidRPr="00BB66E0" w:rsidRDefault="000C4CB0" w:rsidP="00D203E6">
            <w:pPr>
              <w:rPr>
                <w:rFonts w:ascii="Calisto MT" w:hAnsi="Calisto MT"/>
                <w:sz w:val="18"/>
                <w:szCs w:val="18"/>
              </w:rPr>
            </w:pPr>
            <w:r w:rsidRPr="00BB66E0">
              <w:rPr>
                <w:rFonts w:ascii="Calisto MT" w:hAnsi="Calisto MT"/>
                <w:sz w:val="18"/>
                <w:szCs w:val="18"/>
              </w:rPr>
              <w:t>UC</w:t>
            </w:r>
          </w:p>
          <w:p w14:paraId="5F83DB42" w14:textId="77777777" w:rsidR="000C4CB0" w:rsidRPr="00BB66E0" w:rsidRDefault="000C4CB0" w:rsidP="00D203E6">
            <w:pPr>
              <w:rPr>
                <w:rFonts w:ascii="Calisto MT" w:hAnsi="Calisto MT"/>
                <w:sz w:val="18"/>
                <w:szCs w:val="18"/>
              </w:rPr>
            </w:pPr>
            <w:r w:rsidRPr="00BB66E0">
              <w:rPr>
                <w:rFonts w:ascii="Calisto MT" w:hAnsi="Calisto MT"/>
                <w:sz w:val="18"/>
                <w:szCs w:val="18"/>
              </w:rPr>
              <w:t>UI</w:t>
            </w:r>
          </w:p>
        </w:tc>
        <w:tc>
          <w:tcPr>
            <w:tcW w:w="8455" w:type="dxa"/>
          </w:tcPr>
          <w:p w14:paraId="607F5EA6" w14:textId="77777777" w:rsidR="000C4CB0" w:rsidRPr="00BB66E0" w:rsidRDefault="000C4CB0" w:rsidP="00D203E6">
            <w:pPr>
              <w:rPr>
                <w:rFonts w:ascii="Calisto MT" w:hAnsi="Calisto MT"/>
                <w:sz w:val="18"/>
                <w:szCs w:val="18"/>
              </w:rPr>
            </w:pPr>
            <w:r w:rsidRPr="00BB66E0">
              <w:rPr>
                <w:rFonts w:ascii="Calisto MT" w:hAnsi="Calisto MT"/>
                <w:sz w:val="18"/>
                <w:szCs w:val="18"/>
              </w:rPr>
              <w:t>Use Case</w:t>
            </w:r>
          </w:p>
          <w:p w14:paraId="115EE0D2" w14:textId="77777777" w:rsidR="000C4CB0" w:rsidRPr="00BB66E0" w:rsidRDefault="000C4CB0" w:rsidP="00D203E6">
            <w:pPr>
              <w:rPr>
                <w:rFonts w:ascii="Calisto MT" w:hAnsi="Calisto MT"/>
                <w:sz w:val="18"/>
                <w:szCs w:val="18"/>
              </w:rPr>
            </w:pPr>
            <w:r w:rsidRPr="00BB66E0">
              <w:rPr>
                <w:rFonts w:ascii="Calisto MT" w:hAnsi="Calisto MT"/>
                <w:sz w:val="18"/>
                <w:szCs w:val="18"/>
              </w:rPr>
              <w:t>User Interface</w:t>
            </w:r>
          </w:p>
        </w:tc>
      </w:tr>
      <w:tr w:rsidR="00D203E6" w:rsidRPr="00BB66E0" w14:paraId="45C581F8" w14:textId="77777777" w:rsidTr="00D203E6">
        <w:tc>
          <w:tcPr>
            <w:tcW w:w="2335" w:type="dxa"/>
          </w:tcPr>
          <w:p w14:paraId="59E293F0" w14:textId="77777777" w:rsidR="000C4CB0" w:rsidRPr="00BB66E0" w:rsidRDefault="000C4CB0" w:rsidP="00D203E6">
            <w:pPr>
              <w:rPr>
                <w:rFonts w:ascii="Calisto MT" w:hAnsi="Calisto MT"/>
                <w:sz w:val="18"/>
                <w:szCs w:val="18"/>
              </w:rPr>
            </w:pPr>
            <w:r w:rsidRPr="00BB66E0">
              <w:rPr>
                <w:rFonts w:ascii="Calisto MT" w:hAnsi="Calisto MT"/>
                <w:sz w:val="18"/>
                <w:szCs w:val="18"/>
              </w:rPr>
              <w:t>UPS</w:t>
            </w:r>
          </w:p>
        </w:tc>
        <w:tc>
          <w:tcPr>
            <w:tcW w:w="8455" w:type="dxa"/>
          </w:tcPr>
          <w:p w14:paraId="6452564C" w14:textId="77777777" w:rsidR="000C4CB0" w:rsidRPr="00BB66E0" w:rsidRDefault="000C4CB0" w:rsidP="00D203E6">
            <w:pPr>
              <w:rPr>
                <w:rFonts w:ascii="Calisto MT" w:hAnsi="Calisto MT"/>
                <w:sz w:val="18"/>
                <w:szCs w:val="18"/>
              </w:rPr>
            </w:pPr>
            <w:r w:rsidRPr="00BB66E0">
              <w:rPr>
                <w:rFonts w:ascii="Calisto MT" w:hAnsi="Calisto MT"/>
                <w:sz w:val="18"/>
                <w:szCs w:val="18"/>
              </w:rPr>
              <w:t>Uninterruptible Power Supply</w:t>
            </w:r>
          </w:p>
        </w:tc>
      </w:tr>
      <w:tr w:rsidR="00D203E6" w:rsidRPr="00BB66E0" w14:paraId="3E32BE7D" w14:textId="77777777" w:rsidTr="00D203E6">
        <w:tc>
          <w:tcPr>
            <w:tcW w:w="2335" w:type="dxa"/>
          </w:tcPr>
          <w:p w14:paraId="4517D133" w14:textId="77777777" w:rsidR="000C4CB0" w:rsidRPr="00BB66E0" w:rsidRDefault="000C4CB0" w:rsidP="00D203E6">
            <w:pPr>
              <w:rPr>
                <w:rFonts w:ascii="Calisto MT" w:hAnsi="Calisto MT"/>
                <w:sz w:val="18"/>
                <w:szCs w:val="18"/>
              </w:rPr>
            </w:pPr>
            <w:r w:rsidRPr="00BB66E0">
              <w:rPr>
                <w:rFonts w:ascii="Calisto MT" w:hAnsi="Calisto MT"/>
                <w:sz w:val="18"/>
                <w:szCs w:val="18"/>
              </w:rPr>
              <w:t>USG</w:t>
            </w:r>
          </w:p>
        </w:tc>
        <w:tc>
          <w:tcPr>
            <w:tcW w:w="8455" w:type="dxa"/>
          </w:tcPr>
          <w:p w14:paraId="3DC15DA8" w14:textId="77777777" w:rsidR="000C4CB0" w:rsidRPr="00BB66E0" w:rsidRDefault="000C4CB0" w:rsidP="00D203E6">
            <w:pPr>
              <w:rPr>
                <w:rFonts w:ascii="Calisto MT" w:hAnsi="Calisto MT"/>
                <w:sz w:val="18"/>
                <w:szCs w:val="18"/>
              </w:rPr>
            </w:pPr>
            <w:r w:rsidRPr="00BB66E0">
              <w:rPr>
                <w:rFonts w:ascii="Calisto MT" w:hAnsi="Calisto MT"/>
                <w:sz w:val="18"/>
                <w:szCs w:val="18"/>
              </w:rPr>
              <w:t>United States Government</w:t>
            </w:r>
          </w:p>
        </w:tc>
      </w:tr>
    </w:tbl>
    <w:p w14:paraId="3BC28DB0" w14:textId="77777777" w:rsidR="000C4CB0" w:rsidRPr="00BB66E0" w:rsidRDefault="000C4CB0" w:rsidP="000C4CB0">
      <w:pPr>
        <w:rPr>
          <w:rFonts w:ascii="Calisto MT" w:hAnsi="Calisto MT"/>
          <w:b/>
          <w:sz w:val="28"/>
          <w:szCs w:val="28"/>
        </w:rPr>
      </w:pPr>
    </w:p>
    <w:p w14:paraId="54F6E3DE" w14:textId="435A2EBD" w:rsidR="00BB66E0" w:rsidRPr="00BB66E0" w:rsidRDefault="00BB66E0">
      <w:pPr>
        <w:spacing w:after="160" w:line="259" w:lineRule="auto"/>
        <w:rPr>
          <w:rFonts w:ascii="Calisto MT" w:hAnsi="Calisto MT"/>
        </w:rPr>
      </w:pPr>
      <w:r w:rsidRPr="00BB66E0">
        <w:rPr>
          <w:rFonts w:ascii="Calisto MT" w:hAnsi="Calisto MT"/>
        </w:rPr>
        <w:br w:type="page"/>
      </w:r>
    </w:p>
    <w:p w14:paraId="75BFEFFC" w14:textId="77777777" w:rsidR="00F90EF9" w:rsidRPr="00BB66E0" w:rsidRDefault="00F90EF9" w:rsidP="00BB66E0">
      <w:pPr>
        <w:spacing w:after="160" w:line="259" w:lineRule="auto"/>
        <w:rPr>
          <w:rFonts w:ascii="Calisto MT" w:hAnsi="Calisto MT"/>
        </w:rPr>
        <w:sectPr w:rsidR="00F90EF9" w:rsidRPr="00BB66E0" w:rsidSect="00D203E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pgNumType w:fmt="lowerRoman"/>
          <w:cols w:space="720"/>
          <w:titlePg/>
          <w:docGrid w:linePitch="326"/>
        </w:sectPr>
      </w:pPr>
    </w:p>
    <w:p w14:paraId="5C0186C7" w14:textId="2597CB53" w:rsidR="00F90EF9" w:rsidRPr="00BB66E0" w:rsidRDefault="007E17A5" w:rsidP="00BB66E0">
      <w:pPr>
        <w:pStyle w:val="Heading1"/>
        <w:numPr>
          <w:ilvl w:val="0"/>
          <w:numId w:val="4"/>
        </w:numPr>
        <w:ind w:left="360"/>
      </w:pPr>
      <w:bookmarkStart w:id="1" w:name="_Toc40688047"/>
      <w:bookmarkStart w:id="2" w:name="_Toc49152111"/>
      <w:r w:rsidRPr="00BB66E0">
        <w:lastRenderedPageBreak/>
        <w:t>Introduction</w:t>
      </w:r>
      <w:bookmarkEnd w:id="1"/>
      <w:bookmarkEnd w:id="2"/>
      <w:r w:rsidRPr="00BB66E0">
        <w:t xml:space="preserve"> </w:t>
      </w:r>
    </w:p>
    <w:p w14:paraId="419C6286" w14:textId="6F1CE7C1" w:rsidR="00F90EF9" w:rsidRPr="00BB66E0" w:rsidRDefault="007E17A5" w:rsidP="00EB11CC">
      <w:pPr>
        <w:pStyle w:val="H2"/>
        <w:numPr>
          <w:ilvl w:val="1"/>
          <w:numId w:val="4"/>
        </w:numPr>
        <w:ind w:left="720"/>
      </w:pPr>
      <w:bookmarkStart w:id="3" w:name="_Toc40688048"/>
      <w:bookmarkStart w:id="4" w:name="_Toc49152112"/>
      <w:r w:rsidRPr="00BB66E0">
        <w:t>Background</w:t>
      </w:r>
      <w:bookmarkEnd w:id="3"/>
      <w:bookmarkEnd w:id="4"/>
      <w:r w:rsidR="00816EC6" w:rsidRPr="00BB66E0">
        <w:t xml:space="preserve"> </w:t>
      </w:r>
    </w:p>
    <w:p w14:paraId="0E28F526" w14:textId="5B88033B" w:rsidR="00155FBA" w:rsidRPr="00BB66E0" w:rsidRDefault="0013712D" w:rsidP="00155FBA">
      <w:pPr>
        <w:pStyle w:val="ParaBody"/>
        <w:rPr>
          <w:color w:val="auto"/>
        </w:rPr>
      </w:pPr>
      <w:r w:rsidRPr="00BB66E0">
        <w:rPr>
          <w:color w:val="auto"/>
        </w:rPr>
        <w:t>The U.S. Department of Energy/National Nuclear Security Administration’s (DOE/NNSA</w:t>
      </w:r>
      <w:r w:rsidR="00995ECB" w:rsidRPr="00BB66E0">
        <w:rPr>
          <w:color w:val="auto"/>
        </w:rPr>
        <w:t>’s</w:t>
      </w:r>
      <w:r w:rsidRPr="00BB66E0">
        <w:rPr>
          <w:color w:val="auto"/>
        </w:rPr>
        <w:t>) Office of Nuclear Smuggling Detection and Deterrence (NSDD) plays a critical role in the U.S. government</w:t>
      </w:r>
      <w:r w:rsidR="00215420" w:rsidRPr="00BB66E0">
        <w:rPr>
          <w:color w:val="auto"/>
        </w:rPr>
        <w:t>’s</w:t>
      </w:r>
      <w:r w:rsidRPr="00BB66E0">
        <w:rPr>
          <w:color w:val="auto"/>
        </w:rPr>
        <w:t xml:space="preserve"> (USG</w:t>
      </w:r>
      <w:r w:rsidR="00215420" w:rsidRPr="00BB66E0">
        <w:rPr>
          <w:color w:val="auto"/>
        </w:rPr>
        <w:t>’s</w:t>
      </w:r>
      <w:r w:rsidRPr="00BB66E0">
        <w:rPr>
          <w:color w:val="auto"/>
        </w:rPr>
        <w:t xml:space="preserve">) effort to prevent nuclear or radiological terrorism. NSDD enhances U.S. national security by forming partnerships to strengthen the capabilities of partner countries to detect, disrupt, and investigate the smuggling of nuclear and radiological materials before those materials can be used against the </w:t>
      </w:r>
      <w:r w:rsidR="00816EC6" w:rsidRPr="00BB66E0">
        <w:rPr>
          <w:color w:val="auto"/>
        </w:rPr>
        <w:t>U.S.</w:t>
      </w:r>
      <w:r w:rsidRPr="00BB66E0">
        <w:rPr>
          <w:color w:val="auto"/>
        </w:rPr>
        <w:t xml:space="preserve"> or its interests.</w:t>
      </w:r>
    </w:p>
    <w:p w14:paraId="180EA4FA" w14:textId="36477993" w:rsidR="00F90EF9" w:rsidRPr="00BB66E0" w:rsidRDefault="0013712D" w:rsidP="00155FBA">
      <w:pPr>
        <w:pStyle w:val="ParaBody"/>
        <w:rPr>
          <w:color w:val="auto"/>
        </w:rPr>
      </w:pPr>
      <w:r w:rsidRPr="00BB66E0">
        <w:rPr>
          <w:color w:val="auto"/>
        </w:rPr>
        <w:t>Throughout its more than 20-year history, NSDD has focused not only on deploying technologies, but also on ensuring that partners have the capability to operate tools to fulfill their law enforcement responsibilities while systems remain fully functional and operational and that international partnerships endure and global capacities to combat nuclear smuggling risks continue to grow.</w:t>
      </w:r>
      <w:r w:rsidR="00816EC6" w:rsidRPr="00BB66E0">
        <w:rPr>
          <w:color w:val="auto"/>
        </w:rPr>
        <w:t xml:space="preserve"> </w:t>
      </w:r>
      <w:r w:rsidRPr="00BB66E0">
        <w:rPr>
          <w:color w:val="auto"/>
        </w:rPr>
        <w:t>The NSDD Program provides an integrated, sustainable system to monitor international trade routes and minimize the risk of nuclear proliferation and nuclear materials</w:t>
      </w:r>
      <w:r w:rsidR="00155FBA" w:rsidRPr="00BB66E0">
        <w:rPr>
          <w:rFonts w:cstheme="minorHAnsi"/>
          <w:color w:val="auto"/>
        </w:rPr>
        <w:t>–</w:t>
      </w:r>
      <w:r w:rsidRPr="00BB66E0">
        <w:rPr>
          <w:color w:val="auto"/>
        </w:rPr>
        <w:t xml:space="preserve">related terrorism. This system includes stationary radiation portal monitors (RPMs), mobile detection units (including hand-held, vehicle-based detectors and relocatable RPMs), </w:t>
      </w:r>
      <w:r w:rsidR="00795E77" w:rsidRPr="00BB66E0">
        <w:rPr>
          <w:color w:val="auto"/>
        </w:rPr>
        <w:t>radioisotopic</w:t>
      </w:r>
      <w:r w:rsidRPr="00BB66E0">
        <w:rPr>
          <w:color w:val="auto"/>
        </w:rPr>
        <w:t xml:space="preserve"> identification </w:t>
      </w:r>
      <w:r w:rsidR="00D75E5B" w:rsidRPr="00BB66E0">
        <w:rPr>
          <w:color w:val="auto"/>
        </w:rPr>
        <w:t>devices</w:t>
      </w:r>
      <w:r w:rsidRPr="00BB66E0">
        <w:rPr>
          <w:color w:val="auto"/>
        </w:rPr>
        <w:t>, and computer systems to integrate the detection and identification equipment into a Central Alarm Station (CAS).</w:t>
      </w:r>
    </w:p>
    <w:p w14:paraId="04DBCBC9" w14:textId="4D498B71" w:rsidR="00F90EF9" w:rsidRPr="00BB66E0" w:rsidRDefault="00D91317" w:rsidP="00D91317">
      <w:pPr>
        <w:pStyle w:val="H2"/>
      </w:pPr>
      <w:bookmarkStart w:id="5" w:name="_Toc40688049"/>
      <w:bookmarkStart w:id="6" w:name="_Toc49152113"/>
      <w:r w:rsidRPr="00BB66E0">
        <w:t>1.2</w:t>
      </w:r>
      <w:r w:rsidRPr="00BB66E0">
        <w:tab/>
      </w:r>
      <w:r w:rsidR="007E17A5" w:rsidRPr="00BB66E0">
        <w:t>Purpose and Scope of Document</w:t>
      </w:r>
      <w:bookmarkEnd w:id="5"/>
      <w:bookmarkEnd w:id="6"/>
      <w:r w:rsidR="007E17A5" w:rsidRPr="00BB66E0">
        <w:t xml:space="preserve"> </w:t>
      </w:r>
    </w:p>
    <w:p w14:paraId="7F25A400" w14:textId="182C2837" w:rsidR="00F90EF9" w:rsidRPr="00BB66E0" w:rsidRDefault="007E17A5" w:rsidP="00D91317">
      <w:pPr>
        <w:pStyle w:val="ParaBody"/>
        <w:rPr>
          <w:color w:val="auto"/>
        </w:rPr>
      </w:pPr>
      <w:r w:rsidRPr="00BB66E0">
        <w:rPr>
          <w:color w:val="auto"/>
        </w:rPr>
        <w:t xml:space="preserve">This document outlines and describes </w:t>
      </w:r>
      <w:r w:rsidR="00774DD5" w:rsidRPr="00BB66E0">
        <w:rPr>
          <w:color w:val="auto"/>
        </w:rPr>
        <w:t>NSDD</w:t>
      </w:r>
      <w:r w:rsidR="001E2325" w:rsidRPr="00BB66E0">
        <w:rPr>
          <w:color w:val="auto"/>
        </w:rPr>
        <w:t xml:space="preserve"> </w:t>
      </w:r>
      <w:r w:rsidRPr="00BB66E0">
        <w:rPr>
          <w:color w:val="auto"/>
        </w:rPr>
        <w:t>CAS system requirements, hardware requirements, interface requirements, and functional and nonfunctional requirements for the software. Additional requirements are provided in the documents referenced in</w:t>
      </w:r>
      <w:r w:rsidR="00155FBA" w:rsidRPr="00BB66E0">
        <w:rPr>
          <w:color w:val="auto"/>
        </w:rPr>
        <w:t xml:space="preserve"> the</w:t>
      </w:r>
      <w:r w:rsidRPr="00BB66E0">
        <w:rPr>
          <w:color w:val="auto"/>
        </w:rPr>
        <w:t xml:space="preserve"> CAS Communications System</w:t>
      </w:r>
      <w:r w:rsidR="00155FBA" w:rsidRPr="00BB66E0">
        <w:rPr>
          <w:color w:val="auto"/>
        </w:rPr>
        <w:t xml:space="preserve"> statement of work</w:t>
      </w:r>
      <w:r w:rsidRPr="00BB66E0">
        <w:rPr>
          <w:color w:val="auto"/>
        </w:rPr>
        <w:t xml:space="preserve"> </w:t>
      </w:r>
      <w:r w:rsidR="00155FBA" w:rsidRPr="00BB66E0">
        <w:rPr>
          <w:color w:val="auto"/>
        </w:rPr>
        <w:t>(</w:t>
      </w:r>
      <w:r w:rsidRPr="00BB66E0">
        <w:rPr>
          <w:color w:val="auto"/>
        </w:rPr>
        <w:t>SOW</w:t>
      </w:r>
      <w:r w:rsidR="00155FBA" w:rsidRPr="00BB66E0">
        <w:rPr>
          <w:color w:val="auto"/>
        </w:rPr>
        <w:t>)</w:t>
      </w:r>
      <w:r w:rsidRPr="00BB66E0">
        <w:rPr>
          <w:color w:val="auto"/>
        </w:rPr>
        <w:t xml:space="preserve"> and other documents as noted in Section 1.3.</w:t>
      </w:r>
      <w:r w:rsidR="00816EC6" w:rsidRPr="00BB66E0">
        <w:rPr>
          <w:color w:val="auto"/>
        </w:rPr>
        <w:t xml:space="preserve"> </w:t>
      </w:r>
      <w:r w:rsidRPr="00BB66E0">
        <w:rPr>
          <w:color w:val="auto"/>
        </w:rPr>
        <w:t xml:space="preserve">All requirements must be tracked by the contractor through the testing </w:t>
      </w:r>
      <w:r w:rsidR="001E2325" w:rsidRPr="00BB66E0">
        <w:rPr>
          <w:color w:val="auto"/>
        </w:rPr>
        <w:t xml:space="preserve">and acceptance </w:t>
      </w:r>
      <w:r w:rsidRPr="00BB66E0">
        <w:rPr>
          <w:color w:val="auto"/>
        </w:rPr>
        <w:t xml:space="preserve">of the </w:t>
      </w:r>
      <w:r w:rsidR="00774DD5" w:rsidRPr="00BB66E0">
        <w:rPr>
          <w:color w:val="auto"/>
        </w:rPr>
        <w:t>NSDD</w:t>
      </w:r>
      <w:r w:rsidRPr="00BB66E0">
        <w:rPr>
          <w:color w:val="auto"/>
        </w:rPr>
        <w:t xml:space="preserve"> CAS software.</w:t>
      </w:r>
      <w:r w:rsidR="00816EC6" w:rsidRPr="00BB66E0">
        <w:rPr>
          <w:color w:val="auto"/>
        </w:rPr>
        <w:t xml:space="preserve"> </w:t>
      </w:r>
      <w:r w:rsidRPr="00BB66E0">
        <w:rPr>
          <w:color w:val="auto"/>
        </w:rPr>
        <w:t>The system requirements are intended to minimize the need for country-specific requirements.</w:t>
      </w:r>
      <w:r w:rsidR="00816EC6" w:rsidRPr="00BB66E0">
        <w:rPr>
          <w:color w:val="auto"/>
        </w:rPr>
        <w:t xml:space="preserve"> </w:t>
      </w:r>
      <w:r w:rsidRPr="00BB66E0">
        <w:rPr>
          <w:color w:val="auto"/>
        </w:rPr>
        <w:t xml:space="preserve">Any additional requirements identified outside the scope of this document must be approved by the NSDD Program. </w:t>
      </w:r>
    </w:p>
    <w:p w14:paraId="621186DD" w14:textId="111159B1" w:rsidR="00F90EF9" w:rsidRPr="00BB66E0" w:rsidRDefault="007E17A5" w:rsidP="00D91317">
      <w:pPr>
        <w:pStyle w:val="H2"/>
      </w:pPr>
      <w:bookmarkStart w:id="7" w:name="_Toc40688050"/>
      <w:bookmarkStart w:id="8" w:name="_Toc49152114"/>
      <w:proofErr w:type="gramStart"/>
      <w:r w:rsidRPr="00BB66E0">
        <w:t>1.3</w:t>
      </w:r>
      <w:r w:rsidR="00816EC6" w:rsidRPr="00BB66E0">
        <w:t xml:space="preserve"> </w:t>
      </w:r>
      <w:r w:rsidRPr="00BB66E0">
        <w:t xml:space="preserve"> </w:t>
      </w:r>
      <w:r w:rsidR="00D91317" w:rsidRPr="00BB66E0">
        <w:tab/>
      </w:r>
      <w:proofErr w:type="gramEnd"/>
      <w:r w:rsidRPr="00BB66E0">
        <w:t>References</w:t>
      </w:r>
      <w:bookmarkEnd w:id="7"/>
      <w:bookmarkEnd w:id="8"/>
      <w:r w:rsidRPr="00BB66E0">
        <w:t xml:space="preserve"> </w:t>
      </w:r>
    </w:p>
    <w:p w14:paraId="39E58D09" w14:textId="10A00672" w:rsidR="00F90EF9" w:rsidRPr="00BB66E0" w:rsidRDefault="00774DD5" w:rsidP="00D91317">
      <w:pPr>
        <w:pStyle w:val="ParaBody"/>
        <w:rPr>
          <w:color w:val="auto"/>
        </w:rPr>
      </w:pPr>
      <w:r w:rsidRPr="00BB66E0">
        <w:rPr>
          <w:color w:val="auto"/>
        </w:rPr>
        <w:t>NSDD</w:t>
      </w:r>
      <w:r w:rsidR="007E17A5" w:rsidRPr="00BB66E0">
        <w:rPr>
          <w:color w:val="auto"/>
        </w:rPr>
        <w:t xml:space="preserve"> Guidelines for Naming and Formatting Daily Files </w:t>
      </w:r>
    </w:p>
    <w:p w14:paraId="2F56AB2B" w14:textId="43F43106" w:rsidR="00F90EF9" w:rsidRPr="00BB66E0" w:rsidRDefault="00774DD5" w:rsidP="00D91317">
      <w:pPr>
        <w:pStyle w:val="ParaBody"/>
        <w:rPr>
          <w:color w:val="auto"/>
        </w:rPr>
      </w:pPr>
      <w:r w:rsidRPr="00BB66E0">
        <w:rPr>
          <w:color w:val="auto"/>
        </w:rPr>
        <w:t>NSDD</w:t>
      </w:r>
      <w:r w:rsidR="007E17A5" w:rsidRPr="00BB66E0">
        <w:rPr>
          <w:color w:val="auto"/>
        </w:rPr>
        <w:t xml:space="preserve"> Data Management Document </w:t>
      </w:r>
    </w:p>
    <w:p w14:paraId="1CB0BE0A" w14:textId="76E2AA34" w:rsidR="00F90EF9" w:rsidRPr="00BB66E0" w:rsidRDefault="007E17A5" w:rsidP="00D91317">
      <w:pPr>
        <w:pStyle w:val="ParaBody"/>
        <w:rPr>
          <w:color w:val="auto"/>
        </w:rPr>
      </w:pPr>
      <w:r w:rsidRPr="00BB66E0">
        <w:rPr>
          <w:color w:val="auto"/>
        </w:rPr>
        <w:t xml:space="preserve">Core_Standard_CAS-RTM_R4.2 – Requirements Traceability Matrix </w:t>
      </w:r>
    </w:p>
    <w:p w14:paraId="43774B3E" w14:textId="2794FB32" w:rsidR="00F90EF9" w:rsidRPr="00BB66E0" w:rsidRDefault="007E17A5" w:rsidP="00BB66E0">
      <w:pPr>
        <w:pStyle w:val="Heading1"/>
        <w:numPr>
          <w:ilvl w:val="0"/>
          <w:numId w:val="4"/>
        </w:numPr>
        <w:ind w:left="360"/>
      </w:pPr>
      <w:bookmarkStart w:id="9" w:name="_Toc40688051"/>
      <w:bookmarkStart w:id="10" w:name="_Toc49152115"/>
      <w:r w:rsidRPr="00BB66E0">
        <w:t>CAS System Overview</w:t>
      </w:r>
      <w:bookmarkEnd w:id="9"/>
      <w:bookmarkEnd w:id="10"/>
      <w:r w:rsidRPr="00BB66E0">
        <w:t xml:space="preserve"> </w:t>
      </w:r>
    </w:p>
    <w:p w14:paraId="3A0E2966" w14:textId="39D1867B" w:rsidR="00F90EF9" w:rsidRPr="00BB66E0" w:rsidRDefault="007E17A5" w:rsidP="00AF4052">
      <w:pPr>
        <w:pStyle w:val="ParaBody"/>
        <w:rPr>
          <w:color w:val="auto"/>
        </w:rPr>
      </w:pPr>
      <w:r w:rsidRPr="00BB66E0">
        <w:rPr>
          <w:color w:val="auto"/>
        </w:rPr>
        <w:t>A CAS is the primary location where alarm-based decisions are made</w:t>
      </w:r>
      <w:r w:rsidR="001E2325" w:rsidRPr="00BB66E0">
        <w:rPr>
          <w:color w:val="auto"/>
        </w:rPr>
        <w:t xml:space="preserve"> by system operators</w:t>
      </w:r>
      <w:r w:rsidRPr="00BB66E0">
        <w:rPr>
          <w:color w:val="auto"/>
        </w:rPr>
        <w:t>. The term CAS is used to refer to</w:t>
      </w:r>
      <w:r w:rsidR="00155FBA" w:rsidRPr="00BB66E0">
        <w:rPr>
          <w:color w:val="auto"/>
        </w:rPr>
        <w:t xml:space="preserve"> both</w:t>
      </w:r>
      <w:r w:rsidRPr="00BB66E0">
        <w:rPr>
          <w:color w:val="auto"/>
        </w:rPr>
        <w:t xml:space="preserve"> the physical location where the main system computer is located </w:t>
      </w:r>
      <w:r w:rsidR="00155FBA" w:rsidRPr="00BB66E0">
        <w:rPr>
          <w:color w:val="auto"/>
        </w:rPr>
        <w:t>and</w:t>
      </w:r>
      <w:r w:rsidRPr="00BB66E0">
        <w:rPr>
          <w:color w:val="auto"/>
        </w:rPr>
        <w:t xml:space="preserve"> the CAS communications system, which includes the hardware, software, and interfaces. The purpose of the CAS system is to tie all </w:t>
      </w:r>
      <w:r w:rsidR="001E2325" w:rsidRPr="00BB66E0">
        <w:rPr>
          <w:color w:val="auto"/>
        </w:rPr>
        <w:t xml:space="preserve">data </w:t>
      </w:r>
      <w:r w:rsidR="00585074" w:rsidRPr="00BB66E0">
        <w:rPr>
          <w:color w:val="auto"/>
        </w:rPr>
        <w:t xml:space="preserve">points </w:t>
      </w:r>
      <w:r w:rsidR="00155FBA" w:rsidRPr="00BB66E0">
        <w:rPr>
          <w:color w:val="auto"/>
        </w:rPr>
        <w:t xml:space="preserve">that </w:t>
      </w:r>
      <w:r w:rsidR="00585074" w:rsidRPr="00BB66E0">
        <w:rPr>
          <w:color w:val="auto"/>
        </w:rPr>
        <w:t>are inclusive of occupancies and background</w:t>
      </w:r>
      <w:r w:rsidRPr="00BB66E0">
        <w:rPr>
          <w:color w:val="auto"/>
        </w:rPr>
        <w:t xml:space="preserve"> to a central database and associated workstation</w:t>
      </w:r>
      <w:r w:rsidR="001E2325" w:rsidRPr="00BB66E0">
        <w:rPr>
          <w:color w:val="auto"/>
        </w:rPr>
        <w:t>(s)</w:t>
      </w:r>
      <w:r w:rsidRPr="00BB66E0">
        <w:rPr>
          <w:color w:val="auto"/>
        </w:rPr>
        <w:t xml:space="preserve"> for the purpose of announcing, </w:t>
      </w:r>
      <w:r w:rsidR="0022792E" w:rsidRPr="00BB66E0">
        <w:rPr>
          <w:color w:val="auto"/>
        </w:rPr>
        <w:t>adjudicating</w:t>
      </w:r>
      <w:r w:rsidRPr="00BB66E0">
        <w:rPr>
          <w:color w:val="auto"/>
        </w:rPr>
        <w:t xml:space="preserve">, and recording detection events. In addition, the CAS is required to </w:t>
      </w:r>
      <w:r w:rsidR="00844778" w:rsidRPr="00BB66E0">
        <w:rPr>
          <w:color w:val="auto"/>
        </w:rPr>
        <w:t>have functionality</w:t>
      </w:r>
      <w:r w:rsidRPr="00BB66E0">
        <w:rPr>
          <w:color w:val="auto"/>
        </w:rPr>
        <w:t xml:space="preserve"> that supports various forms of </w:t>
      </w:r>
      <w:r w:rsidR="00844778" w:rsidRPr="00BB66E0">
        <w:rPr>
          <w:color w:val="auto"/>
        </w:rPr>
        <w:t xml:space="preserve">data </w:t>
      </w:r>
      <w:r w:rsidRPr="00BB66E0">
        <w:rPr>
          <w:color w:val="auto"/>
        </w:rPr>
        <w:t>analysis.</w:t>
      </w:r>
      <w:r w:rsidR="00816EC6" w:rsidRPr="00BB66E0">
        <w:rPr>
          <w:color w:val="auto"/>
        </w:rPr>
        <w:t xml:space="preserve"> </w:t>
      </w:r>
    </w:p>
    <w:p w14:paraId="422FC9DB" w14:textId="63AE9D1F" w:rsidR="00F90EF9" w:rsidRPr="00BB66E0" w:rsidRDefault="007E17A5" w:rsidP="00AF4052">
      <w:pPr>
        <w:pStyle w:val="ParaBody"/>
        <w:rPr>
          <w:color w:val="auto"/>
        </w:rPr>
      </w:pPr>
      <w:r w:rsidRPr="00BB66E0">
        <w:rPr>
          <w:color w:val="auto"/>
        </w:rPr>
        <w:t xml:space="preserve">To meet these objectives, the CAS must be able to receive, process, and associate/integrate data from all equipment </w:t>
      </w:r>
      <w:r w:rsidR="00844778" w:rsidRPr="00BB66E0">
        <w:rPr>
          <w:color w:val="auto"/>
        </w:rPr>
        <w:t xml:space="preserve">composing </w:t>
      </w:r>
      <w:r w:rsidRPr="00BB66E0">
        <w:rPr>
          <w:color w:val="auto"/>
        </w:rPr>
        <w:t xml:space="preserve">in the </w:t>
      </w:r>
      <w:r w:rsidR="00844778" w:rsidRPr="00BB66E0">
        <w:rPr>
          <w:color w:val="auto"/>
        </w:rPr>
        <w:t>RDS</w:t>
      </w:r>
      <w:r w:rsidRPr="00BB66E0">
        <w:rPr>
          <w:color w:val="auto"/>
        </w:rPr>
        <w:t>, including</w:t>
      </w:r>
      <w:r w:rsidR="00A178D4" w:rsidRPr="00BB66E0">
        <w:rPr>
          <w:color w:val="auto"/>
        </w:rPr>
        <w:t>,</w:t>
      </w:r>
      <w:r w:rsidRPr="00BB66E0">
        <w:rPr>
          <w:color w:val="auto"/>
        </w:rPr>
        <w:t xml:space="preserve"> but not limited to</w:t>
      </w:r>
      <w:r w:rsidR="00A178D4" w:rsidRPr="00BB66E0">
        <w:rPr>
          <w:color w:val="auto"/>
        </w:rPr>
        <w:t>,</w:t>
      </w:r>
      <w:r w:rsidRPr="00BB66E0">
        <w:rPr>
          <w:color w:val="auto"/>
        </w:rPr>
        <w:t xml:space="preserve"> RPMs, hand-held equipment, and cameras. The CAS must be able </w:t>
      </w:r>
      <w:r w:rsidR="00585074" w:rsidRPr="00BB66E0">
        <w:rPr>
          <w:color w:val="auto"/>
        </w:rPr>
        <w:t xml:space="preserve">to </w:t>
      </w:r>
      <w:r w:rsidRPr="00BB66E0">
        <w:rPr>
          <w:color w:val="auto"/>
        </w:rPr>
        <w:t xml:space="preserve">display data to system operator </w:t>
      </w:r>
      <w:r w:rsidR="00844778" w:rsidRPr="00BB66E0">
        <w:rPr>
          <w:color w:val="auto"/>
        </w:rPr>
        <w:t xml:space="preserve">use </w:t>
      </w:r>
      <w:r w:rsidR="00155FBA" w:rsidRPr="00BB66E0">
        <w:rPr>
          <w:color w:val="auto"/>
        </w:rPr>
        <w:t xml:space="preserve">through </w:t>
      </w:r>
      <w:r w:rsidRPr="00BB66E0">
        <w:rPr>
          <w:color w:val="auto"/>
        </w:rPr>
        <w:t>a user-friendly, interactive interface that supports the interdiction of alarm-causing objects</w:t>
      </w:r>
      <w:r w:rsidR="00155FBA" w:rsidRPr="00BB66E0">
        <w:rPr>
          <w:color w:val="auto"/>
        </w:rPr>
        <w:t xml:space="preserve"> and</w:t>
      </w:r>
      <w:r w:rsidRPr="00BB66E0">
        <w:rPr>
          <w:color w:val="auto"/>
        </w:rPr>
        <w:t xml:space="preserve"> post event and general trend monitoring analysis. This system must be able to support multiple user role-based configurations under a range of response scenarios. However, the system must also be scalable and flexible to accommodate the required functionality with the smallest possible footprint. Some </w:t>
      </w:r>
      <w:r w:rsidRPr="00BB66E0">
        <w:rPr>
          <w:color w:val="auto"/>
        </w:rPr>
        <w:lastRenderedPageBreak/>
        <w:t xml:space="preserve">sites may require a single computer workstation to accomplish all functions. The system must be able to accommodate future growth and/or downsizing with little or no modification. </w:t>
      </w:r>
    </w:p>
    <w:p w14:paraId="7608015B" w14:textId="3CCE8F72" w:rsidR="00F90EF9" w:rsidRPr="00BB66E0" w:rsidRDefault="007E17A5" w:rsidP="00AF4052">
      <w:pPr>
        <w:pStyle w:val="ParaBody"/>
        <w:rPr>
          <w:color w:val="auto"/>
        </w:rPr>
      </w:pPr>
      <w:r w:rsidRPr="00BB66E0">
        <w:rPr>
          <w:color w:val="auto"/>
        </w:rPr>
        <w:t>Basic functional requirements include</w:t>
      </w:r>
      <w:r w:rsidR="00844778" w:rsidRPr="00BB66E0">
        <w:rPr>
          <w:color w:val="auto"/>
        </w:rPr>
        <w:t xml:space="preserve"> radiation</w:t>
      </w:r>
      <w:r w:rsidRPr="00BB66E0">
        <w:rPr>
          <w:color w:val="auto"/>
        </w:rPr>
        <w:t xml:space="preserve"> alarm</w:t>
      </w:r>
      <w:r w:rsidR="00844778" w:rsidRPr="00BB66E0">
        <w:rPr>
          <w:color w:val="auto"/>
        </w:rPr>
        <w:t xml:space="preserve"> notification and processing features</w:t>
      </w:r>
      <w:r w:rsidRPr="00BB66E0">
        <w:rPr>
          <w:color w:val="auto"/>
        </w:rPr>
        <w:t>, fault handling logic, image capture processing, data collection, data storage, and data cataloging.</w:t>
      </w:r>
      <w:r w:rsidR="00816EC6" w:rsidRPr="00BB66E0">
        <w:rPr>
          <w:color w:val="auto"/>
        </w:rPr>
        <w:t xml:space="preserve"> </w:t>
      </w:r>
      <w:r w:rsidRPr="00BB66E0">
        <w:rPr>
          <w:color w:val="auto"/>
        </w:rPr>
        <w:t>In its simplest configuration, the CAS consists of a single workstation with integrated database/server.</w:t>
      </w:r>
      <w:r w:rsidR="00816EC6" w:rsidRPr="00BB66E0">
        <w:rPr>
          <w:color w:val="auto"/>
        </w:rPr>
        <w:t xml:space="preserve"> </w:t>
      </w:r>
      <w:r w:rsidRPr="00BB66E0">
        <w:rPr>
          <w:color w:val="auto"/>
        </w:rPr>
        <w:t xml:space="preserve"> </w:t>
      </w:r>
    </w:p>
    <w:p w14:paraId="3AC28A42" w14:textId="67865415" w:rsidR="00F90EF9" w:rsidRPr="00BB66E0" w:rsidRDefault="007E17A5" w:rsidP="00AF4052">
      <w:pPr>
        <w:pStyle w:val="ParaBody"/>
        <w:rPr>
          <w:color w:val="auto"/>
        </w:rPr>
      </w:pPr>
      <w:r w:rsidRPr="00BB66E0">
        <w:rPr>
          <w:color w:val="auto"/>
        </w:rPr>
        <w:t>In larger, more complex configurations, the system may consist of a separate workstation and/or server that integrates one or more additional disperse</w:t>
      </w:r>
      <w:r w:rsidR="00844778" w:rsidRPr="00BB66E0">
        <w:rPr>
          <w:color w:val="auto"/>
        </w:rPr>
        <w:t>d</w:t>
      </w:r>
      <w:r w:rsidRPr="00BB66E0">
        <w:rPr>
          <w:color w:val="auto"/>
        </w:rPr>
        <w:t xml:space="preserve"> local workstations. These local workstations are termed Local Alarm Stations (LAS</w:t>
      </w:r>
      <w:r w:rsidR="00E769BB" w:rsidRPr="00BB66E0">
        <w:rPr>
          <w:color w:val="auto"/>
        </w:rPr>
        <w:t>’s</w:t>
      </w:r>
      <w:r w:rsidRPr="00BB66E0">
        <w:rPr>
          <w:color w:val="auto"/>
        </w:rPr>
        <w:t xml:space="preserve">). In this configuration, the CAS performs a supervisory function. The CAS, in turn, may be integrated </w:t>
      </w:r>
      <w:r w:rsidR="00155FBA" w:rsidRPr="00BB66E0">
        <w:rPr>
          <w:color w:val="auto"/>
        </w:rPr>
        <w:t>through</w:t>
      </w:r>
      <w:r w:rsidRPr="00BB66E0">
        <w:rPr>
          <w:color w:val="auto"/>
        </w:rPr>
        <w:t xml:space="preserve"> a </w:t>
      </w:r>
      <w:r w:rsidR="00844778" w:rsidRPr="00BB66E0">
        <w:rPr>
          <w:color w:val="auto"/>
        </w:rPr>
        <w:t>national c</w:t>
      </w:r>
      <w:r w:rsidRPr="00BB66E0">
        <w:rPr>
          <w:color w:val="auto"/>
        </w:rPr>
        <w:t xml:space="preserve">ommunication </w:t>
      </w:r>
      <w:r w:rsidR="00585074" w:rsidRPr="00BB66E0">
        <w:rPr>
          <w:color w:val="auto"/>
        </w:rPr>
        <w:t>s</w:t>
      </w:r>
      <w:r w:rsidRPr="00BB66E0">
        <w:rPr>
          <w:color w:val="auto"/>
        </w:rPr>
        <w:t xml:space="preserve">ystem to </w:t>
      </w:r>
      <w:r w:rsidR="00844778" w:rsidRPr="00BB66E0">
        <w:rPr>
          <w:color w:val="auto"/>
        </w:rPr>
        <w:t>a n</w:t>
      </w:r>
      <w:r w:rsidRPr="00BB66E0">
        <w:rPr>
          <w:color w:val="auto"/>
        </w:rPr>
        <w:t xml:space="preserve">ational </w:t>
      </w:r>
      <w:r w:rsidR="00844778" w:rsidRPr="00BB66E0">
        <w:rPr>
          <w:color w:val="auto"/>
        </w:rPr>
        <w:t>a</w:t>
      </w:r>
      <w:r w:rsidRPr="00BB66E0">
        <w:rPr>
          <w:color w:val="auto"/>
        </w:rPr>
        <w:t xml:space="preserve">larm </w:t>
      </w:r>
      <w:r w:rsidR="00844778" w:rsidRPr="00BB66E0">
        <w:rPr>
          <w:color w:val="auto"/>
        </w:rPr>
        <w:t>c</w:t>
      </w:r>
      <w:r w:rsidRPr="00BB66E0">
        <w:rPr>
          <w:color w:val="auto"/>
        </w:rPr>
        <w:t xml:space="preserve">enter and/or </w:t>
      </w:r>
      <w:r w:rsidR="00844778" w:rsidRPr="00BB66E0">
        <w:rPr>
          <w:color w:val="auto"/>
        </w:rPr>
        <w:t>r</w:t>
      </w:r>
      <w:r w:rsidRPr="00BB66E0">
        <w:rPr>
          <w:color w:val="auto"/>
        </w:rPr>
        <w:t xml:space="preserve">egional </w:t>
      </w:r>
      <w:r w:rsidR="00844778" w:rsidRPr="00BB66E0">
        <w:rPr>
          <w:color w:val="auto"/>
        </w:rPr>
        <w:t>a</w:t>
      </w:r>
      <w:r w:rsidRPr="00BB66E0">
        <w:rPr>
          <w:color w:val="auto"/>
        </w:rPr>
        <w:t xml:space="preserve">larm </w:t>
      </w:r>
      <w:r w:rsidR="00844778" w:rsidRPr="00BB66E0">
        <w:rPr>
          <w:color w:val="auto"/>
        </w:rPr>
        <w:t>c</w:t>
      </w:r>
      <w:r w:rsidRPr="00BB66E0">
        <w:rPr>
          <w:color w:val="auto"/>
        </w:rPr>
        <w:t>enter.</w:t>
      </w:r>
      <w:r w:rsidR="00816EC6" w:rsidRPr="00BB66E0">
        <w:rPr>
          <w:color w:val="auto"/>
        </w:rPr>
        <w:t xml:space="preserve"> </w:t>
      </w:r>
      <w:r w:rsidRPr="00BB66E0">
        <w:rPr>
          <w:color w:val="auto"/>
        </w:rPr>
        <w:t xml:space="preserve"> </w:t>
      </w:r>
    </w:p>
    <w:p w14:paraId="543EE223" w14:textId="2754A9E8" w:rsidR="00F90EF9" w:rsidRPr="00BB66E0" w:rsidRDefault="006B466A" w:rsidP="00AF4052">
      <w:pPr>
        <w:pStyle w:val="ParaBody"/>
        <w:rPr>
          <w:color w:val="auto"/>
        </w:rPr>
      </w:pPr>
      <w:r w:rsidRPr="00BB66E0">
        <w:rPr>
          <w:color w:val="auto"/>
        </w:rPr>
        <w:t xml:space="preserve">Figure </w:t>
      </w:r>
      <w:r w:rsidR="007E17A5" w:rsidRPr="00BB66E0">
        <w:rPr>
          <w:color w:val="auto"/>
        </w:rPr>
        <w:t xml:space="preserve">1 shows the most basic </w:t>
      </w:r>
      <w:r w:rsidR="009A2DAA" w:rsidRPr="00BB66E0">
        <w:rPr>
          <w:color w:val="auto"/>
        </w:rPr>
        <w:t>NSDD</w:t>
      </w:r>
      <w:r w:rsidR="007E17A5" w:rsidRPr="00BB66E0">
        <w:rPr>
          <w:color w:val="auto"/>
        </w:rPr>
        <w:t xml:space="preserve"> CAS system. </w:t>
      </w:r>
    </w:p>
    <w:p w14:paraId="0B764298" w14:textId="77777777" w:rsidR="00F90EF9" w:rsidRPr="00BB66E0" w:rsidRDefault="007E17A5">
      <w:pPr>
        <w:spacing w:after="0" w:line="259" w:lineRule="auto"/>
        <w:rPr>
          <w:rFonts w:ascii="Calisto MT" w:hAnsi="Calisto MT"/>
        </w:rPr>
      </w:pPr>
      <w:r w:rsidRPr="00BB66E0">
        <w:rPr>
          <w:rFonts w:ascii="Calisto MT" w:hAnsi="Calisto MT"/>
        </w:rPr>
        <w:t xml:space="preserve"> </w:t>
      </w:r>
    </w:p>
    <w:p w14:paraId="38C7F69E" w14:textId="77777777" w:rsidR="00F8667D" w:rsidRDefault="00480DE4" w:rsidP="00F8667D">
      <w:pPr>
        <w:pStyle w:val="ParaBody"/>
        <w:keepNext/>
        <w:jc w:val="center"/>
      </w:pPr>
      <w:r>
        <w:rPr>
          <w:b/>
          <w:color w:val="auto"/>
        </w:rPr>
        <w:pict w14:anchorId="29A3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69.5pt">
            <v:imagedata r:id="rId17" o:title="Basic Configuration"/>
          </v:shape>
        </w:pict>
      </w:r>
    </w:p>
    <w:p w14:paraId="21094864" w14:textId="1F8348DD" w:rsidR="00941D7A" w:rsidRPr="00F8667D" w:rsidRDefault="00F8667D" w:rsidP="00F8667D">
      <w:pPr>
        <w:pStyle w:val="Caption"/>
        <w:jc w:val="center"/>
        <w:rPr>
          <w:rFonts w:ascii="Calisto MT" w:hAnsi="Calisto MT"/>
          <w:b/>
          <w:i w:val="0"/>
          <w:color w:val="auto"/>
          <w:sz w:val="24"/>
          <w:szCs w:val="24"/>
        </w:rPr>
      </w:pPr>
      <w:bookmarkStart w:id="11" w:name="_Toc49153265"/>
      <w:r w:rsidRPr="00F8667D">
        <w:rPr>
          <w:rFonts w:ascii="Calisto MT" w:hAnsi="Calisto MT"/>
          <w:b/>
          <w:i w:val="0"/>
          <w:color w:val="auto"/>
          <w:sz w:val="24"/>
          <w:szCs w:val="24"/>
        </w:rPr>
        <w:t xml:space="preserve">Figure </w:t>
      </w:r>
      <w:r w:rsidRPr="00F8667D">
        <w:rPr>
          <w:rFonts w:ascii="Calisto MT" w:hAnsi="Calisto MT"/>
          <w:b/>
          <w:i w:val="0"/>
          <w:color w:val="auto"/>
          <w:sz w:val="24"/>
          <w:szCs w:val="24"/>
        </w:rPr>
        <w:fldChar w:fldCharType="begin"/>
      </w:r>
      <w:r w:rsidRPr="00F8667D">
        <w:rPr>
          <w:rFonts w:ascii="Calisto MT" w:hAnsi="Calisto MT"/>
          <w:b/>
          <w:i w:val="0"/>
          <w:color w:val="auto"/>
          <w:sz w:val="24"/>
          <w:szCs w:val="24"/>
        </w:rPr>
        <w:instrText xml:space="preserve"> SEQ Figure \* ARABIC </w:instrText>
      </w:r>
      <w:r w:rsidRPr="00F8667D">
        <w:rPr>
          <w:rFonts w:ascii="Calisto MT" w:hAnsi="Calisto MT"/>
          <w:b/>
          <w:i w:val="0"/>
          <w:color w:val="auto"/>
          <w:sz w:val="24"/>
          <w:szCs w:val="24"/>
        </w:rPr>
        <w:fldChar w:fldCharType="separate"/>
      </w:r>
      <w:r w:rsidR="006B3A71">
        <w:rPr>
          <w:rFonts w:ascii="Calisto MT" w:hAnsi="Calisto MT"/>
          <w:b/>
          <w:i w:val="0"/>
          <w:noProof/>
          <w:color w:val="auto"/>
          <w:sz w:val="24"/>
          <w:szCs w:val="24"/>
        </w:rPr>
        <w:t>1</w:t>
      </w:r>
      <w:r w:rsidRPr="00F8667D">
        <w:rPr>
          <w:rFonts w:ascii="Calisto MT" w:hAnsi="Calisto MT"/>
          <w:b/>
          <w:i w:val="0"/>
          <w:color w:val="auto"/>
          <w:sz w:val="24"/>
          <w:szCs w:val="24"/>
        </w:rPr>
        <w:fldChar w:fldCharType="end"/>
      </w:r>
      <w:r w:rsidRPr="00F8667D">
        <w:rPr>
          <w:rFonts w:ascii="Calisto MT" w:hAnsi="Calisto MT"/>
          <w:b/>
          <w:i w:val="0"/>
          <w:color w:val="auto"/>
          <w:sz w:val="24"/>
          <w:szCs w:val="24"/>
        </w:rPr>
        <w:t>.</w:t>
      </w:r>
      <w:r w:rsidRPr="00F8667D">
        <w:rPr>
          <w:rFonts w:ascii="Calisto MT" w:hAnsi="Calisto MT"/>
          <w:b/>
          <w:i w:val="0"/>
          <w:color w:val="auto"/>
          <w:sz w:val="24"/>
          <w:szCs w:val="24"/>
        </w:rPr>
        <w:tab/>
        <w:t>Basic NSDD CAS system.</w:t>
      </w:r>
      <w:bookmarkEnd w:id="11"/>
    </w:p>
    <w:p w14:paraId="5F450BC4" w14:textId="77777777" w:rsidR="00AF4052" w:rsidRPr="00BB66E0" w:rsidRDefault="00AF4052" w:rsidP="00AF4052">
      <w:pPr>
        <w:pStyle w:val="ParaBody"/>
        <w:jc w:val="center"/>
        <w:rPr>
          <w:color w:val="auto"/>
        </w:rPr>
      </w:pPr>
    </w:p>
    <w:p w14:paraId="36E8F885" w14:textId="7B4E1023" w:rsidR="00F90EF9" w:rsidRPr="00BB66E0" w:rsidRDefault="007E17A5" w:rsidP="00AF4052">
      <w:pPr>
        <w:pStyle w:val="ParaBody"/>
        <w:rPr>
          <w:color w:val="auto"/>
        </w:rPr>
      </w:pPr>
      <w:r w:rsidRPr="00BB66E0">
        <w:rPr>
          <w:color w:val="auto"/>
        </w:rPr>
        <w:t>A diagram of a complex, multi-workstation configuration (appropriate for lar</w:t>
      </w:r>
      <w:r w:rsidR="006B466A" w:rsidRPr="00BB66E0">
        <w:rPr>
          <w:color w:val="auto"/>
        </w:rPr>
        <w:t xml:space="preserve">ger sites) is shown in Figure </w:t>
      </w:r>
      <w:r w:rsidRPr="00BB66E0">
        <w:rPr>
          <w:color w:val="auto"/>
        </w:rPr>
        <w:t xml:space="preserve">2. </w:t>
      </w:r>
    </w:p>
    <w:p w14:paraId="2AC4990F" w14:textId="77777777" w:rsidR="00716C40" w:rsidRPr="00BB66E0" w:rsidRDefault="00716C40">
      <w:pPr>
        <w:spacing w:after="0" w:line="259" w:lineRule="auto"/>
        <w:ind w:right="513"/>
        <w:jc w:val="right"/>
        <w:rPr>
          <w:rFonts w:ascii="Calisto MT" w:hAnsi="Calisto MT"/>
        </w:rPr>
      </w:pPr>
    </w:p>
    <w:p w14:paraId="1207FF74" w14:textId="77777777" w:rsidR="00E23B9D" w:rsidRDefault="00480DE4" w:rsidP="00E23B9D">
      <w:pPr>
        <w:keepNext/>
        <w:spacing w:after="0" w:line="259" w:lineRule="auto"/>
        <w:ind w:right="513"/>
        <w:jc w:val="center"/>
      </w:pPr>
      <w:r>
        <w:rPr>
          <w:rFonts w:ascii="Calisto MT" w:hAnsi="Calisto MT"/>
        </w:rPr>
        <w:lastRenderedPageBreak/>
        <w:pict w14:anchorId="1D7F584D">
          <v:shape id="_x0000_i1026" type="#_x0000_t75" style="width:539.5pt;height:250.5pt">
            <v:imagedata r:id="rId18" o:title="Multi Workstation Configuration"/>
          </v:shape>
        </w:pict>
      </w:r>
    </w:p>
    <w:p w14:paraId="2292D91D" w14:textId="1FF769EC" w:rsidR="00F90EF9" w:rsidRPr="00E23B9D" w:rsidRDefault="00E23B9D" w:rsidP="00E23B9D">
      <w:pPr>
        <w:pStyle w:val="Caption"/>
        <w:jc w:val="center"/>
        <w:rPr>
          <w:rFonts w:ascii="Calisto MT" w:hAnsi="Calisto MT"/>
          <w:b/>
          <w:i w:val="0"/>
          <w:color w:val="auto"/>
          <w:sz w:val="22"/>
        </w:rPr>
      </w:pPr>
      <w:bookmarkStart w:id="12" w:name="_Toc49153266"/>
      <w:r w:rsidRPr="00E23B9D">
        <w:rPr>
          <w:rFonts w:ascii="Calisto MT" w:hAnsi="Calisto MT"/>
          <w:b/>
          <w:i w:val="0"/>
          <w:color w:val="auto"/>
          <w:sz w:val="22"/>
        </w:rPr>
        <w:t xml:space="preserve">Figure </w:t>
      </w:r>
      <w:r w:rsidRPr="00E23B9D">
        <w:rPr>
          <w:rFonts w:ascii="Calisto MT" w:hAnsi="Calisto MT"/>
          <w:b/>
          <w:i w:val="0"/>
          <w:color w:val="auto"/>
          <w:sz w:val="22"/>
        </w:rPr>
        <w:fldChar w:fldCharType="begin"/>
      </w:r>
      <w:r w:rsidRPr="00E23B9D">
        <w:rPr>
          <w:rFonts w:ascii="Calisto MT" w:hAnsi="Calisto MT"/>
          <w:b/>
          <w:i w:val="0"/>
          <w:color w:val="auto"/>
          <w:sz w:val="22"/>
        </w:rPr>
        <w:instrText xml:space="preserve"> SEQ Figure \* ARABIC </w:instrText>
      </w:r>
      <w:r w:rsidRPr="00E23B9D">
        <w:rPr>
          <w:rFonts w:ascii="Calisto MT" w:hAnsi="Calisto MT"/>
          <w:b/>
          <w:i w:val="0"/>
          <w:color w:val="auto"/>
          <w:sz w:val="22"/>
        </w:rPr>
        <w:fldChar w:fldCharType="separate"/>
      </w:r>
      <w:r w:rsidR="006B3A71">
        <w:rPr>
          <w:rFonts w:ascii="Calisto MT" w:hAnsi="Calisto MT"/>
          <w:b/>
          <w:i w:val="0"/>
          <w:noProof/>
          <w:color w:val="auto"/>
          <w:sz w:val="22"/>
        </w:rPr>
        <w:t>2</w:t>
      </w:r>
      <w:r w:rsidRPr="00E23B9D">
        <w:rPr>
          <w:rFonts w:ascii="Calisto MT" w:hAnsi="Calisto MT"/>
          <w:b/>
          <w:i w:val="0"/>
          <w:color w:val="auto"/>
          <w:sz w:val="22"/>
        </w:rPr>
        <w:fldChar w:fldCharType="end"/>
      </w:r>
      <w:r w:rsidRPr="00E23B9D">
        <w:rPr>
          <w:rFonts w:ascii="Calisto MT" w:hAnsi="Calisto MT"/>
          <w:b/>
          <w:i w:val="0"/>
          <w:color w:val="auto"/>
          <w:sz w:val="22"/>
        </w:rPr>
        <w:t>.</w:t>
      </w:r>
      <w:r w:rsidRPr="00E23B9D">
        <w:rPr>
          <w:rFonts w:ascii="Calisto MT" w:hAnsi="Calisto MT"/>
          <w:b/>
          <w:i w:val="0"/>
          <w:color w:val="auto"/>
          <w:sz w:val="22"/>
        </w:rPr>
        <w:tab/>
        <w:t>Multi-workstation configuration of an NSDD system.</w:t>
      </w:r>
      <w:bookmarkEnd w:id="12"/>
    </w:p>
    <w:p w14:paraId="09802EFE" w14:textId="77777777" w:rsidR="00AF4052" w:rsidRPr="00BB66E0" w:rsidRDefault="00AF4052" w:rsidP="00AF4052">
      <w:pPr>
        <w:pStyle w:val="ParaBody"/>
        <w:jc w:val="center"/>
        <w:rPr>
          <w:color w:val="auto"/>
        </w:rPr>
      </w:pPr>
    </w:p>
    <w:p w14:paraId="5C61329D" w14:textId="141F126A" w:rsidR="00F90EF9" w:rsidRPr="00BB66E0" w:rsidRDefault="007E17A5" w:rsidP="00AF4052">
      <w:pPr>
        <w:pStyle w:val="ParaBody"/>
        <w:rPr>
          <w:color w:val="auto"/>
        </w:rPr>
      </w:pPr>
      <w:r w:rsidRPr="00BB66E0">
        <w:rPr>
          <w:color w:val="auto"/>
        </w:rPr>
        <w:t xml:space="preserve">The LAS may provide a full or limited subset of CAS </w:t>
      </w:r>
      <w:r w:rsidR="00BA6DA0" w:rsidRPr="00BB66E0">
        <w:rPr>
          <w:color w:val="auto"/>
        </w:rPr>
        <w:t xml:space="preserve">functionality </w:t>
      </w:r>
      <w:r w:rsidRPr="00BB66E0">
        <w:rPr>
          <w:color w:val="auto"/>
        </w:rPr>
        <w:t xml:space="preserve">to an operator who is physically </w:t>
      </w:r>
      <w:r w:rsidR="00BA6DA0" w:rsidRPr="00BB66E0">
        <w:rPr>
          <w:color w:val="auto"/>
        </w:rPr>
        <w:t xml:space="preserve">located at </w:t>
      </w:r>
      <w:r w:rsidRPr="00BB66E0">
        <w:rPr>
          <w:color w:val="auto"/>
        </w:rPr>
        <w:t>the control point(s) of interest.</w:t>
      </w:r>
      <w:r w:rsidR="00816EC6" w:rsidRPr="00BB66E0">
        <w:rPr>
          <w:color w:val="auto"/>
        </w:rPr>
        <w:t xml:space="preserve"> </w:t>
      </w:r>
      <w:r w:rsidRPr="00BB66E0">
        <w:rPr>
          <w:color w:val="auto"/>
        </w:rPr>
        <w:t xml:space="preserve">The primary purpose of a LAS </w:t>
      </w:r>
      <w:r w:rsidR="00E769BB" w:rsidRPr="00BB66E0">
        <w:rPr>
          <w:color w:val="auto"/>
        </w:rPr>
        <w:t>w</w:t>
      </w:r>
      <w:r w:rsidRPr="00BB66E0">
        <w:rPr>
          <w:color w:val="auto"/>
        </w:rPr>
        <w:t xml:space="preserve">orkstation is to alert the local operator of an alarm event so that immediate response actions may occur and subsequently to provide any additional information requested </w:t>
      </w:r>
      <w:r w:rsidR="00BA6DA0" w:rsidRPr="00BB66E0">
        <w:rPr>
          <w:color w:val="auto"/>
        </w:rPr>
        <w:t xml:space="preserve">by </w:t>
      </w:r>
      <w:r w:rsidRPr="00BB66E0">
        <w:rPr>
          <w:color w:val="auto"/>
        </w:rPr>
        <w:t>the CAS Operator. Control of actions (Stop-Go decisions) and the ability to enter supplementary information (such as assessment observations, manifest</w:t>
      </w:r>
      <w:r w:rsidR="00E769BB" w:rsidRPr="00BB66E0">
        <w:rPr>
          <w:color w:val="auto"/>
        </w:rPr>
        <w:t>,</w:t>
      </w:r>
      <w:r w:rsidRPr="00BB66E0">
        <w:rPr>
          <w:color w:val="auto"/>
        </w:rPr>
        <w:t xml:space="preserve"> or other documentation data) is shared between the CAS and LAS.</w:t>
      </w:r>
      <w:r w:rsidR="00816EC6" w:rsidRPr="00BB66E0">
        <w:rPr>
          <w:color w:val="auto"/>
        </w:rPr>
        <w:t xml:space="preserve"> </w:t>
      </w:r>
      <w:r w:rsidRPr="00BB66E0">
        <w:rPr>
          <w:color w:val="auto"/>
        </w:rPr>
        <w:t>In such instances where work is distributed between multiple stations, a mechanism must be incorporated to alert the supervisory and subordinate systems to overdue or unresolved actions.</w:t>
      </w:r>
      <w:r w:rsidR="00816EC6" w:rsidRPr="00BB66E0">
        <w:rPr>
          <w:color w:val="auto"/>
        </w:rPr>
        <w:t xml:space="preserve"> </w:t>
      </w:r>
      <w:r w:rsidRPr="00BB66E0">
        <w:rPr>
          <w:color w:val="auto"/>
        </w:rPr>
        <w:t>A LAS Operator will be responsible for monitoring an assigned set of lanes/</w:t>
      </w:r>
      <w:r w:rsidR="00223126" w:rsidRPr="00BB66E0">
        <w:rPr>
          <w:color w:val="auto"/>
        </w:rPr>
        <w:t>RPMs</w:t>
      </w:r>
      <w:r w:rsidR="00E769BB" w:rsidRPr="00BB66E0">
        <w:rPr>
          <w:color w:val="auto"/>
        </w:rPr>
        <w:t xml:space="preserve"> and</w:t>
      </w:r>
      <w:r w:rsidRPr="00BB66E0">
        <w:rPr>
          <w:color w:val="auto"/>
        </w:rPr>
        <w:t xml:space="preserve"> </w:t>
      </w:r>
      <w:r w:rsidR="009A2DAA" w:rsidRPr="00BB66E0">
        <w:rPr>
          <w:color w:val="auto"/>
        </w:rPr>
        <w:t xml:space="preserve">receiving </w:t>
      </w:r>
      <w:r w:rsidRPr="00BB66E0">
        <w:rPr>
          <w:color w:val="auto"/>
        </w:rPr>
        <w:t xml:space="preserve">and </w:t>
      </w:r>
      <w:r w:rsidR="00BA6DA0" w:rsidRPr="00BB66E0">
        <w:rPr>
          <w:color w:val="auto"/>
        </w:rPr>
        <w:t>carrying</w:t>
      </w:r>
      <w:r w:rsidR="009A2DAA" w:rsidRPr="00BB66E0">
        <w:rPr>
          <w:color w:val="auto"/>
        </w:rPr>
        <w:t xml:space="preserve"> </w:t>
      </w:r>
      <w:r w:rsidRPr="00BB66E0">
        <w:rPr>
          <w:color w:val="auto"/>
        </w:rPr>
        <w:t>out instructions from</w:t>
      </w:r>
      <w:r w:rsidR="00E92BD7" w:rsidRPr="00BB66E0">
        <w:rPr>
          <w:color w:val="auto"/>
        </w:rPr>
        <w:t xml:space="preserve"> the</w:t>
      </w:r>
      <w:r w:rsidRPr="00BB66E0">
        <w:rPr>
          <w:color w:val="auto"/>
        </w:rPr>
        <w:t xml:space="preserve"> CAS Operator to </w:t>
      </w:r>
      <w:r w:rsidR="00E92BD7" w:rsidRPr="00BB66E0">
        <w:rPr>
          <w:color w:val="auto"/>
        </w:rPr>
        <w:t xml:space="preserve">ensure that </w:t>
      </w:r>
      <w:r w:rsidR="00BA6DA0" w:rsidRPr="00BB66E0">
        <w:rPr>
          <w:color w:val="auto"/>
        </w:rPr>
        <w:t>conveyances, objects</w:t>
      </w:r>
      <w:r w:rsidR="00E92BD7" w:rsidRPr="00BB66E0">
        <w:rPr>
          <w:color w:val="auto"/>
        </w:rPr>
        <w:t>,</w:t>
      </w:r>
      <w:r w:rsidR="00BA6DA0" w:rsidRPr="00BB66E0">
        <w:rPr>
          <w:color w:val="auto"/>
        </w:rPr>
        <w:t xml:space="preserve"> or persons </w:t>
      </w:r>
      <w:r w:rsidRPr="00BB66E0">
        <w:rPr>
          <w:color w:val="auto"/>
        </w:rPr>
        <w:t>causing alarms are either released or directed to Secondary Inspection.</w:t>
      </w:r>
      <w:r w:rsidR="00816EC6" w:rsidRPr="00BB66E0">
        <w:rPr>
          <w:color w:val="auto"/>
        </w:rPr>
        <w:t xml:space="preserve"> </w:t>
      </w:r>
    </w:p>
    <w:p w14:paraId="770797B9" w14:textId="071220E3" w:rsidR="00F90EF9" w:rsidRPr="00BB66E0" w:rsidRDefault="007E17A5" w:rsidP="00AF4052">
      <w:pPr>
        <w:pStyle w:val="ParaBody"/>
        <w:rPr>
          <w:color w:val="auto"/>
        </w:rPr>
      </w:pPr>
      <w:r w:rsidRPr="00BB66E0">
        <w:rPr>
          <w:color w:val="auto"/>
        </w:rPr>
        <w:t xml:space="preserve">The LAS Operator may be required to complete logic steps as displayed on the LAS </w:t>
      </w:r>
      <w:r w:rsidR="00E769BB" w:rsidRPr="00BB66E0">
        <w:rPr>
          <w:color w:val="auto"/>
        </w:rPr>
        <w:t>w</w:t>
      </w:r>
      <w:r w:rsidRPr="00BB66E0">
        <w:rPr>
          <w:color w:val="auto"/>
        </w:rPr>
        <w:t>orkstation.</w:t>
      </w:r>
      <w:r w:rsidR="00816EC6" w:rsidRPr="00BB66E0">
        <w:rPr>
          <w:color w:val="auto"/>
        </w:rPr>
        <w:t xml:space="preserve"> </w:t>
      </w:r>
      <w:r w:rsidRPr="00BB66E0">
        <w:rPr>
          <w:color w:val="auto"/>
        </w:rPr>
        <w:t xml:space="preserve">A LAS Operator </w:t>
      </w:r>
      <w:r w:rsidR="009A2DAA" w:rsidRPr="00BB66E0">
        <w:rPr>
          <w:color w:val="auto"/>
        </w:rPr>
        <w:t xml:space="preserve">may </w:t>
      </w:r>
      <w:r w:rsidRPr="00BB66E0">
        <w:rPr>
          <w:color w:val="auto"/>
        </w:rPr>
        <w:t xml:space="preserve">be restricted to applicable portions of alarm assessment and </w:t>
      </w:r>
      <w:r w:rsidR="009A2DAA" w:rsidRPr="00BB66E0">
        <w:rPr>
          <w:color w:val="auto"/>
        </w:rPr>
        <w:t xml:space="preserve">may </w:t>
      </w:r>
      <w:r w:rsidRPr="00BB66E0">
        <w:rPr>
          <w:color w:val="auto"/>
        </w:rPr>
        <w:t>only be viewing and responding to alarms for RPMs located in the immediate area. In such instances where work is distributed between multiple stations, a mechanism must be incorporated to alert the supervisory and subordinate systems to overdue or unresolved actions.</w:t>
      </w:r>
      <w:r w:rsidR="00816EC6" w:rsidRPr="00BB66E0">
        <w:rPr>
          <w:color w:val="auto"/>
        </w:rPr>
        <w:t xml:space="preserve"> </w:t>
      </w:r>
      <w:r w:rsidRPr="00BB66E0">
        <w:rPr>
          <w:color w:val="auto"/>
        </w:rPr>
        <w:t xml:space="preserve"> </w:t>
      </w:r>
    </w:p>
    <w:p w14:paraId="3DA1A58E" w14:textId="52752E16" w:rsidR="00BA6DA0" w:rsidRPr="00BB66E0" w:rsidRDefault="007E17A5" w:rsidP="00AF4052">
      <w:pPr>
        <w:pStyle w:val="ParaBody"/>
        <w:rPr>
          <w:color w:val="auto"/>
        </w:rPr>
      </w:pPr>
      <w:r w:rsidRPr="00BB66E0">
        <w:rPr>
          <w:color w:val="auto"/>
        </w:rPr>
        <w:t xml:space="preserve">Some sites may require a </w:t>
      </w:r>
      <w:r w:rsidR="00BA6DA0" w:rsidRPr="00BB66E0">
        <w:rPr>
          <w:color w:val="auto"/>
        </w:rPr>
        <w:t>Mirror</w:t>
      </w:r>
      <w:r w:rsidRPr="00BB66E0">
        <w:rPr>
          <w:color w:val="auto"/>
        </w:rPr>
        <w:t xml:space="preserve"> CAS. A </w:t>
      </w:r>
      <w:r w:rsidR="00BA6DA0" w:rsidRPr="00BB66E0">
        <w:rPr>
          <w:color w:val="auto"/>
        </w:rPr>
        <w:t>Mirror</w:t>
      </w:r>
      <w:r w:rsidRPr="00BB66E0">
        <w:rPr>
          <w:color w:val="auto"/>
        </w:rPr>
        <w:t xml:space="preserve"> CAS is a workstation with viewer-only privileges. This is </w:t>
      </w:r>
      <w:proofErr w:type="gramStart"/>
      <w:r w:rsidRPr="00BB66E0">
        <w:rPr>
          <w:color w:val="auto"/>
        </w:rPr>
        <w:t>a</w:t>
      </w:r>
      <w:r w:rsidR="00E769BB" w:rsidRPr="00BB66E0">
        <w:rPr>
          <w:color w:val="auto"/>
        </w:rPr>
        <w:t>n</w:t>
      </w:r>
      <w:proofErr w:type="gramEnd"/>
      <w:r w:rsidRPr="00BB66E0">
        <w:rPr>
          <w:color w:val="auto"/>
        </w:rPr>
        <w:t xml:space="preserve"> unidirectional station that allows other local stakeholders, such as member</w:t>
      </w:r>
      <w:r w:rsidR="007C1B99" w:rsidRPr="00BB66E0">
        <w:rPr>
          <w:color w:val="auto"/>
        </w:rPr>
        <w:t>s</w:t>
      </w:r>
      <w:r w:rsidRPr="00BB66E0">
        <w:rPr>
          <w:color w:val="auto"/>
        </w:rPr>
        <w:t xml:space="preserve"> of another agency within the host country, to view the same information seen by the main CAS, but</w:t>
      </w:r>
      <w:r w:rsidR="007C1B99" w:rsidRPr="00BB66E0">
        <w:rPr>
          <w:color w:val="auto"/>
        </w:rPr>
        <w:t xml:space="preserve"> it</w:t>
      </w:r>
      <w:r w:rsidRPr="00BB66E0">
        <w:rPr>
          <w:color w:val="auto"/>
        </w:rPr>
        <w:t xml:space="preserve"> does not allow for interaction</w:t>
      </w:r>
      <w:r w:rsidR="00340D86" w:rsidRPr="00BB66E0">
        <w:rPr>
          <w:color w:val="auto"/>
        </w:rPr>
        <w:t>, adjudication,</w:t>
      </w:r>
      <w:r w:rsidRPr="00BB66E0">
        <w:rPr>
          <w:color w:val="auto"/>
        </w:rPr>
        <w:t xml:space="preserve"> or input. </w:t>
      </w:r>
    </w:p>
    <w:p w14:paraId="783F38AD" w14:textId="76CC7DF4" w:rsidR="00BA6DA0" w:rsidRPr="00BB66E0" w:rsidRDefault="00BA6DA0" w:rsidP="00AF4052">
      <w:pPr>
        <w:pStyle w:val="ParaBody"/>
        <w:rPr>
          <w:color w:val="auto"/>
        </w:rPr>
      </w:pPr>
      <w:r w:rsidRPr="00BB66E0">
        <w:rPr>
          <w:color w:val="auto"/>
        </w:rPr>
        <w:t xml:space="preserve">In addition, larger </w:t>
      </w:r>
      <w:proofErr w:type="gramStart"/>
      <w:r w:rsidRPr="00BB66E0">
        <w:rPr>
          <w:color w:val="auto"/>
        </w:rPr>
        <w:t>sites</w:t>
      </w:r>
      <w:proofErr w:type="gramEnd"/>
      <w:r w:rsidRPr="00BB66E0">
        <w:rPr>
          <w:color w:val="auto"/>
        </w:rPr>
        <w:t xml:space="preserve"> or those with a physically separated secondary inspection station (SIS) may require a secondary workstation (SWS). The purpose of a SWS is to display primary alarm details for review by the SIS </w:t>
      </w:r>
      <w:r w:rsidR="00E769BB" w:rsidRPr="00BB66E0">
        <w:rPr>
          <w:color w:val="auto"/>
        </w:rPr>
        <w:t>O</w:t>
      </w:r>
      <w:r w:rsidRPr="00BB66E0">
        <w:rPr>
          <w:color w:val="auto"/>
        </w:rPr>
        <w:t>perator before performing a secondary inspection and allow</w:t>
      </w:r>
      <w:r w:rsidR="007C1B99" w:rsidRPr="00BB66E0">
        <w:rPr>
          <w:color w:val="auto"/>
        </w:rPr>
        <w:t>ing</w:t>
      </w:r>
      <w:r w:rsidRPr="00BB66E0">
        <w:rPr>
          <w:color w:val="auto"/>
        </w:rPr>
        <w:t xml:space="preserve"> for input of secondary inspection data into the CAS software. Some CAS systems may be configured so primary and secondary data </w:t>
      </w:r>
      <w:r w:rsidR="00E769BB" w:rsidRPr="00BB66E0">
        <w:rPr>
          <w:color w:val="auto"/>
        </w:rPr>
        <w:t>are</w:t>
      </w:r>
      <w:r w:rsidRPr="00BB66E0">
        <w:rPr>
          <w:color w:val="auto"/>
        </w:rPr>
        <w:t xml:space="preserve"> input into the same workstation with full functionality. Some LAS workstations may also allow for inputting secondary inspection data.</w:t>
      </w:r>
    </w:p>
    <w:p w14:paraId="34A99A84" w14:textId="77777777" w:rsidR="00766EE0" w:rsidRPr="00BB66E0" w:rsidRDefault="00766EE0" w:rsidP="00766EE0">
      <w:pPr>
        <w:pStyle w:val="H1"/>
        <w:rPr>
          <w:sz w:val="24"/>
          <w:szCs w:val="24"/>
        </w:rPr>
      </w:pPr>
      <w:bookmarkStart w:id="13" w:name="_Toc49152116"/>
      <w:r w:rsidRPr="00BB66E0">
        <w:rPr>
          <w:sz w:val="24"/>
          <w:szCs w:val="24"/>
        </w:rPr>
        <w:lastRenderedPageBreak/>
        <w:t>2.1</w:t>
      </w:r>
      <w:r w:rsidRPr="00BB66E0">
        <w:rPr>
          <w:sz w:val="24"/>
          <w:szCs w:val="24"/>
        </w:rPr>
        <w:tab/>
        <w:t>NSDD CAS System Anti-Virus Policy</w:t>
      </w:r>
      <w:bookmarkEnd w:id="13"/>
    </w:p>
    <w:p w14:paraId="69997897" w14:textId="77777777" w:rsidR="00766EE0" w:rsidRPr="00BB66E0" w:rsidRDefault="00766EE0" w:rsidP="00766EE0">
      <w:pPr>
        <w:pStyle w:val="ParaBody"/>
        <w:rPr>
          <w:color w:val="auto"/>
        </w:rPr>
      </w:pPr>
      <w:r w:rsidRPr="00BB66E0">
        <w:rPr>
          <w:color w:val="auto"/>
          <w:w w:val="105"/>
        </w:rPr>
        <w:t>NSDD uses</w:t>
      </w:r>
      <w:r w:rsidRPr="00BB66E0">
        <w:rPr>
          <w:color w:val="auto"/>
          <w:spacing w:val="-8"/>
          <w:w w:val="105"/>
        </w:rPr>
        <w:t xml:space="preserve"> </w:t>
      </w:r>
      <w:r w:rsidRPr="00BB66E0">
        <w:rPr>
          <w:color w:val="auto"/>
          <w:w w:val="105"/>
        </w:rPr>
        <w:t>a</w:t>
      </w:r>
      <w:r w:rsidRPr="00BB66E0">
        <w:rPr>
          <w:color w:val="auto"/>
          <w:spacing w:val="-14"/>
          <w:w w:val="105"/>
        </w:rPr>
        <w:t xml:space="preserve"> </w:t>
      </w:r>
      <w:r w:rsidRPr="00BB66E0">
        <w:rPr>
          <w:color w:val="auto"/>
          <w:w w:val="105"/>
        </w:rPr>
        <w:t>comprehensive</w:t>
      </w:r>
      <w:r w:rsidRPr="00BB66E0">
        <w:rPr>
          <w:color w:val="auto"/>
          <w:spacing w:val="1"/>
          <w:w w:val="105"/>
        </w:rPr>
        <w:t xml:space="preserve"> </w:t>
      </w:r>
      <w:r w:rsidRPr="00BB66E0">
        <w:rPr>
          <w:color w:val="auto"/>
          <w:w w:val="105"/>
        </w:rPr>
        <w:t>and</w:t>
      </w:r>
      <w:r w:rsidRPr="00BB66E0">
        <w:rPr>
          <w:color w:val="auto"/>
          <w:spacing w:val="-15"/>
          <w:w w:val="105"/>
        </w:rPr>
        <w:t xml:space="preserve"> </w:t>
      </w:r>
      <w:r w:rsidRPr="00BB66E0">
        <w:rPr>
          <w:color w:val="auto"/>
          <w:w w:val="105"/>
        </w:rPr>
        <w:t>phased</w:t>
      </w:r>
      <w:r w:rsidRPr="00BB66E0">
        <w:rPr>
          <w:color w:val="auto"/>
          <w:spacing w:val="-8"/>
          <w:w w:val="105"/>
        </w:rPr>
        <w:t xml:space="preserve"> </w:t>
      </w:r>
      <w:r w:rsidRPr="00BB66E0">
        <w:rPr>
          <w:color w:val="auto"/>
          <w:w w:val="105"/>
        </w:rPr>
        <w:t>approach</w:t>
      </w:r>
      <w:r w:rsidRPr="00BB66E0">
        <w:rPr>
          <w:color w:val="auto"/>
          <w:spacing w:val="-8"/>
          <w:w w:val="105"/>
        </w:rPr>
        <w:t xml:space="preserve"> </w:t>
      </w:r>
      <w:r w:rsidRPr="00BB66E0">
        <w:rPr>
          <w:color w:val="auto"/>
          <w:w w:val="105"/>
        </w:rPr>
        <w:t>to</w:t>
      </w:r>
      <w:r w:rsidRPr="00BB66E0">
        <w:rPr>
          <w:color w:val="auto"/>
          <w:spacing w:val="-14"/>
          <w:w w:val="105"/>
        </w:rPr>
        <w:t xml:space="preserve"> </w:t>
      </w:r>
      <w:r w:rsidRPr="00BB66E0">
        <w:rPr>
          <w:color w:val="auto"/>
          <w:w w:val="105"/>
        </w:rPr>
        <w:t>protect</w:t>
      </w:r>
      <w:r w:rsidRPr="00BB66E0">
        <w:rPr>
          <w:color w:val="auto"/>
          <w:spacing w:val="-9"/>
          <w:w w:val="105"/>
        </w:rPr>
        <w:t xml:space="preserve"> </w:t>
      </w:r>
      <w:r w:rsidRPr="00BB66E0">
        <w:rPr>
          <w:color w:val="auto"/>
          <w:w w:val="105"/>
        </w:rPr>
        <w:t>all</w:t>
      </w:r>
      <w:r w:rsidRPr="00BB66E0">
        <w:rPr>
          <w:color w:val="auto"/>
          <w:spacing w:val="-17"/>
          <w:w w:val="105"/>
        </w:rPr>
        <w:t xml:space="preserve"> </w:t>
      </w:r>
      <w:r w:rsidRPr="00BB66E0">
        <w:rPr>
          <w:color w:val="auto"/>
          <w:w w:val="105"/>
        </w:rPr>
        <w:t>deployed IT</w:t>
      </w:r>
      <w:r w:rsidRPr="00BB66E0">
        <w:rPr>
          <w:color w:val="auto"/>
          <w:spacing w:val="-14"/>
          <w:w w:val="105"/>
        </w:rPr>
        <w:t>-</w:t>
      </w:r>
      <w:r w:rsidRPr="00BB66E0">
        <w:rPr>
          <w:color w:val="auto"/>
          <w:w w:val="105"/>
        </w:rPr>
        <w:t>based</w:t>
      </w:r>
      <w:r w:rsidRPr="00BB66E0">
        <w:rPr>
          <w:color w:val="auto"/>
          <w:spacing w:val="-17"/>
          <w:w w:val="105"/>
        </w:rPr>
        <w:t xml:space="preserve"> </w:t>
      </w:r>
      <w:r w:rsidRPr="00BB66E0">
        <w:rPr>
          <w:color w:val="auto"/>
          <w:w w:val="105"/>
        </w:rPr>
        <w:t>systems</w:t>
      </w:r>
      <w:r w:rsidRPr="00BB66E0">
        <w:rPr>
          <w:color w:val="auto"/>
          <w:spacing w:val="-14"/>
          <w:w w:val="105"/>
        </w:rPr>
        <w:t xml:space="preserve"> </w:t>
      </w:r>
      <w:r w:rsidRPr="00BB66E0">
        <w:rPr>
          <w:color w:val="auto"/>
          <w:w w:val="105"/>
        </w:rPr>
        <w:t>against</w:t>
      </w:r>
      <w:r w:rsidRPr="00BB66E0">
        <w:rPr>
          <w:color w:val="auto"/>
          <w:spacing w:val="-6"/>
          <w:w w:val="105"/>
        </w:rPr>
        <w:t xml:space="preserve"> </w:t>
      </w:r>
      <w:r w:rsidRPr="00BB66E0">
        <w:rPr>
          <w:color w:val="auto"/>
          <w:w w:val="105"/>
        </w:rPr>
        <w:t>vulnerabilities.</w:t>
      </w:r>
      <w:r w:rsidRPr="00BB66E0">
        <w:rPr>
          <w:color w:val="auto"/>
          <w:spacing w:val="29"/>
          <w:w w:val="105"/>
        </w:rPr>
        <w:t xml:space="preserve"> </w:t>
      </w:r>
      <w:r w:rsidRPr="00BB66E0">
        <w:rPr>
          <w:color w:val="auto"/>
          <w:w w:val="105"/>
        </w:rPr>
        <w:t>These</w:t>
      </w:r>
      <w:r w:rsidRPr="00BB66E0">
        <w:rPr>
          <w:color w:val="auto"/>
          <w:spacing w:val="-8"/>
          <w:w w:val="105"/>
        </w:rPr>
        <w:t xml:space="preserve"> </w:t>
      </w:r>
      <w:r w:rsidRPr="00BB66E0">
        <w:rPr>
          <w:color w:val="auto"/>
          <w:w w:val="105"/>
        </w:rPr>
        <w:t>vulnerabilities</w:t>
      </w:r>
      <w:r w:rsidRPr="00BB66E0">
        <w:rPr>
          <w:color w:val="auto"/>
          <w:spacing w:val="-26"/>
          <w:w w:val="105"/>
        </w:rPr>
        <w:t xml:space="preserve"> </w:t>
      </w:r>
      <w:r w:rsidRPr="00BB66E0">
        <w:rPr>
          <w:color w:val="auto"/>
          <w:w w:val="105"/>
        </w:rPr>
        <w:t xml:space="preserve">include computer viruses, malicious attacks, unauthorized use, and catastrophic failures such as fire, flood, hardware, or other software failures. </w:t>
      </w:r>
    </w:p>
    <w:p w14:paraId="3FB4335D" w14:textId="77777777" w:rsidR="00766EE0" w:rsidRPr="00BB66E0" w:rsidRDefault="00766EE0" w:rsidP="00766EE0">
      <w:pPr>
        <w:pStyle w:val="ParaBody"/>
        <w:rPr>
          <w:color w:val="auto"/>
        </w:rPr>
      </w:pPr>
      <w:r w:rsidRPr="00BB66E0">
        <w:rPr>
          <w:b/>
          <w:color w:val="auto"/>
          <w:w w:val="105"/>
        </w:rPr>
        <w:t>NSDD requires</w:t>
      </w:r>
      <w:r w:rsidRPr="00BB66E0">
        <w:rPr>
          <w:b/>
          <w:color w:val="auto"/>
          <w:spacing w:val="7"/>
          <w:w w:val="105"/>
        </w:rPr>
        <w:t xml:space="preserve"> </w:t>
      </w:r>
      <w:r w:rsidRPr="00BB66E0">
        <w:rPr>
          <w:b/>
          <w:color w:val="auto"/>
          <w:w w:val="105"/>
        </w:rPr>
        <w:t>that</w:t>
      </w:r>
      <w:r w:rsidRPr="00BB66E0">
        <w:rPr>
          <w:b/>
          <w:color w:val="auto"/>
          <w:spacing w:val="-5"/>
          <w:w w:val="105"/>
        </w:rPr>
        <w:t xml:space="preserve"> </w:t>
      </w:r>
      <w:r w:rsidRPr="00BB66E0">
        <w:rPr>
          <w:b/>
          <w:color w:val="auto"/>
          <w:w w:val="105"/>
        </w:rPr>
        <w:t>every</w:t>
      </w:r>
      <w:r w:rsidRPr="00BB66E0">
        <w:rPr>
          <w:b/>
          <w:color w:val="auto"/>
          <w:spacing w:val="-5"/>
          <w:w w:val="105"/>
        </w:rPr>
        <w:t xml:space="preserve"> </w:t>
      </w:r>
      <w:r w:rsidRPr="00BB66E0">
        <w:rPr>
          <w:b/>
          <w:color w:val="auto"/>
          <w:w w:val="105"/>
        </w:rPr>
        <w:t>site</w:t>
      </w:r>
      <w:r w:rsidRPr="00BB66E0">
        <w:rPr>
          <w:b/>
          <w:color w:val="auto"/>
          <w:spacing w:val="-13"/>
          <w:w w:val="105"/>
        </w:rPr>
        <w:t xml:space="preserve"> </w:t>
      </w:r>
      <w:r w:rsidRPr="00BB66E0">
        <w:rPr>
          <w:b/>
          <w:color w:val="auto"/>
          <w:w w:val="105"/>
        </w:rPr>
        <w:t>will</w:t>
      </w:r>
      <w:r w:rsidRPr="00BB66E0">
        <w:rPr>
          <w:b/>
          <w:color w:val="auto"/>
          <w:spacing w:val="-13"/>
          <w:w w:val="105"/>
        </w:rPr>
        <w:t xml:space="preserve"> </w:t>
      </w:r>
      <w:r w:rsidRPr="00BB66E0">
        <w:rPr>
          <w:b/>
          <w:color w:val="auto"/>
          <w:w w:val="105"/>
        </w:rPr>
        <w:t xml:space="preserve">have an anti-virus solution installed for the CAS System. </w:t>
      </w:r>
      <w:r w:rsidRPr="00BB66E0">
        <w:rPr>
          <w:color w:val="auto"/>
          <w:w w:val="105"/>
        </w:rPr>
        <w:t>An up-to-date anti-virus solution is critical to ensuring the continued functionality of systems deployed by</w:t>
      </w:r>
      <w:r w:rsidRPr="00BB66E0">
        <w:rPr>
          <w:color w:val="auto"/>
          <w:spacing w:val="-37"/>
          <w:w w:val="105"/>
        </w:rPr>
        <w:t xml:space="preserve"> </w:t>
      </w:r>
      <w:r w:rsidRPr="00BB66E0">
        <w:rPr>
          <w:color w:val="auto"/>
          <w:w w:val="105"/>
        </w:rPr>
        <w:t>NSDD.</w:t>
      </w:r>
    </w:p>
    <w:p w14:paraId="7F234FF2" w14:textId="72902752" w:rsidR="00766EE0" w:rsidRPr="00BB66E0" w:rsidRDefault="00766EE0" w:rsidP="00766EE0">
      <w:pPr>
        <w:pStyle w:val="ParaBody"/>
        <w:rPr>
          <w:color w:val="auto"/>
          <w:w w:val="105"/>
        </w:rPr>
      </w:pPr>
      <w:r w:rsidRPr="00BB66E0">
        <w:rPr>
          <w:color w:val="auto"/>
          <w:w w:val="105"/>
        </w:rPr>
        <w:t xml:space="preserve">The NSDD Program recognizes that some countries may have a preferred or existing anti-virus capability in place. Therefore, while the installation of an anti-virus solution is required, it is appropriate to work with the </w:t>
      </w:r>
      <w:r w:rsidR="00795E77" w:rsidRPr="00BB66E0">
        <w:rPr>
          <w:color w:val="auto"/>
          <w:w w:val="105"/>
        </w:rPr>
        <w:t>partner agency</w:t>
      </w:r>
      <w:r w:rsidRPr="00BB66E0">
        <w:rPr>
          <w:color w:val="auto"/>
          <w:w w:val="105"/>
        </w:rPr>
        <w:t xml:space="preserve"> and provide the </w:t>
      </w:r>
      <w:r w:rsidR="00795E77" w:rsidRPr="00BB66E0">
        <w:rPr>
          <w:color w:val="auto"/>
          <w:w w:val="105"/>
        </w:rPr>
        <w:t>partner agency</w:t>
      </w:r>
      <w:r w:rsidRPr="00BB66E0">
        <w:rPr>
          <w:color w:val="auto"/>
          <w:w w:val="105"/>
        </w:rPr>
        <w:t>'s preferred anti­virus</w:t>
      </w:r>
      <w:r w:rsidRPr="00BB66E0">
        <w:rPr>
          <w:color w:val="auto"/>
          <w:spacing w:val="-9"/>
          <w:w w:val="105"/>
        </w:rPr>
        <w:t xml:space="preserve"> </w:t>
      </w:r>
      <w:r w:rsidRPr="00BB66E0">
        <w:rPr>
          <w:color w:val="auto"/>
          <w:w w:val="105"/>
        </w:rPr>
        <w:t>solution,</w:t>
      </w:r>
      <w:r w:rsidRPr="00BB66E0">
        <w:rPr>
          <w:color w:val="auto"/>
          <w:spacing w:val="-4"/>
          <w:w w:val="105"/>
        </w:rPr>
        <w:t xml:space="preserve"> </w:t>
      </w:r>
      <w:r w:rsidRPr="00BB66E0">
        <w:rPr>
          <w:color w:val="auto"/>
          <w:w w:val="105"/>
        </w:rPr>
        <w:t>contingent on there being no USG policy prohibiting use of the system.</w:t>
      </w:r>
      <w:r w:rsidRPr="00BB66E0">
        <w:rPr>
          <w:color w:val="auto"/>
          <w:spacing w:val="43"/>
          <w:w w:val="105"/>
        </w:rPr>
        <w:t xml:space="preserve"> </w:t>
      </w:r>
      <w:r w:rsidRPr="00BB66E0">
        <w:rPr>
          <w:color w:val="auto"/>
          <w:w w:val="105"/>
        </w:rPr>
        <w:t>For</w:t>
      </w:r>
      <w:r w:rsidRPr="00BB66E0">
        <w:rPr>
          <w:color w:val="auto"/>
          <w:spacing w:val="-13"/>
          <w:w w:val="105"/>
        </w:rPr>
        <w:t xml:space="preserve"> </w:t>
      </w:r>
      <w:r w:rsidRPr="00BB66E0">
        <w:rPr>
          <w:color w:val="auto"/>
          <w:w w:val="105"/>
        </w:rPr>
        <w:t>countries</w:t>
      </w:r>
      <w:r w:rsidRPr="00BB66E0">
        <w:rPr>
          <w:color w:val="auto"/>
          <w:spacing w:val="-9"/>
          <w:w w:val="105"/>
        </w:rPr>
        <w:t xml:space="preserve"> </w:t>
      </w:r>
      <w:r w:rsidRPr="00BB66E0">
        <w:rPr>
          <w:color w:val="auto"/>
          <w:w w:val="105"/>
        </w:rPr>
        <w:t>that</w:t>
      </w:r>
      <w:r w:rsidRPr="00BB66E0">
        <w:rPr>
          <w:color w:val="auto"/>
          <w:spacing w:val="-11"/>
          <w:w w:val="105"/>
        </w:rPr>
        <w:t xml:space="preserve"> </w:t>
      </w:r>
      <w:r w:rsidRPr="00BB66E0">
        <w:rPr>
          <w:color w:val="auto"/>
          <w:w w:val="105"/>
        </w:rPr>
        <w:t>do not</w:t>
      </w:r>
      <w:r w:rsidRPr="00BB66E0">
        <w:rPr>
          <w:color w:val="auto"/>
          <w:spacing w:val="-14"/>
          <w:w w:val="105"/>
        </w:rPr>
        <w:t xml:space="preserve"> </w:t>
      </w:r>
      <w:r w:rsidRPr="00BB66E0">
        <w:rPr>
          <w:color w:val="auto"/>
          <w:w w:val="105"/>
        </w:rPr>
        <w:t>currently</w:t>
      </w:r>
      <w:r w:rsidRPr="00BB66E0">
        <w:rPr>
          <w:color w:val="auto"/>
          <w:spacing w:val="-9"/>
          <w:w w:val="105"/>
        </w:rPr>
        <w:t xml:space="preserve"> </w:t>
      </w:r>
      <w:r w:rsidRPr="00BB66E0">
        <w:rPr>
          <w:color w:val="auto"/>
          <w:w w:val="105"/>
        </w:rPr>
        <w:t>have</w:t>
      </w:r>
      <w:r w:rsidRPr="00BB66E0">
        <w:rPr>
          <w:color w:val="auto"/>
          <w:spacing w:val="-13"/>
          <w:w w:val="105"/>
        </w:rPr>
        <w:t xml:space="preserve"> </w:t>
      </w:r>
      <w:r w:rsidRPr="00BB66E0">
        <w:rPr>
          <w:color w:val="auto"/>
          <w:w w:val="105"/>
        </w:rPr>
        <w:t>an</w:t>
      </w:r>
      <w:r w:rsidRPr="00BB66E0">
        <w:rPr>
          <w:color w:val="auto"/>
          <w:spacing w:val="-17"/>
          <w:w w:val="105"/>
        </w:rPr>
        <w:t xml:space="preserve"> </w:t>
      </w:r>
      <w:r w:rsidRPr="00BB66E0">
        <w:rPr>
          <w:color w:val="auto"/>
          <w:w w:val="105"/>
        </w:rPr>
        <w:t>anti-virus</w:t>
      </w:r>
      <w:r w:rsidRPr="00BB66E0">
        <w:rPr>
          <w:color w:val="auto"/>
          <w:spacing w:val="-3"/>
          <w:w w:val="105"/>
        </w:rPr>
        <w:t xml:space="preserve"> </w:t>
      </w:r>
      <w:r w:rsidRPr="00BB66E0">
        <w:rPr>
          <w:color w:val="auto"/>
          <w:w w:val="105"/>
        </w:rPr>
        <w:t>preference</w:t>
      </w:r>
      <w:r w:rsidRPr="00BB66E0">
        <w:rPr>
          <w:color w:val="auto"/>
          <w:spacing w:val="-11"/>
          <w:w w:val="105"/>
        </w:rPr>
        <w:t xml:space="preserve"> </w:t>
      </w:r>
      <w:r w:rsidRPr="00BB66E0">
        <w:rPr>
          <w:color w:val="auto"/>
          <w:w w:val="105"/>
        </w:rPr>
        <w:t>or</w:t>
      </w:r>
      <w:r w:rsidRPr="00BB66E0">
        <w:rPr>
          <w:color w:val="auto"/>
          <w:spacing w:val="-15"/>
          <w:w w:val="105"/>
        </w:rPr>
        <w:t xml:space="preserve"> </w:t>
      </w:r>
      <w:r w:rsidRPr="00BB66E0">
        <w:rPr>
          <w:color w:val="auto"/>
          <w:w w:val="105"/>
        </w:rPr>
        <w:t>capability,</w:t>
      </w:r>
      <w:r w:rsidRPr="00BB66E0">
        <w:rPr>
          <w:color w:val="auto"/>
          <w:spacing w:val="-9"/>
          <w:w w:val="105"/>
        </w:rPr>
        <w:t xml:space="preserve"> </w:t>
      </w:r>
      <w:r w:rsidRPr="00BB66E0">
        <w:rPr>
          <w:color w:val="auto"/>
          <w:w w:val="105"/>
        </w:rPr>
        <w:t>it</w:t>
      </w:r>
      <w:r w:rsidRPr="00BB66E0">
        <w:rPr>
          <w:color w:val="auto"/>
          <w:spacing w:val="-7"/>
          <w:w w:val="105"/>
        </w:rPr>
        <w:t xml:space="preserve"> </w:t>
      </w:r>
      <w:r w:rsidRPr="00BB66E0">
        <w:rPr>
          <w:color w:val="auto"/>
          <w:w w:val="105"/>
        </w:rPr>
        <w:t>is</w:t>
      </w:r>
      <w:r w:rsidRPr="00BB66E0">
        <w:rPr>
          <w:color w:val="auto"/>
          <w:spacing w:val="-5"/>
          <w:w w:val="105"/>
        </w:rPr>
        <w:t xml:space="preserve"> </w:t>
      </w:r>
      <w:r w:rsidRPr="00BB66E0">
        <w:rPr>
          <w:color w:val="auto"/>
          <w:w w:val="105"/>
        </w:rPr>
        <w:t>NSDD</w:t>
      </w:r>
      <w:r w:rsidRPr="00BB66E0">
        <w:rPr>
          <w:color w:val="auto"/>
          <w:spacing w:val="-13"/>
          <w:w w:val="105"/>
        </w:rPr>
        <w:t xml:space="preserve"> </w:t>
      </w:r>
      <w:r w:rsidRPr="00BB66E0">
        <w:rPr>
          <w:color w:val="auto"/>
          <w:w w:val="105"/>
        </w:rPr>
        <w:t>policy</w:t>
      </w:r>
      <w:r w:rsidRPr="00BB66E0">
        <w:rPr>
          <w:color w:val="auto"/>
          <w:spacing w:val="-13"/>
          <w:w w:val="105"/>
        </w:rPr>
        <w:t xml:space="preserve"> </w:t>
      </w:r>
      <w:r w:rsidRPr="00BB66E0">
        <w:rPr>
          <w:color w:val="auto"/>
          <w:w w:val="105"/>
        </w:rPr>
        <w:t>that</w:t>
      </w:r>
      <w:r w:rsidRPr="00BB66E0">
        <w:rPr>
          <w:color w:val="auto"/>
          <w:spacing w:val="-8"/>
          <w:w w:val="105"/>
        </w:rPr>
        <w:t xml:space="preserve"> </w:t>
      </w:r>
      <w:r w:rsidRPr="00BB66E0">
        <w:rPr>
          <w:color w:val="auto"/>
          <w:w w:val="105"/>
        </w:rPr>
        <w:t>the</w:t>
      </w:r>
      <w:r w:rsidRPr="00BB66E0">
        <w:rPr>
          <w:color w:val="auto"/>
          <w:spacing w:val="-13"/>
          <w:w w:val="105"/>
        </w:rPr>
        <w:t xml:space="preserve"> </w:t>
      </w:r>
      <w:r w:rsidRPr="00BB66E0">
        <w:rPr>
          <w:color w:val="auto"/>
          <w:w w:val="105"/>
        </w:rPr>
        <w:t xml:space="preserve">CAS vendor’s recommended solution for the site be used. </w:t>
      </w:r>
    </w:p>
    <w:p w14:paraId="08BEFCF7" w14:textId="77777777" w:rsidR="00766EE0" w:rsidRPr="00BB66E0" w:rsidRDefault="00766EE0" w:rsidP="00766EE0">
      <w:pPr>
        <w:pStyle w:val="H2"/>
      </w:pPr>
      <w:bookmarkStart w:id="14" w:name="_Toc49152117"/>
      <w:r w:rsidRPr="00BB66E0">
        <w:rPr>
          <w:w w:val="105"/>
        </w:rPr>
        <w:t>2.1.1</w:t>
      </w:r>
      <w:r w:rsidRPr="00BB66E0">
        <w:rPr>
          <w:w w:val="105"/>
        </w:rPr>
        <w:tab/>
        <w:t>Anti-Virus Implementation Strategy</w:t>
      </w:r>
      <w:bookmarkEnd w:id="14"/>
    </w:p>
    <w:p w14:paraId="21FB418F" w14:textId="77777777" w:rsidR="00766EE0" w:rsidRPr="00BB66E0" w:rsidRDefault="00766EE0" w:rsidP="00766EE0">
      <w:pPr>
        <w:pStyle w:val="ParaBody"/>
        <w:rPr>
          <w:color w:val="auto"/>
        </w:rPr>
      </w:pPr>
      <w:r w:rsidRPr="00BB66E0">
        <w:rPr>
          <w:color w:val="auto"/>
          <w:w w:val="105"/>
        </w:rPr>
        <w:t>Common</w:t>
      </w:r>
      <w:r w:rsidRPr="00BB66E0">
        <w:rPr>
          <w:color w:val="auto"/>
          <w:spacing w:val="-15"/>
          <w:w w:val="105"/>
        </w:rPr>
        <w:t xml:space="preserve"> </w:t>
      </w:r>
      <w:r w:rsidRPr="00BB66E0">
        <w:rPr>
          <w:color w:val="auto"/>
          <w:w w:val="105"/>
        </w:rPr>
        <w:t>NSDD</w:t>
      </w:r>
      <w:r w:rsidRPr="00BB66E0">
        <w:rPr>
          <w:color w:val="auto"/>
          <w:spacing w:val="-16"/>
          <w:w w:val="105"/>
        </w:rPr>
        <w:t xml:space="preserve"> </w:t>
      </w:r>
      <w:r w:rsidRPr="00BB66E0">
        <w:rPr>
          <w:color w:val="auto"/>
          <w:w w:val="105"/>
        </w:rPr>
        <w:t>anti-virus</w:t>
      </w:r>
      <w:r w:rsidRPr="00BB66E0">
        <w:rPr>
          <w:color w:val="auto"/>
          <w:spacing w:val="-3"/>
          <w:w w:val="105"/>
        </w:rPr>
        <w:t xml:space="preserve"> </w:t>
      </w:r>
      <w:r w:rsidRPr="00BB66E0">
        <w:rPr>
          <w:color w:val="auto"/>
          <w:w w:val="105"/>
        </w:rPr>
        <w:t>implementation</w:t>
      </w:r>
      <w:r w:rsidRPr="00BB66E0">
        <w:rPr>
          <w:color w:val="auto"/>
          <w:spacing w:val="-22"/>
          <w:w w:val="105"/>
        </w:rPr>
        <w:t xml:space="preserve"> </w:t>
      </w:r>
      <w:r w:rsidRPr="00BB66E0">
        <w:rPr>
          <w:color w:val="auto"/>
          <w:w w:val="105"/>
        </w:rPr>
        <w:t>elements</w:t>
      </w:r>
      <w:r w:rsidRPr="00BB66E0">
        <w:rPr>
          <w:color w:val="auto"/>
          <w:spacing w:val="-7"/>
          <w:w w:val="105"/>
        </w:rPr>
        <w:t xml:space="preserve"> </w:t>
      </w:r>
      <w:r w:rsidRPr="00BB66E0">
        <w:rPr>
          <w:color w:val="auto"/>
          <w:w w:val="105"/>
        </w:rPr>
        <w:t>that</w:t>
      </w:r>
      <w:r w:rsidRPr="00BB66E0">
        <w:rPr>
          <w:color w:val="auto"/>
          <w:spacing w:val="-14"/>
          <w:w w:val="105"/>
        </w:rPr>
        <w:t xml:space="preserve"> </w:t>
      </w:r>
      <w:r w:rsidRPr="00BB66E0">
        <w:rPr>
          <w:color w:val="auto"/>
          <w:w w:val="105"/>
        </w:rPr>
        <w:t>will</w:t>
      </w:r>
      <w:r w:rsidRPr="00BB66E0">
        <w:rPr>
          <w:color w:val="auto"/>
          <w:spacing w:val="-19"/>
          <w:w w:val="105"/>
        </w:rPr>
        <w:t xml:space="preserve"> </w:t>
      </w:r>
      <w:r w:rsidRPr="00BB66E0">
        <w:rPr>
          <w:color w:val="auto"/>
          <w:w w:val="105"/>
        </w:rPr>
        <w:t>be</w:t>
      </w:r>
      <w:r w:rsidRPr="00BB66E0">
        <w:rPr>
          <w:color w:val="auto"/>
          <w:spacing w:val="-17"/>
          <w:w w:val="105"/>
        </w:rPr>
        <w:t xml:space="preserve"> </w:t>
      </w:r>
      <w:r w:rsidRPr="00BB66E0">
        <w:rPr>
          <w:color w:val="auto"/>
          <w:w w:val="105"/>
        </w:rPr>
        <w:t>executed</w:t>
      </w:r>
      <w:r w:rsidRPr="00BB66E0">
        <w:rPr>
          <w:color w:val="auto"/>
          <w:spacing w:val="-6"/>
          <w:w w:val="105"/>
        </w:rPr>
        <w:t xml:space="preserve"> </w:t>
      </w:r>
      <w:r w:rsidRPr="00BB66E0">
        <w:rPr>
          <w:color w:val="auto"/>
          <w:w w:val="105"/>
        </w:rPr>
        <w:t>in</w:t>
      </w:r>
      <w:r w:rsidRPr="00BB66E0">
        <w:rPr>
          <w:color w:val="auto"/>
          <w:spacing w:val="-13"/>
          <w:w w:val="105"/>
        </w:rPr>
        <w:t xml:space="preserve"> </w:t>
      </w:r>
      <w:r w:rsidRPr="00BB66E0">
        <w:rPr>
          <w:color w:val="auto"/>
          <w:w w:val="105"/>
        </w:rPr>
        <w:t>all</w:t>
      </w:r>
      <w:r w:rsidRPr="00BB66E0">
        <w:rPr>
          <w:color w:val="auto"/>
          <w:spacing w:val="-15"/>
          <w:w w:val="105"/>
        </w:rPr>
        <w:t xml:space="preserve"> </w:t>
      </w:r>
      <w:r w:rsidRPr="00BB66E0">
        <w:rPr>
          <w:color w:val="auto"/>
          <w:w w:val="105"/>
        </w:rPr>
        <w:t>deployment</w:t>
      </w:r>
      <w:r w:rsidRPr="00BB66E0">
        <w:rPr>
          <w:color w:val="auto"/>
          <w:spacing w:val="-1"/>
          <w:w w:val="105"/>
        </w:rPr>
        <w:t xml:space="preserve"> </w:t>
      </w:r>
      <w:r w:rsidRPr="00BB66E0">
        <w:rPr>
          <w:color w:val="auto"/>
          <w:w w:val="105"/>
        </w:rPr>
        <w:t>cases are outlined</w:t>
      </w:r>
      <w:r w:rsidRPr="00BB66E0">
        <w:rPr>
          <w:color w:val="auto"/>
          <w:spacing w:val="-1"/>
          <w:w w:val="105"/>
        </w:rPr>
        <w:t xml:space="preserve"> </w:t>
      </w:r>
      <w:r w:rsidRPr="00BB66E0">
        <w:rPr>
          <w:color w:val="auto"/>
          <w:w w:val="105"/>
        </w:rPr>
        <w:t>below.</w:t>
      </w:r>
    </w:p>
    <w:p w14:paraId="3F0EDCC5" w14:textId="28F936A6" w:rsidR="00766EE0" w:rsidRPr="00BB66E0" w:rsidRDefault="00766EE0" w:rsidP="00B540DD">
      <w:pPr>
        <w:pStyle w:val="bulletedlistL1"/>
        <w:rPr>
          <w:color w:val="auto"/>
        </w:rPr>
      </w:pPr>
      <w:r w:rsidRPr="00BB66E0">
        <w:rPr>
          <w:color w:val="auto"/>
        </w:rPr>
        <w:t xml:space="preserve">Project teams will work with the </w:t>
      </w:r>
      <w:r w:rsidR="00795E77" w:rsidRPr="00BB66E0">
        <w:rPr>
          <w:color w:val="auto"/>
        </w:rPr>
        <w:t>partner agency</w:t>
      </w:r>
      <w:r w:rsidRPr="00BB66E0">
        <w:rPr>
          <w:color w:val="auto"/>
        </w:rPr>
        <w:t xml:space="preserve"> and the local system administrator/LMP to select an anti-virus solution.</w:t>
      </w:r>
    </w:p>
    <w:p w14:paraId="383858E5" w14:textId="01659237" w:rsidR="00766EE0" w:rsidRPr="00BB66E0" w:rsidRDefault="00766EE0" w:rsidP="00B540DD">
      <w:pPr>
        <w:pStyle w:val="bulletedlistL2"/>
        <w:rPr>
          <w:color w:val="auto"/>
        </w:rPr>
      </w:pPr>
      <w:r w:rsidRPr="00BB66E0">
        <w:rPr>
          <w:color w:val="auto"/>
        </w:rPr>
        <w:t xml:space="preserve">If the site or </w:t>
      </w:r>
      <w:r w:rsidR="00795E77" w:rsidRPr="00BB66E0">
        <w:rPr>
          <w:color w:val="auto"/>
        </w:rPr>
        <w:t>partner agency</w:t>
      </w:r>
      <w:r w:rsidRPr="00BB66E0">
        <w:rPr>
          <w:color w:val="auto"/>
        </w:rPr>
        <w:t xml:space="preserve"> has a preferred anti-virus solution, the project team should accommodate this preference, contingent on there being no USG policy prohibiting use of that system.</w:t>
      </w:r>
    </w:p>
    <w:p w14:paraId="64B70F2C" w14:textId="11F53E93" w:rsidR="00766EE0" w:rsidRPr="00BB66E0" w:rsidRDefault="00766EE0" w:rsidP="00B540DD">
      <w:pPr>
        <w:pStyle w:val="bulletedlistL2"/>
        <w:rPr>
          <w:color w:val="auto"/>
        </w:rPr>
      </w:pPr>
      <w:r w:rsidRPr="00BB66E0">
        <w:rPr>
          <w:color w:val="auto"/>
        </w:rPr>
        <w:t xml:space="preserve">If the site or </w:t>
      </w:r>
      <w:r w:rsidR="00795E77" w:rsidRPr="00BB66E0">
        <w:rPr>
          <w:color w:val="auto"/>
        </w:rPr>
        <w:t>partner agency</w:t>
      </w:r>
      <w:r w:rsidRPr="00BB66E0">
        <w:rPr>
          <w:color w:val="auto"/>
        </w:rPr>
        <w:t xml:space="preserve"> has no preferred solution, the project team should coordinate with the local system administrator/LMP to procure the CAS vendor's recommended anti-virus solution. Installation and maintenance</w:t>
      </w:r>
      <w:r w:rsidRPr="00BB66E0">
        <w:rPr>
          <w:noProof/>
          <w:color w:val="auto"/>
        </w:rPr>
        <mc:AlternateContent>
          <mc:Choice Requires="wps">
            <w:drawing>
              <wp:anchor distT="0" distB="0" distL="114300" distR="114300" simplePos="0" relativeHeight="251655680" behindDoc="0" locked="0" layoutInCell="1" allowOverlap="1" wp14:anchorId="276E97EA" wp14:editId="58C6B968">
                <wp:simplePos x="0" y="0"/>
                <wp:positionH relativeFrom="page">
                  <wp:posOffset>7749540</wp:posOffset>
                </wp:positionH>
                <wp:positionV relativeFrom="page">
                  <wp:posOffset>5038090</wp:posOffset>
                </wp:positionV>
                <wp:extent cx="0" cy="0"/>
                <wp:effectExtent l="5715" t="466090" r="13335" b="4679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E6AAA" id="Straight Connector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2pt,396.7pt" to="610.2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" strokeweight=".1274mm">
                <w10:wrap anchorx="page" anchory="page"/>
              </v:line>
            </w:pict>
          </mc:Fallback>
        </mc:AlternateContent>
      </w:r>
      <w:r w:rsidRPr="00BB66E0">
        <w:rPr>
          <w:color w:val="auto"/>
        </w:rPr>
        <w:t xml:space="preserve"> (including updates) should be conducted by a local system administrator/LMP where possible. In the event this is not possible, NSDD Technical Services is available to assist with installation and updates.</w:t>
      </w:r>
    </w:p>
    <w:p w14:paraId="5DCDFDD9" w14:textId="77777777" w:rsidR="00766EE0" w:rsidRPr="00BB66E0" w:rsidRDefault="00766EE0" w:rsidP="00B540DD">
      <w:pPr>
        <w:pStyle w:val="bulletedlistL1"/>
        <w:rPr>
          <w:color w:val="auto"/>
        </w:rPr>
      </w:pPr>
      <w:r w:rsidRPr="00BB66E0">
        <w:rPr>
          <w:color w:val="auto"/>
        </w:rPr>
        <w:t>Before</w:t>
      </w:r>
      <w:r w:rsidRPr="00BB66E0">
        <w:rPr>
          <w:color w:val="auto"/>
          <w:spacing w:val="-14"/>
        </w:rPr>
        <w:t xml:space="preserve"> </w:t>
      </w:r>
      <w:r w:rsidRPr="00BB66E0">
        <w:rPr>
          <w:color w:val="auto"/>
        </w:rPr>
        <w:t>the</w:t>
      </w:r>
      <w:r w:rsidRPr="00BB66E0">
        <w:rPr>
          <w:color w:val="auto"/>
          <w:spacing w:val="-14"/>
        </w:rPr>
        <w:t xml:space="preserve"> </w:t>
      </w:r>
      <w:r w:rsidRPr="00BB66E0">
        <w:rPr>
          <w:color w:val="auto"/>
        </w:rPr>
        <w:t>installation</w:t>
      </w:r>
      <w:r w:rsidRPr="00BB66E0">
        <w:rPr>
          <w:color w:val="auto"/>
          <w:spacing w:val="-4"/>
        </w:rPr>
        <w:t xml:space="preserve"> </w:t>
      </w:r>
      <w:r w:rsidRPr="00BB66E0">
        <w:rPr>
          <w:color w:val="auto"/>
        </w:rPr>
        <w:t>of</w:t>
      </w:r>
      <w:r w:rsidRPr="00BB66E0">
        <w:rPr>
          <w:color w:val="auto"/>
          <w:spacing w:val="-16"/>
        </w:rPr>
        <w:t xml:space="preserve"> </w:t>
      </w:r>
      <w:r w:rsidRPr="00BB66E0">
        <w:rPr>
          <w:color w:val="auto"/>
        </w:rPr>
        <w:t>anti-virus</w:t>
      </w:r>
      <w:r w:rsidRPr="00BB66E0">
        <w:rPr>
          <w:color w:val="auto"/>
          <w:spacing w:val="-4"/>
        </w:rPr>
        <w:t xml:space="preserve"> </w:t>
      </w:r>
      <w:r w:rsidRPr="00BB66E0">
        <w:rPr>
          <w:color w:val="auto"/>
        </w:rPr>
        <w:t>solution,</w:t>
      </w:r>
      <w:r w:rsidRPr="00BB66E0">
        <w:rPr>
          <w:color w:val="auto"/>
          <w:spacing w:val="-7"/>
        </w:rPr>
        <w:t xml:space="preserve"> </w:t>
      </w:r>
      <w:r w:rsidRPr="00BB66E0">
        <w:rPr>
          <w:color w:val="auto"/>
        </w:rPr>
        <w:t>the</w:t>
      </w:r>
      <w:r w:rsidRPr="00BB66E0">
        <w:rPr>
          <w:color w:val="auto"/>
          <w:spacing w:val="-22"/>
        </w:rPr>
        <w:t xml:space="preserve"> </w:t>
      </w:r>
      <w:r w:rsidRPr="00BB66E0">
        <w:rPr>
          <w:color w:val="auto"/>
        </w:rPr>
        <w:t>installer</w:t>
      </w:r>
      <w:r w:rsidRPr="00BB66E0">
        <w:rPr>
          <w:color w:val="auto"/>
          <w:spacing w:val="-14"/>
        </w:rPr>
        <w:t xml:space="preserve"> </w:t>
      </w:r>
      <w:r w:rsidRPr="00BB66E0">
        <w:rPr>
          <w:color w:val="auto"/>
        </w:rPr>
        <w:t>must</w:t>
      </w:r>
      <w:r w:rsidRPr="00BB66E0">
        <w:rPr>
          <w:color w:val="auto"/>
          <w:spacing w:val="-7"/>
        </w:rPr>
        <w:t xml:space="preserve"> </w:t>
      </w:r>
      <w:r w:rsidRPr="00BB66E0">
        <w:rPr>
          <w:color w:val="auto"/>
        </w:rPr>
        <w:t>consult</w:t>
      </w:r>
      <w:r w:rsidRPr="00BB66E0">
        <w:rPr>
          <w:color w:val="auto"/>
          <w:spacing w:val="-2"/>
        </w:rPr>
        <w:t xml:space="preserve"> </w:t>
      </w:r>
      <w:r w:rsidRPr="00BB66E0">
        <w:rPr>
          <w:color w:val="auto"/>
        </w:rPr>
        <w:t>the</w:t>
      </w:r>
      <w:r w:rsidRPr="00BB66E0">
        <w:rPr>
          <w:color w:val="auto"/>
          <w:spacing w:val="-15"/>
        </w:rPr>
        <w:t xml:space="preserve"> </w:t>
      </w:r>
      <w:r w:rsidRPr="00BB66E0">
        <w:rPr>
          <w:color w:val="auto"/>
        </w:rPr>
        <w:t>relevant</w:t>
      </w:r>
      <w:r w:rsidRPr="00BB66E0">
        <w:rPr>
          <w:color w:val="auto"/>
          <w:spacing w:val="-7"/>
        </w:rPr>
        <w:t xml:space="preserve"> </w:t>
      </w:r>
      <w:r w:rsidRPr="00BB66E0">
        <w:rPr>
          <w:color w:val="auto"/>
        </w:rPr>
        <w:t>CAS manuals to ensure that any CAS vendor-specific instructions are</w:t>
      </w:r>
      <w:r w:rsidRPr="00BB66E0">
        <w:rPr>
          <w:color w:val="auto"/>
          <w:spacing w:val="-19"/>
        </w:rPr>
        <w:t xml:space="preserve"> </w:t>
      </w:r>
      <w:r w:rsidRPr="00BB66E0">
        <w:rPr>
          <w:color w:val="auto"/>
        </w:rPr>
        <w:t>followed.</w:t>
      </w:r>
    </w:p>
    <w:p w14:paraId="42905921" w14:textId="77777777" w:rsidR="00766EE0" w:rsidRPr="00BB66E0" w:rsidRDefault="00766EE0" w:rsidP="00B540DD">
      <w:pPr>
        <w:pStyle w:val="bulletedlistL1"/>
        <w:rPr>
          <w:color w:val="auto"/>
        </w:rPr>
      </w:pPr>
      <w:r w:rsidRPr="00BB66E0">
        <w:rPr>
          <w:color w:val="auto"/>
        </w:rPr>
        <w:t>Maintenance</w:t>
      </w:r>
      <w:r w:rsidRPr="00BB66E0">
        <w:rPr>
          <w:color w:val="auto"/>
          <w:spacing w:val="-5"/>
        </w:rPr>
        <w:t xml:space="preserve"> </w:t>
      </w:r>
      <w:r w:rsidRPr="00BB66E0">
        <w:rPr>
          <w:color w:val="auto"/>
        </w:rPr>
        <w:t>of</w:t>
      </w:r>
      <w:r w:rsidRPr="00BB66E0">
        <w:rPr>
          <w:color w:val="auto"/>
          <w:spacing w:val="-20"/>
        </w:rPr>
        <w:t xml:space="preserve"> </w:t>
      </w:r>
      <w:r w:rsidRPr="00BB66E0">
        <w:rPr>
          <w:color w:val="auto"/>
        </w:rPr>
        <w:t>anti-virus</w:t>
      </w:r>
      <w:r w:rsidRPr="00BB66E0">
        <w:rPr>
          <w:color w:val="auto"/>
          <w:spacing w:val="-10"/>
        </w:rPr>
        <w:t xml:space="preserve"> </w:t>
      </w:r>
      <w:r w:rsidRPr="00BB66E0">
        <w:rPr>
          <w:color w:val="auto"/>
        </w:rPr>
        <w:t>solution</w:t>
      </w:r>
      <w:r w:rsidRPr="00BB66E0">
        <w:rPr>
          <w:color w:val="auto"/>
          <w:spacing w:val="-12"/>
        </w:rPr>
        <w:t xml:space="preserve"> </w:t>
      </w:r>
      <w:r w:rsidRPr="00BB66E0">
        <w:rPr>
          <w:color w:val="auto"/>
        </w:rPr>
        <w:t>(including</w:t>
      </w:r>
      <w:r w:rsidRPr="00BB66E0">
        <w:rPr>
          <w:color w:val="auto"/>
          <w:spacing w:val="-5"/>
        </w:rPr>
        <w:t xml:space="preserve"> </w:t>
      </w:r>
      <w:r w:rsidRPr="00BB66E0">
        <w:rPr>
          <w:color w:val="auto"/>
        </w:rPr>
        <w:t>updates)</w:t>
      </w:r>
      <w:r w:rsidRPr="00BB66E0">
        <w:rPr>
          <w:color w:val="auto"/>
          <w:spacing w:val="-8"/>
        </w:rPr>
        <w:t xml:space="preserve"> </w:t>
      </w:r>
      <w:r w:rsidRPr="00BB66E0">
        <w:rPr>
          <w:color w:val="auto"/>
        </w:rPr>
        <w:t>should</w:t>
      </w:r>
      <w:r w:rsidRPr="00BB66E0">
        <w:rPr>
          <w:color w:val="auto"/>
          <w:spacing w:val="-7"/>
        </w:rPr>
        <w:t xml:space="preserve"> </w:t>
      </w:r>
      <w:r w:rsidRPr="00BB66E0">
        <w:rPr>
          <w:color w:val="auto"/>
        </w:rPr>
        <w:t>be</w:t>
      </w:r>
      <w:r w:rsidRPr="00BB66E0">
        <w:rPr>
          <w:color w:val="auto"/>
          <w:spacing w:val="-23"/>
        </w:rPr>
        <w:t xml:space="preserve"> </w:t>
      </w:r>
      <w:r w:rsidRPr="00BB66E0">
        <w:rPr>
          <w:color w:val="auto"/>
        </w:rPr>
        <w:t>conducted by</w:t>
      </w:r>
      <w:r w:rsidRPr="00BB66E0">
        <w:rPr>
          <w:color w:val="auto"/>
          <w:spacing w:val="-18"/>
        </w:rPr>
        <w:t xml:space="preserve"> </w:t>
      </w:r>
      <w:r w:rsidRPr="00BB66E0">
        <w:rPr>
          <w:color w:val="auto"/>
        </w:rPr>
        <w:t>a</w:t>
      </w:r>
      <w:r w:rsidRPr="00BB66E0">
        <w:rPr>
          <w:color w:val="auto"/>
          <w:spacing w:val="-19"/>
        </w:rPr>
        <w:t xml:space="preserve"> </w:t>
      </w:r>
      <w:r w:rsidRPr="00BB66E0">
        <w:rPr>
          <w:color w:val="auto"/>
        </w:rPr>
        <w:t>local system administrator/LMP where possible. In the event this is not possible, NSDD Technical Services is an option to assist with</w:t>
      </w:r>
      <w:r w:rsidRPr="00BB66E0">
        <w:rPr>
          <w:color w:val="auto"/>
          <w:spacing w:val="-22"/>
        </w:rPr>
        <w:t xml:space="preserve"> </w:t>
      </w:r>
      <w:r w:rsidRPr="00BB66E0">
        <w:rPr>
          <w:color w:val="auto"/>
        </w:rPr>
        <w:t>updates.</w:t>
      </w:r>
    </w:p>
    <w:p w14:paraId="36B82506" w14:textId="77777777" w:rsidR="00766EE0" w:rsidRPr="00BB66E0" w:rsidRDefault="00766EE0" w:rsidP="00766EE0">
      <w:pPr>
        <w:pStyle w:val="ParaBody"/>
        <w:rPr>
          <w:color w:val="auto"/>
        </w:rPr>
      </w:pPr>
      <w:r w:rsidRPr="00BB66E0">
        <w:rPr>
          <w:color w:val="auto"/>
          <w:w w:val="105"/>
        </w:rPr>
        <w:t>The</w:t>
      </w:r>
      <w:r w:rsidRPr="00BB66E0">
        <w:rPr>
          <w:color w:val="auto"/>
          <w:spacing w:val="-20"/>
          <w:w w:val="105"/>
        </w:rPr>
        <w:t xml:space="preserve"> </w:t>
      </w:r>
      <w:r w:rsidRPr="00BB66E0">
        <w:rPr>
          <w:color w:val="auto"/>
          <w:w w:val="105"/>
        </w:rPr>
        <w:t>NSDD</w:t>
      </w:r>
      <w:r w:rsidRPr="00BB66E0">
        <w:rPr>
          <w:color w:val="auto"/>
          <w:spacing w:val="-10"/>
          <w:w w:val="105"/>
        </w:rPr>
        <w:t xml:space="preserve"> </w:t>
      </w:r>
      <w:r w:rsidRPr="00BB66E0">
        <w:rPr>
          <w:color w:val="auto"/>
          <w:w w:val="105"/>
        </w:rPr>
        <w:t>anti-virus</w:t>
      </w:r>
      <w:r w:rsidRPr="00BB66E0">
        <w:rPr>
          <w:color w:val="auto"/>
          <w:spacing w:val="-2"/>
          <w:w w:val="105"/>
        </w:rPr>
        <w:t xml:space="preserve"> </w:t>
      </w:r>
      <w:r w:rsidRPr="00BB66E0">
        <w:rPr>
          <w:color w:val="auto"/>
          <w:w w:val="105"/>
        </w:rPr>
        <w:t>implementation</w:t>
      </w:r>
      <w:r w:rsidRPr="00BB66E0">
        <w:rPr>
          <w:color w:val="auto"/>
          <w:spacing w:val="-18"/>
          <w:w w:val="105"/>
        </w:rPr>
        <w:t xml:space="preserve"> </w:t>
      </w:r>
      <w:r w:rsidRPr="00BB66E0">
        <w:rPr>
          <w:color w:val="auto"/>
          <w:w w:val="105"/>
        </w:rPr>
        <w:t>strategy</w:t>
      </w:r>
      <w:r w:rsidRPr="00BB66E0">
        <w:rPr>
          <w:color w:val="auto"/>
          <w:spacing w:val="-12"/>
          <w:w w:val="105"/>
        </w:rPr>
        <w:t xml:space="preserve"> </w:t>
      </w:r>
      <w:r w:rsidRPr="00BB66E0">
        <w:rPr>
          <w:color w:val="auto"/>
          <w:w w:val="105"/>
        </w:rPr>
        <w:t>will</w:t>
      </w:r>
      <w:r w:rsidRPr="00BB66E0">
        <w:rPr>
          <w:color w:val="auto"/>
          <w:spacing w:val="-15"/>
          <w:w w:val="105"/>
        </w:rPr>
        <w:t xml:space="preserve"> </w:t>
      </w:r>
      <w:r w:rsidRPr="00BB66E0">
        <w:rPr>
          <w:color w:val="auto"/>
          <w:w w:val="105"/>
        </w:rPr>
        <w:t>vary</w:t>
      </w:r>
      <w:r w:rsidRPr="00BB66E0">
        <w:rPr>
          <w:color w:val="auto"/>
          <w:spacing w:val="-24"/>
          <w:w w:val="105"/>
        </w:rPr>
        <w:t xml:space="preserve"> </w:t>
      </w:r>
      <w:r w:rsidRPr="00BB66E0">
        <w:rPr>
          <w:color w:val="auto"/>
          <w:w w:val="105"/>
        </w:rPr>
        <w:t>slightly</w:t>
      </w:r>
      <w:r w:rsidRPr="00BB66E0">
        <w:rPr>
          <w:color w:val="auto"/>
          <w:spacing w:val="-9"/>
          <w:w w:val="105"/>
        </w:rPr>
        <w:t xml:space="preserve"> </w:t>
      </w:r>
      <w:r w:rsidRPr="00BB66E0">
        <w:rPr>
          <w:color w:val="auto"/>
          <w:w w:val="105"/>
        </w:rPr>
        <w:t>depending</w:t>
      </w:r>
      <w:r w:rsidRPr="00BB66E0">
        <w:rPr>
          <w:color w:val="auto"/>
          <w:spacing w:val="-2"/>
          <w:w w:val="105"/>
        </w:rPr>
        <w:t xml:space="preserve"> </w:t>
      </w:r>
      <w:r w:rsidRPr="00BB66E0">
        <w:rPr>
          <w:color w:val="auto"/>
          <w:w w:val="105"/>
        </w:rPr>
        <w:t>on</w:t>
      </w:r>
      <w:r w:rsidRPr="00BB66E0">
        <w:rPr>
          <w:color w:val="auto"/>
          <w:spacing w:val="-15"/>
          <w:w w:val="105"/>
        </w:rPr>
        <w:t xml:space="preserve"> </w:t>
      </w:r>
      <w:r w:rsidRPr="00BB66E0">
        <w:rPr>
          <w:color w:val="auto"/>
          <w:w w:val="105"/>
        </w:rPr>
        <w:t>the</w:t>
      </w:r>
      <w:r w:rsidRPr="00BB66E0">
        <w:rPr>
          <w:color w:val="auto"/>
          <w:spacing w:val="-16"/>
          <w:w w:val="105"/>
        </w:rPr>
        <w:t xml:space="preserve"> </w:t>
      </w:r>
      <w:r w:rsidRPr="00BB66E0">
        <w:rPr>
          <w:color w:val="auto"/>
          <w:w w:val="105"/>
        </w:rPr>
        <w:t>current</w:t>
      </w:r>
      <w:r w:rsidRPr="00BB66E0">
        <w:rPr>
          <w:color w:val="auto"/>
          <w:spacing w:val="-1"/>
          <w:w w:val="105"/>
        </w:rPr>
        <w:t xml:space="preserve"> </w:t>
      </w:r>
      <w:r w:rsidRPr="00BB66E0">
        <w:rPr>
          <w:color w:val="auto"/>
          <w:w w:val="105"/>
        </w:rPr>
        <w:t>phase of</w:t>
      </w:r>
      <w:r w:rsidRPr="00BB66E0">
        <w:rPr>
          <w:color w:val="auto"/>
          <w:spacing w:val="-10"/>
          <w:w w:val="105"/>
        </w:rPr>
        <w:t xml:space="preserve"> </w:t>
      </w:r>
      <w:r w:rsidRPr="00BB66E0">
        <w:rPr>
          <w:color w:val="auto"/>
          <w:w w:val="105"/>
        </w:rPr>
        <w:t>an</w:t>
      </w:r>
      <w:r w:rsidRPr="00BB66E0">
        <w:rPr>
          <w:color w:val="auto"/>
          <w:spacing w:val="-12"/>
          <w:w w:val="105"/>
        </w:rPr>
        <w:t xml:space="preserve"> </w:t>
      </w:r>
      <w:r w:rsidRPr="00BB66E0">
        <w:rPr>
          <w:color w:val="auto"/>
          <w:w w:val="105"/>
        </w:rPr>
        <w:t>NSDD</w:t>
      </w:r>
      <w:r w:rsidRPr="00BB66E0">
        <w:rPr>
          <w:color w:val="auto"/>
          <w:spacing w:val="-9"/>
          <w:w w:val="105"/>
        </w:rPr>
        <w:t xml:space="preserve"> </w:t>
      </w:r>
      <w:r w:rsidRPr="00BB66E0">
        <w:rPr>
          <w:color w:val="auto"/>
          <w:w w:val="105"/>
        </w:rPr>
        <w:t>project</w:t>
      </w:r>
      <w:r w:rsidRPr="00BB66E0">
        <w:rPr>
          <w:color w:val="auto"/>
          <w:spacing w:val="-5"/>
          <w:w w:val="105"/>
        </w:rPr>
        <w:t xml:space="preserve"> </w:t>
      </w:r>
      <w:r w:rsidRPr="00BB66E0">
        <w:rPr>
          <w:color w:val="auto"/>
          <w:w w:val="105"/>
        </w:rPr>
        <w:t>at</w:t>
      </w:r>
      <w:r w:rsidRPr="00BB66E0">
        <w:rPr>
          <w:color w:val="auto"/>
          <w:spacing w:val="-7"/>
          <w:w w:val="105"/>
        </w:rPr>
        <w:t xml:space="preserve"> </w:t>
      </w:r>
      <w:r w:rsidRPr="00BB66E0">
        <w:rPr>
          <w:color w:val="auto"/>
          <w:w w:val="105"/>
        </w:rPr>
        <w:t>the</w:t>
      </w:r>
      <w:r w:rsidRPr="00BB66E0">
        <w:rPr>
          <w:color w:val="auto"/>
          <w:spacing w:val="-13"/>
          <w:w w:val="105"/>
        </w:rPr>
        <w:t xml:space="preserve"> </w:t>
      </w:r>
      <w:r w:rsidRPr="00BB66E0">
        <w:rPr>
          <w:color w:val="auto"/>
          <w:w w:val="105"/>
        </w:rPr>
        <w:t>time</w:t>
      </w:r>
      <w:r w:rsidRPr="00BB66E0">
        <w:rPr>
          <w:color w:val="auto"/>
          <w:spacing w:val="-7"/>
          <w:w w:val="105"/>
        </w:rPr>
        <w:t xml:space="preserve"> </w:t>
      </w:r>
      <w:r w:rsidRPr="00BB66E0">
        <w:rPr>
          <w:color w:val="auto"/>
          <w:w w:val="105"/>
        </w:rPr>
        <w:t>of</w:t>
      </w:r>
      <w:r w:rsidRPr="00BB66E0">
        <w:rPr>
          <w:color w:val="auto"/>
          <w:spacing w:val="-11"/>
          <w:w w:val="105"/>
        </w:rPr>
        <w:t xml:space="preserve"> </w:t>
      </w:r>
      <w:r w:rsidRPr="00BB66E0">
        <w:rPr>
          <w:color w:val="auto"/>
          <w:w w:val="105"/>
        </w:rPr>
        <w:t>this</w:t>
      </w:r>
      <w:r w:rsidRPr="00BB66E0">
        <w:rPr>
          <w:color w:val="auto"/>
          <w:spacing w:val="-8"/>
          <w:w w:val="105"/>
        </w:rPr>
        <w:t xml:space="preserve"> </w:t>
      </w:r>
      <w:r w:rsidRPr="00BB66E0">
        <w:rPr>
          <w:color w:val="auto"/>
          <w:w w:val="105"/>
        </w:rPr>
        <w:t>policy's publication.</w:t>
      </w:r>
      <w:r w:rsidRPr="00BB66E0">
        <w:rPr>
          <w:color w:val="auto"/>
          <w:spacing w:val="58"/>
          <w:w w:val="105"/>
        </w:rPr>
        <w:t xml:space="preserve"> </w:t>
      </w:r>
      <w:r w:rsidRPr="00BB66E0">
        <w:rPr>
          <w:color w:val="auto"/>
          <w:w w:val="105"/>
        </w:rPr>
        <w:t>These</w:t>
      </w:r>
      <w:r w:rsidRPr="00BB66E0">
        <w:rPr>
          <w:color w:val="auto"/>
          <w:spacing w:val="-5"/>
          <w:w w:val="105"/>
        </w:rPr>
        <w:t xml:space="preserve"> </w:t>
      </w:r>
      <w:r w:rsidRPr="00BB66E0">
        <w:rPr>
          <w:color w:val="auto"/>
          <w:w w:val="105"/>
        </w:rPr>
        <w:t>variations</w:t>
      </w:r>
      <w:r w:rsidRPr="00BB66E0">
        <w:rPr>
          <w:color w:val="auto"/>
          <w:spacing w:val="6"/>
          <w:w w:val="105"/>
        </w:rPr>
        <w:t xml:space="preserve"> </w:t>
      </w:r>
      <w:r w:rsidRPr="00BB66E0">
        <w:rPr>
          <w:color w:val="auto"/>
          <w:w w:val="105"/>
        </w:rPr>
        <w:t>are</w:t>
      </w:r>
      <w:r w:rsidRPr="00BB66E0">
        <w:rPr>
          <w:color w:val="auto"/>
          <w:spacing w:val="-12"/>
          <w:w w:val="105"/>
        </w:rPr>
        <w:t xml:space="preserve"> </w:t>
      </w:r>
      <w:r w:rsidRPr="00BB66E0">
        <w:rPr>
          <w:color w:val="auto"/>
          <w:w w:val="105"/>
        </w:rPr>
        <w:t>outlined</w:t>
      </w:r>
      <w:r w:rsidRPr="00BB66E0">
        <w:rPr>
          <w:color w:val="auto"/>
          <w:spacing w:val="1"/>
          <w:w w:val="105"/>
        </w:rPr>
        <w:t xml:space="preserve"> </w:t>
      </w:r>
      <w:r w:rsidRPr="00BB66E0">
        <w:rPr>
          <w:color w:val="auto"/>
          <w:w w:val="105"/>
        </w:rPr>
        <w:t>below.</w:t>
      </w:r>
    </w:p>
    <w:p w14:paraId="51712F72" w14:textId="77777777" w:rsidR="00766EE0" w:rsidRPr="00BB66E0" w:rsidRDefault="00766EE0" w:rsidP="00766EE0">
      <w:pPr>
        <w:pStyle w:val="H2"/>
      </w:pPr>
      <w:bookmarkStart w:id="15" w:name="_Toc49152118"/>
      <w:r w:rsidRPr="00BB66E0">
        <w:rPr>
          <w:w w:val="105"/>
        </w:rPr>
        <w:t>2.1.2</w:t>
      </w:r>
      <w:r w:rsidRPr="00BB66E0">
        <w:rPr>
          <w:w w:val="105"/>
        </w:rPr>
        <w:tab/>
        <w:t>NSDD Anti-Virus Implementation Strategy for New DICCE SOWs</w:t>
      </w:r>
      <w:bookmarkEnd w:id="15"/>
    </w:p>
    <w:p w14:paraId="7E360133" w14:textId="0B7D79AA" w:rsidR="00766EE0" w:rsidRPr="00BB66E0" w:rsidRDefault="00766EE0" w:rsidP="00EB11CC">
      <w:pPr>
        <w:pStyle w:val="bulletedlistL1"/>
        <w:numPr>
          <w:ilvl w:val="0"/>
          <w:numId w:val="9"/>
        </w:numPr>
        <w:rPr>
          <w:color w:val="auto"/>
        </w:rPr>
      </w:pPr>
      <w:r w:rsidRPr="00BB66E0">
        <w:rPr>
          <w:color w:val="auto"/>
        </w:rPr>
        <w:t>Information</w:t>
      </w:r>
      <w:r w:rsidRPr="00BB66E0">
        <w:rPr>
          <w:color w:val="auto"/>
          <w:spacing w:val="-5"/>
        </w:rPr>
        <w:t xml:space="preserve"> </w:t>
      </w:r>
      <w:r w:rsidRPr="00BB66E0">
        <w:rPr>
          <w:color w:val="auto"/>
        </w:rPr>
        <w:t>regarding</w:t>
      </w:r>
      <w:r w:rsidRPr="00BB66E0">
        <w:rPr>
          <w:color w:val="auto"/>
          <w:spacing w:val="-17"/>
        </w:rPr>
        <w:t xml:space="preserve"> </w:t>
      </w:r>
      <w:r w:rsidR="00795E77" w:rsidRPr="00BB66E0">
        <w:rPr>
          <w:color w:val="auto"/>
          <w:spacing w:val="-17"/>
        </w:rPr>
        <w:t>p</w:t>
      </w:r>
      <w:r w:rsidR="00795E77" w:rsidRPr="00BB66E0">
        <w:rPr>
          <w:color w:val="auto"/>
        </w:rPr>
        <w:t>artner agency</w:t>
      </w:r>
      <w:r w:rsidRPr="00BB66E0">
        <w:rPr>
          <w:color w:val="auto"/>
          <w:spacing w:val="-22"/>
        </w:rPr>
        <w:t xml:space="preserve"> </w:t>
      </w:r>
      <w:r w:rsidRPr="00BB66E0">
        <w:rPr>
          <w:color w:val="auto"/>
        </w:rPr>
        <w:t>preferred</w:t>
      </w:r>
      <w:r w:rsidRPr="00BB66E0">
        <w:rPr>
          <w:color w:val="auto"/>
          <w:spacing w:val="-8"/>
        </w:rPr>
        <w:t xml:space="preserve"> </w:t>
      </w:r>
      <w:r w:rsidRPr="00BB66E0">
        <w:rPr>
          <w:color w:val="auto"/>
        </w:rPr>
        <w:t>anti-virus</w:t>
      </w:r>
      <w:r w:rsidRPr="00BB66E0">
        <w:rPr>
          <w:color w:val="auto"/>
          <w:spacing w:val="-6"/>
        </w:rPr>
        <w:t xml:space="preserve"> </w:t>
      </w:r>
      <w:r w:rsidRPr="00BB66E0">
        <w:rPr>
          <w:color w:val="auto"/>
        </w:rPr>
        <w:t>solution</w:t>
      </w:r>
      <w:r w:rsidRPr="00BB66E0">
        <w:rPr>
          <w:color w:val="auto"/>
          <w:spacing w:val="-15"/>
        </w:rPr>
        <w:t xml:space="preserve"> </w:t>
      </w:r>
      <w:r w:rsidRPr="00BB66E0">
        <w:rPr>
          <w:color w:val="auto"/>
        </w:rPr>
        <w:t>should</w:t>
      </w:r>
      <w:r w:rsidRPr="00BB66E0">
        <w:rPr>
          <w:color w:val="auto"/>
          <w:spacing w:val="-14"/>
        </w:rPr>
        <w:t xml:space="preserve"> </w:t>
      </w:r>
      <w:r w:rsidRPr="00BB66E0">
        <w:rPr>
          <w:color w:val="auto"/>
        </w:rPr>
        <w:t>be</w:t>
      </w:r>
      <w:r w:rsidRPr="00BB66E0">
        <w:rPr>
          <w:color w:val="auto"/>
          <w:spacing w:val="-27"/>
        </w:rPr>
        <w:t xml:space="preserve"> </w:t>
      </w:r>
      <w:r w:rsidRPr="00BB66E0">
        <w:rPr>
          <w:color w:val="auto"/>
        </w:rPr>
        <w:t>collected during</w:t>
      </w:r>
      <w:r w:rsidRPr="00BB66E0">
        <w:rPr>
          <w:color w:val="auto"/>
          <w:spacing w:val="-2"/>
        </w:rPr>
        <w:t xml:space="preserve"> </w:t>
      </w:r>
      <w:r w:rsidRPr="00BB66E0">
        <w:rPr>
          <w:color w:val="auto"/>
        </w:rPr>
        <w:t>the</w:t>
      </w:r>
      <w:r w:rsidRPr="00BB66E0">
        <w:rPr>
          <w:color w:val="auto"/>
          <w:spacing w:val="-12"/>
        </w:rPr>
        <w:t xml:space="preserve"> </w:t>
      </w:r>
      <w:r w:rsidRPr="00BB66E0">
        <w:rPr>
          <w:color w:val="auto"/>
        </w:rPr>
        <w:t>site</w:t>
      </w:r>
      <w:r w:rsidRPr="00BB66E0">
        <w:rPr>
          <w:color w:val="auto"/>
          <w:spacing w:val="-13"/>
        </w:rPr>
        <w:t xml:space="preserve"> </w:t>
      </w:r>
      <w:r w:rsidRPr="00BB66E0">
        <w:rPr>
          <w:color w:val="auto"/>
        </w:rPr>
        <w:t>survey</w:t>
      </w:r>
      <w:r w:rsidRPr="00BB66E0">
        <w:rPr>
          <w:color w:val="auto"/>
          <w:spacing w:val="-6"/>
        </w:rPr>
        <w:t xml:space="preserve"> </w:t>
      </w:r>
      <w:r w:rsidRPr="00BB66E0">
        <w:rPr>
          <w:color w:val="auto"/>
        </w:rPr>
        <w:t>and,</w:t>
      </w:r>
      <w:r w:rsidRPr="00BB66E0">
        <w:rPr>
          <w:color w:val="auto"/>
          <w:spacing w:val="-4"/>
        </w:rPr>
        <w:t xml:space="preserve"> </w:t>
      </w:r>
      <w:r w:rsidRPr="00BB66E0">
        <w:rPr>
          <w:color w:val="auto"/>
        </w:rPr>
        <w:t>if</w:t>
      </w:r>
      <w:r w:rsidRPr="00BB66E0">
        <w:rPr>
          <w:color w:val="auto"/>
          <w:spacing w:val="-9"/>
        </w:rPr>
        <w:t xml:space="preserve"> </w:t>
      </w:r>
      <w:r w:rsidRPr="00BB66E0">
        <w:rPr>
          <w:color w:val="auto"/>
        </w:rPr>
        <w:t>available,</w:t>
      </w:r>
      <w:r w:rsidRPr="00BB66E0">
        <w:rPr>
          <w:color w:val="auto"/>
          <w:spacing w:val="-2"/>
        </w:rPr>
        <w:t xml:space="preserve"> </w:t>
      </w:r>
      <w:r w:rsidRPr="00BB66E0">
        <w:rPr>
          <w:color w:val="auto"/>
        </w:rPr>
        <w:t>included</w:t>
      </w:r>
      <w:r w:rsidRPr="00BB66E0">
        <w:rPr>
          <w:color w:val="auto"/>
          <w:spacing w:val="-1"/>
        </w:rPr>
        <w:t xml:space="preserve"> </w:t>
      </w:r>
      <w:r w:rsidRPr="00BB66E0">
        <w:rPr>
          <w:color w:val="auto"/>
        </w:rPr>
        <w:t>in</w:t>
      </w:r>
      <w:r w:rsidRPr="00BB66E0">
        <w:rPr>
          <w:color w:val="auto"/>
          <w:spacing w:val="-8"/>
        </w:rPr>
        <w:t xml:space="preserve"> </w:t>
      </w:r>
      <w:r w:rsidRPr="00BB66E0">
        <w:rPr>
          <w:color w:val="auto"/>
        </w:rPr>
        <w:t>the</w:t>
      </w:r>
      <w:r w:rsidRPr="00BB66E0">
        <w:rPr>
          <w:color w:val="auto"/>
          <w:spacing w:val="-19"/>
        </w:rPr>
        <w:t xml:space="preserve"> </w:t>
      </w:r>
      <w:r w:rsidRPr="00BB66E0">
        <w:rPr>
          <w:color w:val="auto"/>
        </w:rPr>
        <w:t>request</w:t>
      </w:r>
      <w:r w:rsidRPr="00BB66E0">
        <w:rPr>
          <w:color w:val="auto"/>
          <w:spacing w:val="3"/>
        </w:rPr>
        <w:t xml:space="preserve"> </w:t>
      </w:r>
      <w:r w:rsidRPr="00BB66E0">
        <w:rPr>
          <w:color w:val="auto"/>
        </w:rPr>
        <w:t>for</w:t>
      </w:r>
      <w:r w:rsidRPr="00BB66E0">
        <w:rPr>
          <w:color w:val="auto"/>
          <w:spacing w:val="-12"/>
        </w:rPr>
        <w:t xml:space="preserve"> </w:t>
      </w:r>
      <w:r w:rsidRPr="00BB66E0">
        <w:rPr>
          <w:color w:val="auto"/>
        </w:rPr>
        <w:t>proposal.</w:t>
      </w:r>
    </w:p>
    <w:p w14:paraId="78D90B18" w14:textId="77777777" w:rsidR="00766EE0" w:rsidRPr="00BB66E0" w:rsidRDefault="00766EE0" w:rsidP="00EB11CC">
      <w:pPr>
        <w:pStyle w:val="bulletedlistL1"/>
        <w:numPr>
          <w:ilvl w:val="0"/>
          <w:numId w:val="10"/>
        </w:numPr>
        <w:rPr>
          <w:color w:val="auto"/>
        </w:rPr>
      </w:pPr>
      <w:r w:rsidRPr="00BB66E0">
        <w:rPr>
          <w:color w:val="auto"/>
        </w:rPr>
        <w:t>Compatibility</w:t>
      </w:r>
      <w:r w:rsidRPr="00BB66E0">
        <w:rPr>
          <w:color w:val="auto"/>
          <w:spacing w:val="-13"/>
        </w:rPr>
        <w:t xml:space="preserve"> </w:t>
      </w:r>
      <w:r w:rsidRPr="00BB66E0">
        <w:rPr>
          <w:color w:val="auto"/>
        </w:rPr>
        <w:t>of</w:t>
      </w:r>
      <w:r w:rsidRPr="00BB66E0">
        <w:rPr>
          <w:color w:val="auto"/>
          <w:spacing w:val="-18"/>
        </w:rPr>
        <w:t xml:space="preserve"> </w:t>
      </w:r>
      <w:r w:rsidRPr="00BB66E0">
        <w:rPr>
          <w:color w:val="auto"/>
        </w:rPr>
        <w:t>the</w:t>
      </w:r>
      <w:r w:rsidRPr="00BB66E0">
        <w:rPr>
          <w:color w:val="auto"/>
          <w:spacing w:val="-15"/>
        </w:rPr>
        <w:t xml:space="preserve"> </w:t>
      </w:r>
      <w:r w:rsidRPr="00BB66E0">
        <w:rPr>
          <w:color w:val="auto"/>
        </w:rPr>
        <w:t>anti-virus</w:t>
      </w:r>
      <w:r w:rsidRPr="00BB66E0">
        <w:rPr>
          <w:color w:val="auto"/>
          <w:spacing w:val="-2"/>
        </w:rPr>
        <w:t xml:space="preserve"> </w:t>
      </w:r>
      <w:r w:rsidRPr="00BB66E0">
        <w:rPr>
          <w:color w:val="auto"/>
        </w:rPr>
        <w:t>solution</w:t>
      </w:r>
      <w:r w:rsidRPr="00BB66E0">
        <w:rPr>
          <w:color w:val="auto"/>
          <w:spacing w:val="-15"/>
        </w:rPr>
        <w:t xml:space="preserve"> </w:t>
      </w:r>
      <w:r w:rsidRPr="00BB66E0">
        <w:rPr>
          <w:color w:val="auto"/>
        </w:rPr>
        <w:t>with</w:t>
      </w:r>
      <w:r w:rsidRPr="00BB66E0">
        <w:rPr>
          <w:color w:val="auto"/>
          <w:spacing w:val="-16"/>
        </w:rPr>
        <w:t xml:space="preserve"> </w:t>
      </w:r>
      <w:r w:rsidRPr="00BB66E0">
        <w:rPr>
          <w:color w:val="auto"/>
        </w:rPr>
        <w:t>CAS</w:t>
      </w:r>
      <w:r w:rsidRPr="00BB66E0">
        <w:rPr>
          <w:color w:val="auto"/>
          <w:spacing w:val="-13"/>
        </w:rPr>
        <w:t xml:space="preserve"> </w:t>
      </w:r>
      <w:r w:rsidRPr="00BB66E0">
        <w:rPr>
          <w:color w:val="auto"/>
        </w:rPr>
        <w:t>software</w:t>
      </w:r>
      <w:r w:rsidRPr="00BB66E0">
        <w:rPr>
          <w:color w:val="auto"/>
          <w:spacing w:val="-10"/>
        </w:rPr>
        <w:t xml:space="preserve"> </w:t>
      </w:r>
      <w:r w:rsidRPr="00BB66E0">
        <w:rPr>
          <w:color w:val="auto"/>
        </w:rPr>
        <w:t>will be tested during site-specific continental United States</w:t>
      </w:r>
      <w:r w:rsidRPr="00BB66E0">
        <w:rPr>
          <w:color w:val="auto"/>
          <w:spacing w:val="-13"/>
        </w:rPr>
        <w:t xml:space="preserve"> </w:t>
      </w:r>
      <w:r w:rsidRPr="00BB66E0">
        <w:rPr>
          <w:color w:val="auto"/>
        </w:rPr>
        <w:t>testing.</w:t>
      </w:r>
    </w:p>
    <w:p w14:paraId="398B8471" w14:textId="122631C7" w:rsidR="00766EE0" w:rsidRPr="00BB66E0" w:rsidRDefault="00766EE0" w:rsidP="00EB11CC">
      <w:pPr>
        <w:pStyle w:val="bulletedlistL1"/>
        <w:numPr>
          <w:ilvl w:val="0"/>
          <w:numId w:val="10"/>
        </w:numPr>
        <w:rPr>
          <w:color w:val="auto"/>
        </w:rPr>
      </w:pPr>
      <w:r w:rsidRPr="00BB66E0">
        <w:rPr>
          <w:color w:val="auto"/>
        </w:rPr>
        <w:t>If</w:t>
      </w:r>
      <w:r w:rsidRPr="00BB66E0">
        <w:rPr>
          <w:color w:val="auto"/>
          <w:spacing w:val="26"/>
        </w:rPr>
        <w:t xml:space="preserve"> </w:t>
      </w:r>
      <w:r w:rsidRPr="00BB66E0">
        <w:rPr>
          <w:color w:val="auto"/>
        </w:rPr>
        <w:t>the</w:t>
      </w:r>
      <w:r w:rsidRPr="00BB66E0">
        <w:rPr>
          <w:color w:val="auto"/>
          <w:spacing w:val="-21"/>
        </w:rPr>
        <w:t xml:space="preserve"> </w:t>
      </w:r>
      <w:r w:rsidRPr="00BB66E0">
        <w:rPr>
          <w:color w:val="auto"/>
        </w:rPr>
        <w:t>site</w:t>
      </w:r>
      <w:r w:rsidRPr="00BB66E0">
        <w:rPr>
          <w:color w:val="auto"/>
          <w:spacing w:val="-18"/>
        </w:rPr>
        <w:t xml:space="preserve"> </w:t>
      </w:r>
      <w:r w:rsidRPr="00BB66E0">
        <w:rPr>
          <w:color w:val="auto"/>
        </w:rPr>
        <w:t>or</w:t>
      </w:r>
      <w:r w:rsidRPr="00BB66E0">
        <w:rPr>
          <w:color w:val="auto"/>
          <w:spacing w:val="-8"/>
        </w:rPr>
        <w:t xml:space="preserve"> </w:t>
      </w:r>
      <w:r w:rsidR="00795E77" w:rsidRPr="00BB66E0">
        <w:rPr>
          <w:color w:val="auto"/>
          <w:spacing w:val="-8"/>
        </w:rPr>
        <w:t>p</w:t>
      </w:r>
      <w:r w:rsidR="00795E77" w:rsidRPr="00BB66E0">
        <w:rPr>
          <w:color w:val="auto"/>
        </w:rPr>
        <w:t>artner agency</w:t>
      </w:r>
      <w:r w:rsidRPr="00BB66E0">
        <w:rPr>
          <w:color w:val="auto"/>
          <w:spacing w:val="-14"/>
        </w:rPr>
        <w:t xml:space="preserve"> </w:t>
      </w:r>
      <w:r w:rsidRPr="00BB66E0">
        <w:rPr>
          <w:color w:val="auto"/>
        </w:rPr>
        <w:t>has</w:t>
      </w:r>
      <w:r w:rsidRPr="00BB66E0">
        <w:rPr>
          <w:color w:val="auto"/>
          <w:spacing w:val="-13"/>
        </w:rPr>
        <w:t xml:space="preserve"> </w:t>
      </w:r>
      <w:r w:rsidRPr="00BB66E0">
        <w:rPr>
          <w:color w:val="auto"/>
        </w:rPr>
        <w:t>no</w:t>
      </w:r>
      <w:r w:rsidRPr="00BB66E0">
        <w:rPr>
          <w:color w:val="auto"/>
          <w:spacing w:val="-10"/>
        </w:rPr>
        <w:t xml:space="preserve"> </w:t>
      </w:r>
      <w:r w:rsidRPr="00BB66E0">
        <w:rPr>
          <w:color w:val="auto"/>
        </w:rPr>
        <w:t>preferred</w:t>
      </w:r>
      <w:r w:rsidRPr="00BB66E0">
        <w:rPr>
          <w:color w:val="auto"/>
          <w:spacing w:val="4"/>
        </w:rPr>
        <w:t xml:space="preserve"> </w:t>
      </w:r>
      <w:r w:rsidRPr="00BB66E0">
        <w:rPr>
          <w:color w:val="auto"/>
        </w:rPr>
        <w:t>solution,</w:t>
      </w:r>
      <w:r w:rsidRPr="00BB66E0">
        <w:rPr>
          <w:color w:val="auto"/>
          <w:spacing w:val="-3"/>
        </w:rPr>
        <w:t xml:space="preserve"> </w:t>
      </w:r>
      <w:r w:rsidRPr="00BB66E0">
        <w:rPr>
          <w:color w:val="auto"/>
        </w:rPr>
        <w:t>the</w:t>
      </w:r>
      <w:r w:rsidRPr="00BB66E0">
        <w:rPr>
          <w:color w:val="auto"/>
          <w:spacing w:val="-21"/>
        </w:rPr>
        <w:t xml:space="preserve"> </w:t>
      </w:r>
      <w:r w:rsidRPr="00BB66E0">
        <w:rPr>
          <w:color w:val="auto"/>
        </w:rPr>
        <w:t>project</w:t>
      </w:r>
      <w:r w:rsidRPr="00BB66E0">
        <w:rPr>
          <w:color w:val="auto"/>
          <w:spacing w:val="-7"/>
        </w:rPr>
        <w:t xml:space="preserve"> </w:t>
      </w:r>
      <w:r w:rsidRPr="00BB66E0">
        <w:rPr>
          <w:color w:val="auto"/>
        </w:rPr>
        <w:t>team</w:t>
      </w:r>
      <w:r w:rsidRPr="00BB66E0">
        <w:rPr>
          <w:color w:val="auto"/>
          <w:spacing w:val="-8"/>
        </w:rPr>
        <w:t xml:space="preserve"> </w:t>
      </w:r>
      <w:r w:rsidRPr="00BB66E0">
        <w:rPr>
          <w:color w:val="auto"/>
        </w:rPr>
        <w:t>will</w:t>
      </w:r>
      <w:r w:rsidRPr="00BB66E0">
        <w:rPr>
          <w:color w:val="auto"/>
          <w:spacing w:val="-10"/>
        </w:rPr>
        <w:t xml:space="preserve"> </w:t>
      </w:r>
      <w:r w:rsidRPr="00BB66E0">
        <w:rPr>
          <w:color w:val="auto"/>
        </w:rPr>
        <w:t>coordinate with</w:t>
      </w:r>
      <w:r w:rsidRPr="00BB66E0">
        <w:rPr>
          <w:color w:val="auto"/>
          <w:spacing w:val="-7"/>
        </w:rPr>
        <w:t xml:space="preserve"> </w:t>
      </w:r>
      <w:r w:rsidRPr="00BB66E0">
        <w:rPr>
          <w:color w:val="auto"/>
        </w:rPr>
        <w:t>the</w:t>
      </w:r>
      <w:r w:rsidRPr="00BB66E0">
        <w:rPr>
          <w:color w:val="auto"/>
          <w:spacing w:val="-16"/>
        </w:rPr>
        <w:t xml:space="preserve"> </w:t>
      </w:r>
      <w:r w:rsidRPr="00BB66E0">
        <w:rPr>
          <w:color w:val="auto"/>
        </w:rPr>
        <w:t>DICCE</w:t>
      </w:r>
      <w:r w:rsidRPr="00BB66E0">
        <w:rPr>
          <w:color w:val="auto"/>
          <w:spacing w:val="-8"/>
        </w:rPr>
        <w:t xml:space="preserve"> </w:t>
      </w:r>
      <w:r w:rsidRPr="00BB66E0">
        <w:rPr>
          <w:color w:val="auto"/>
        </w:rPr>
        <w:t>vendor</w:t>
      </w:r>
      <w:r w:rsidRPr="00BB66E0">
        <w:rPr>
          <w:color w:val="auto"/>
          <w:spacing w:val="-8"/>
        </w:rPr>
        <w:t xml:space="preserve"> </w:t>
      </w:r>
      <w:r w:rsidRPr="00BB66E0">
        <w:rPr>
          <w:color w:val="auto"/>
        </w:rPr>
        <w:t>to</w:t>
      </w:r>
      <w:r w:rsidRPr="00BB66E0">
        <w:rPr>
          <w:color w:val="auto"/>
          <w:spacing w:val="-15"/>
        </w:rPr>
        <w:t xml:space="preserve"> </w:t>
      </w:r>
      <w:r w:rsidRPr="00BB66E0">
        <w:rPr>
          <w:color w:val="auto"/>
        </w:rPr>
        <w:t>procure</w:t>
      </w:r>
      <w:r w:rsidRPr="00BB66E0">
        <w:rPr>
          <w:color w:val="auto"/>
          <w:spacing w:val="-6"/>
        </w:rPr>
        <w:t xml:space="preserve"> </w:t>
      </w:r>
      <w:r w:rsidRPr="00BB66E0">
        <w:rPr>
          <w:color w:val="auto"/>
        </w:rPr>
        <w:t>the</w:t>
      </w:r>
      <w:r w:rsidRPr="00BB66E0">
        <w:rPr>
          <w:color w:val="auto"/>
          <w:spacing w:val="-15"/>
        </w:rPr>
        <w:t xml:space="preserve"> </w:t>
      </w:r>
      <w:r w:rsidRPr="00BB66E0">
        <w:rPr>
          <w:color w:val="auto"/>
        </w:rPr>
        <w:t>CAS</w:t>
      </w:r>
      <w:r w:rsidRPr="00BB66E0">
        <w:rPr>
          <w:color w:val="auto"/>
          <w:spacing w:val="-11"/>
        </w:rPr>
        <w:t xml:space="preserve"> </w:t>
      </w:r>
      <w:r w:rsidRPr="00BB66E0">
        <w:rPr>
          <w:color w:val="auto"/>
        </w:rPr>
        <w:t>vendor’s</w:t>
      </w:r>
      <w:r w:rsidRPr="00BB66E0">
        <w:rPr>
          <w:color w:val="auto"/>
          <w:spacing w:val="-7"/>
        </w:rPr>
        <w:t xml:space="preserve"> </w:t>
      </w:r>
      <w:r w:rsidRPr="00BB66E0">
        <w:rPr>
          <w:color w:val="auto"/>
        </w:rPr>
        <w:t>recommended</w:t>
      </w:r>
      <w:r w:rsidRPr="00BB66E0">
        <w:rPr>
          <w:color w:val="auto"/>
          <w:spacing w:val="5"/>
        </w:rPr>
        <w:t xml:space="preserve"> </w:t>
      </w:r>
      <w:r w:rsidRPr="00BB66E0">
        <w:rPr>
          <w:color w:val="auto"/>
        </w:rPr>
        <w:t>anti-virus</w:t>
      </w:r>
      <w:r w:rsidRPr="00BB66E0">
        <w:rPr>
          <w:color w:val="auto"/>
          <w:spacing w:val="-8"/>
        </w:rPr>
        <w:t xml:space="preserve"> </w:t>
      </w:r>
      <w:r w:rsidRPr="00BB66E0">
        <w:rPr>
          <w:color w:val="auto"/>
        </w:rPr>
        <w:t>solution.</w:t>
      </w:r>
    </w:p>
    <w:p w14:paraId="3864AC1B" w14:textId="66A65768" w:rsidR="00766EE0" w:rsidRPr="00BB66E0" w:rsidRDefault="00766EE0" w:rsidP="00EB11CC">
      <w:pPr>
        <w:pStyle w:val="bulletedlistL1"/>
        <w:numPr>
          <w:ilvl w:val="0"/>
          <w:numId w:val="10"/>
        </w:numPr>
        <w:rPr>
          <w:color w:val="auto"/>
        </w:rPr>
      </w:pPr>
      <w:r w:rsidRPr="00BB66E0">
        <w:rPr>
          <w:color w:val="auto"/>
        </w:rPr>
        <w:t>Anti-virus installation should be conducted before site inspection and testing (SIT) where possible. In the event</w:t>
      </w:r>
      <w:r w:rsidRPr="00BB66E0">
        <w:rPr>
          <w:color w:val="auto"/>
          <w:spacing w:val="-10"/>
        </w:rPr>
        <w:t xml:space="preserve"> </w:t>
      </w:r>
      <w:r w:rsidRPr="00BB66E0">
        <w:rPr>
          <w:color w:val="auto"/>
        </w:rPr>
        <w:t>this</w:t>
      </w:r>
      <w:r w:rsidRPr="00BB66E0">
        <w:rPr>
          <w:color w:val="auto"/>
          <w:spacing w:val="-11"/>
        </w:rPr>
        <w:t xml:space="preserve"> </w:t>
      </w:r>
      <w:r w:rsidRPr="00BB66E0">
        <w:rPr>
          <w:color w:val="auto"/>
        </w:rPr>
        <w:t>is</w:t>
      </w:r>
      <w:r w:rsidRPr="00BB66E0">
        <w:rPr>
          <w:color w:val="auto"/>
          <w:spacing w:val="-9"/>
        </w:rPr>
        <w:t xml:space="preserve"> </w:t>
      </w:r>
      <w:r w:rsidRPr="00BB66E0">
        <w:rPr>
          <w:color w:val="auto"/>
        </w:rPr>
        <w:t>not</w:t>
      </w:r>
      <w:r w:rsidRPr="00BB66E0">
        <w:rPr>
          <w:color w:val="auto"/>
          <w:spacing w:val="-7"/>
        </w:rPr>
        <w:t xml:space="preserve"> </w:t>
      </w:r>
      <w:r w:rsidRPr="00BB66E0">
        <w:rPr>
          <w:color w:val="auto"/>
        </w:rPr>
        <w:t>possible,</w:t>
      </w:r>
      <w:r w:rsidRPr="00BB66E0">
        <w:rPr>
          <w:color w:val="auto"/>
          <w:spacing w:val="-3"/>
        </w:rPr>
        <w:t xml:space="preserve"> </w:t>
      </w:r>
      <w:r w:rsidRPr="00BB66E0">
        <w:rPr>
          <w:color w:val="auto"/>
        </w:rPr>
        <w:t>the</w:t>
      </w:r>
      <w:r w:rsidRPr="00BB66E0">
        <w:rPr>
          <w:color w:val="auto"/>
          <w:spacing w:val="-13"/>
        </w:rPr>
        <w:t xml:space="preserve"> </w:t>
      </w:r>
      <w:r w:rsidRPr="00BB66E0">
        <w:rPr>
          <w:color w:val="auto"/>
        </w:rPr>
        <w:t>NSDD</w:t>
      </w:r>
      <w:r w:rsidRPr="00BB66E0">
        <w:rPr>
          <w:color w:val="auto"/>
          <w:spacing w:val="-16"/>
        </w:rPr>
        <w:t xml:space="preserve"> </w:t>
      </w:r>
      <w:r w:rsidRPr="00BB66E0">
        <w:rPr>
          <w:color w:val="auto"/>
        </w:rPr>
        <w:t>Help</w:t>
      </w:r>
      <w:r w:rsidRPr="00BB66E0">
        <w:rPr>
          <w:color w:val="auto"/>
          <w:spacing w:val="-9"/>
        </w:rPr>
        <w:t xml:space="preserve"> </w:t>
      </w:r>
      <w:r w:rsidRPr="00BB66E0">
        <w:rPr>
          <w:color w:val="auto"/>
        </w:rPr>
        <w:t>Desk</w:t>
      </w:r>
      <w:r w:rsidRPr="00BB66E0">
        <w:rPr>
          <w:color w:val="auto"/>
          <w:spacing w:val="-9"/>
        </w:rPr>
        <w:t xml:space="preserve"> </w:t>
      </w:r>
      <w:r w:rsidRPr="00BB66E0">
        <w:rPr>
          <w:color w:val="auto"/>
        </w:rPr>
        <w:t>will</w:t>
      </w:r>
      <w:r w:rsidRPr="00BB66E0">
        <w:rPr>
          <w:color w:val="auto"/>
          <w:spacing w:val="-7"/>
        </w:rPr>
        <w:t xml:space="preserve"> </w:t>
      </w:r>
      <w:r w:rsidRPr="00BB66E0">
        <w:rPr>
          <w:color w:val="auto"/>
        </w:rPr>
        <w:t>assist</w:t>
      </w:r>
      <w:r w:rsidRPr="00BB66E0">
        <w:rPr>
          <w:color w:val="auto"/>
          <w:spacing w:val="-3"/>
        </w:rPr>
        <w:t xml:space="preserve"> </w:t>
      </w:r>
      <w:r w:rsidRPr="00BB66E0">
        <w:rPr>
          <w:color w:val="auto"/>
        </w:rPr>
        <w:t>with</w:t>
      </w:r>
      <w:r w:rsidRPr="00BB66E0">
        <w:rPr>
          <w:color w:val="auto"/>
          <w:spacing w:val="-11"/>
        </w:rPr>
        <w:t xml:space="preserve"> </w:t>
      </w:r>
      <w:r w:rsidRPr="00BB66E0">
        <w:rPr>
          <w:color w:val="auto"/>
        </w:rPr>
        <w:t>installation</w:t>
      </w:r>
      <w:r w:rsidRPr="00BB66E0">
        <w:rPr>
          <w:color w:val="auto"/>
          <w:spacing w:val="4"/>
        </w:rPr>
        <w:t xml:space="preserve"> </w:t>
      </w:r>
      <w:r w:rsidRPr="00BB66E0">
        <w:rPr>
          <w:color w:val="auto"/>
        </w:rPr>
        <w:t>and</w:t>
      </w:r>
      <w:r w:rsidRPr="00BB66E0">
        <w:rPr>
          <w:color w:val="auto"/>
          <w:spacing w:val="-12"/>
        </w:rPr>
        <w:t xml:space="preserve"> </w:t>
      </w:r>
      <w:r w:rsidRPr="00BB66E0">
        <w:rPr>
          <w:color w:val="auto"/>
        </w:rPr>
        <w:t>updates after</w:t>
      </w:r>
      <w:r w:rsidRPr="00BB66E0">
        <w:rPr>
          <w:color w:val="auto"/>
          <w:spacing w:val="-7"/>
        </w:rPr>
        <w:t xml:space="preserve"> </w:t>
      </w:r>
      <w:r w:rsidRPr="00BB66E0">
        <w:rPr>
          <w:color w:val="auto"/>
        </w:rPr>
        <w:t>SIT.</w:t>
      </w:r>
      <w:r w:rsidRPr="00BB66E0">
        <w:rPr>
          <w:noProof/>
          <w:color w:val="auto"/>
        </w:rPr>
        <mc:AlternateContent>
          <mc:Choice Requires="wps">
            <w:drawing>
              <wp:anchor distT="0" distB="0" distL="114300" distR="114300" simplePos="0" relativeHeight="251656704" behindDoc="0" locked="0" layoutInCell="1" allowOverlap="1" wp14:anchorId="76FF9F2D" wp14:editId="478A7C9B">
                <wp:simplePos x="0" y="0"/>
                <wp:positionH relativeFrom="page">
                  <wp:posOffset>7731125</wp:posOffset>
                </wp:positionH>
                <wp:positionV relativeFrom="page">
                  <wp:posOffset>5001895</wp:posOffset>
                </wp:positionV>
                <wp:extent cx="0" cy="0"/>
                <wp:effectExtent l="6350" t="629920" r="12700" b="63119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C9FDE" id="Straight Connector 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75pt,393.85pt" to="608.7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" strokeweight=".1274mm">
                <w10:wrap anchorx="page" anchory="page"/>
              </v:line>
            </w:pict>
          </mc:Fallback>
        </mc:AlternateContent>
      </w:r>
      <w:r w:rsidRPr="00BB66E0">
        <w:rPr>
          <w:noProof/>
          <w:color w:val="auto"/>
        </w:rPr>
        <mc:AlternateContent>
          <mc:Choice Requires="wps">
            <w:drawing>
              <wp:anchor distT="0" distB="0" distL="114300" distR="114300" simplePos="0" relativeHeight="251657728" behindDoc="0" locked="0" layoutInCell="1" allowOverlap="1" wp14:anchorId="26DB1882" wp14:editId="3E47F0AB">
                <wp:simplePos x="0" y="0"/>
                <wp:positionH relativeFrom="page">
                  <wp:posOffset>7735570</wp:posOffset>
                </wp:positionH>
                <wp:positionV relativeFrom="page">
                  <wp:posOffset>4177030</wp:posOffset>
                </wp:positionV>
                <wp:extent cx="0" cy="0"/>
                <wp:effectExtent l="10795" t="595630" r="8255" b="6000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16A07" id="Straight Connector 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1pt,328.9pt" to="609.1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" strokeweight=".1274mm">
                <w10:wrap anchorx="page" anchory="page"/>
              </v:line>
            </w:pict>
          </mc:Fallback>
        </mc:AlternateContent>
      </w:r>
      <w:r w:rsidRPr="00BB66E0">
        <w:rPr>
          <w:noProof/>
          <w:color w:val="auto"/>
        </w:rPr>
        <mc:AlternateContent>
          <mc:Choice Requires="wps">
            <w:drawing>
              <wp:anchor distT="0" distB="0" distL="114300" distR="114300" simplePos="0" relativeHeight="251658752" behindDoc="0" locked="0" layoutInCell="1" allowOverlap="1" wp14:anchorId="06D30816" wp14:editId="1674303D">
                <wp:simplePos x="0" y="0"/>
                <wp:positionH relativeFrom="page">
                  <wp:posOffset>7749540</wp:posOffset>
                </wp:positionH>
                <wp:positionV relativeFrom="page">
                  <wp:posOffset>1282700</wp:posOffset>
                </wp:positionV>
                <wp:extent cx="0" cy="0"/>
                <wp:effectExtent l="5715" t="1196975" r="13335" b="12039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FA564" id="Straight Connector 14"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2pt,101pt" to="610.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" strokeweight=".1274mm">
                <w10:wrap anchorx="page" anchory="page"/>
              </v:line>
            </w:pict>
          </mc:Fallback>
        </mc:AlternateContent>
      </w:r>
    </w:p>
    <w:p w14:paraId="092B6579" w14:textId="77777777" w:rsidR="00766EE0" w:rsidRPr="00BB66E0" w:rsidRDefault="00766EE0" w:rsidP="00766EE0">
      <w:pPr>
        <w:pStyle w:val="H2"/>
      </w:pPr>
      <w:bookmarkStart w:id="16" w:name="_Toc49152119"/>
      <w:r w:rsidRPr="00BB66E0">
        <w:rPr>
          <w:w w:val="105"/>
        </w:rPr>
        <w:lastRenderedPageBreak/>
        <w:t>2.1.3</w:t>
      </w:r>
      <w:r w:rsidRPr="00BB66E0">
        <w:rPr>
          <w:w w:val="105"/>
        </w:rPr>
        <w:tab/>
        <w:t>NSDD</w:t>
      </w:r>
      <w:r w:rsidRPr="00BB66E0">
        <w:rPr>
          <w:spacing w:val="-13"/>
          <w:w w:val="105"/>
        </w:rPr>
        <w:t xml:space="preserve"> </w:t>
      </w:r>
      <w:r w:rsidRPr="00BB66E0">
        <w:rPr>
          <w:w w:val="105"/>
        </w:rPr>
        <w:t>Anti-Virus</w:t>
      </w:r>
      <w:r w:rsidRPr="00BB66E0">
        <w:rPr>
          <w:spacing w:val="-8"/>
          <w:w w:val="105"/>
        </w:rPr>
        <w:t xml:space="preserve"> </w:t>
      </w:r>
      <w:r w:rsidRPr="00BB66E0">
        <w:rPr>
          <w:w w:val="105"/>
        </w:rPr>
        <w:t>Implementation</w:t>
      </w:r>
      <w:r w:rsidRPr="00BB66E0">
        <w:rPr>
          <w:spacing w:val="-14"/>
          <w:w w:val="105"/>
        </w:rPr>
        <w:t xml:space="preserve"> </w:t>
      </w:r>
      <w:r w:rsidRPr="00BB66E0">
        <w:rPr>
          <w:w w:val="105"/>
        </w:rPr>
        <w:t>Strategy</w:t>
      </w:r>
      <w:r w:rsidRPr="00BB66E0">
        <w:rPr>
          <w:spacing w:val="-10"/>
          <w:w w:val="105"/>
        </w:rPr>
        <w:t xml:space="preserve"> </w:t>
      </w:r>
      <w:r w:rsidRPr="00BB66E0">
        <w:rPr>
          <w:w w:val="105"/>
        </w:rPr>
        <w:t>for</w:t>
      </w:r>
      <w:r w:rsidRPr="00BB66E0">
        <w:rPr>
          <w:spacing w:val="-16"/>
          <w:w w:val="105"/>
        </w:rPr>
        <w:t xml:space="preserve"> </w:t>
      </w:r>
      <w:r w:rsidRPr="00BB66E0">
        <w:rPr>
          <w:w w:val="105"/>
        </w:rPr>
        <w:t>Sites</w:t>
      </w:r>
      <w:r w:rsidRPr="00BB66E0">
        <w:rPr>
          <w:spacing w:val="-13"/>
          <w:w w:val="105"/>
        </w:rPr>
        <w:t xml:space="preserve"> </w:t>
      </w:r>
      <w:r w:rsidRPr="00BB66E0">
        <w:rPr>
          <w:w w:val="105"/>
        </w:rPr>
        <w:t>in</w:t>
      </w:r>
      <w:r w:rsidRPr="00BB66E0">
        <w:rPr>
          <w:spacing w:val="-19"/>
          <w:w w:val="105"/>
        </w:rPr>
        <w:t xml:space="preserve"> </w:t>
      </w:r>
      <w:r w:rsidRPr="00BB66E0">
        <w:rPr>
          <w:w w:val="105"/>
        </w:rPr>
        <w:t>Transition</w:t>
      </w:r>
      <w:r w:rsidRPr="00BB66E0">
        <w:rPr>
          <w:spacing w:val="2"/>
          <w:w w:val="105"/>
        </w:rPr>
        <w:t xml:space="preserve"> </w:t>
      </w:r>
      <w:r w:rsidRPr="00BB66E0">
        <w:rPr>
          <w:w w:val="105"/>
        </w:rPr>
        <w:t>and</w:t>
      </w:r>
      <w:r w:rsidRPr="00BB66E0">
        <w:rPr>
          <w:spacing w:val="-17"/>
          <w:w w:val="105"/>
        </w:rPr>
        <w:t xml:space="preserve"> </w:t>
      </w:r>
      <w:r w:rsidRPr="00BB66E0">
        <w:rPr>
          <w:w w:val="105"/>
        </w:rPr>
        <w:t>Post</w:t>
      </w:r>
      <w:r w:rsidRPr="00BB66E0">
        <w:rPr>
          <w:spacing w:val="-15"/>
          <w:w w:val="105"/>
        </w:rPr>
        <w:t xml:space="preserve"> </w:t>
      </w:r>
      <w:r w:rsidRPr="00BB66E0">
        <w:rPr>
          <w:w w:val="105"/>
        </w:rPr>
        <w:t>Transition Engagement</w:t>
      </w:r>
      <w:bookmarkEnd w:id="16"/>
    </w:p>
    <w:p w14:paraId="60E08861" w14:textId="77777777" w:rsidR="00766EE0" w:rsidRPr="00BB66E0" w:rsidRDefault="00766EE0" w:rsidP="00EB11CC">
      <w:pPr>
        <w:pStyle w:val="bulletedlistL1"/>
        <w:numPr>
          <w:ilvl w:val="0"/>
          <w:numId w:val="11"/>
        </w:numPr>
        <w:rPr>
          <w:color w:val="auto"/>
        </w:rPr>
      </w:pPr>
      <w:r w:rsidRPr="00BB66E0">
        <w:rPr>
          <w:color w:val="auto"/>
        </w:rPr>
        <w:t>Currently</w:t>
      </w:r>
      <w:r w:rsidRPr="00BB66E0">
        <w:rPr>
          <w:color w:val="auto"/>
          <w:spacing w:val="-14"/>
        </w:rPr>
        <w:t xml:space="preserve"> </w:t>
      </w:r>
      <w:r w:rsidRPr="00BB66E0">
        <w:rPr>
          <w:color w:val="auto"/>
        </w:rPr>
        <w:t>installed</w:t>
      </w:r>
      <w:r w:rsidRPr="00BB66E0">
        <w:rPr>
          <w:color w:val="auto"/>
          <w:spacing w:val="-2"/>
        </w:rPr>
        <w:t xml:space="preserve"> </w:t>
      </w:r>
      <w:r w:rsidRPr="00BB66E0">
        <w:rPr>
          <w:color w:val="auto"/>
        </w:rPr>
        <w:t>CAS</w:t>
      </w:r>
      <w:r w:rsidRPr="00BB66E0">
        <w:rPr>
          <w:color w:val="auto"/>
          <w:spacing w:val="-11"/>
        </w:rPr>
        <w:t xml:space="preserve"> </w:t>
      </w:r>
      <w:r w:rsidRPr="00BB66E0">
        <w:rPr>
          <w:color w:val="auto"/>
        </w:rPr>
        <w:t>communications</w:t>
      </w:r>
      <w:r w:rsidRPr="00BB66E0">
        <w:rPr>
          <w:color w:val="auto"/>
          <w:spacing w:val="-19"/>
        </w:rPr>
        <w:t xml:space="preserve"> </w:t>
      </w:r>
      <w:r w:rsidRPr="00BB66E0">
        <w:rPr>
          <w:color w:val="auto"/>
        </w:rPr>
        <w:t>systems</w:t>
      </w:r>
      <w:r w:rsidRPr="00BB66E0">
        <w:rPr>
          <w:color w:val="auto"/>
          <w:spacing w:val="-16"/>
        </w:rPr>
        <w:t xml:space="preserve"> </w:t>
      </w:r>
      <w:r w:rsidRPr="00BB66E0">
        <w:rPr>
          <w:color w:val="auto"/>
        </w:rPr>
        <w:t>will</w:t>
      </w:r>
      <w:r w:rsidRPr="00BB66E0">
        <w:rPr>
          <w:color w:val="auto"/>
          <w:spacing w:val="-15"/>
        </w:rPr>
        <w:t xml:space="preserve"> </w:t>
      </w:r>
      <w:r w:rsidRPr="00BB66E0">
        <w:rPr>
          <w:color w:val="auto"/>
        </w:rPr>
        <w:t>be</w:t>
      </w:r>
      <w:r w:rsidRPr="00BB66E0">
        <w:rPr>
          <w:color w:val="auto"/>
          <w:spacing w:val="-20"/>
        </w:rPr>
        <w:t xml:space="preserve"> </w:t>
      </w:r>
      <w:r w:rsidRPr="00BB66E0">
        <w:rPr>
          <w:color w:val="auto"/>
        </w:rPr>
        <w:t>tested</w:t>
      </w:r>
      <w:r w:rsidRPr="00BB66E0">
        <w:rPr>
          <w:color w:val="auto"/>
          <w:spacing w:val="-8"/>
        </w:rPr>
        <w:t xml:space="preserve"> </w:t>
      </w:r>
      <w:r w:rsidRPr="00BB66E0">
        <w:rPr>
          <w:color w:val="auto"/>
        </w:rPr>
        <w:t>for</w:t>
      </w:r>
      <w:r w:rsidRPr="00BB66E0">
        <w:rPr>
          <w:color w:val="auto"/>
          <w:spacing w:val="-19"/>
        </w:rPr>
        <w:t xml:space="preserve"> </w:t>
      </w:r>
      <w:r w:rsidRPr="00BB66E0">
        <w:rPr>
          <w:color w:val="auto"/>
        </w:rPr>
        <w:t>compatibility</w:t>
      </w:r>
      <w:r w:rsidRPr="00BB66E0">
        <w:rPr>
          <w:color w:val="auto"/>
          <w:spacing w:val="-12"/>
        </w:rPr>
        <w:t xml:space="preserve"> </w:t>
      </w:r>
      <w:r w:rsidRPr="00BB66E0">
        <w:rPr>
          <w:color w:val="auto"/>
        </w:rPr>
        <w:t>with the</w:t>
      </w:r>
      <w:r w:rsidRPr="00BB66E0">
        <w:rPr>
          <w:color w:val="auto"/>
          <w:spacing w:val="-21"/>
        </w:rPr>
        <w:t xml:space="preserve"> </w:t>
      </w:r>
      <w:r w:rsidRPr="00BB66E0">
        <w:rPr>
          <w:color w:val="auto"/>
        </w:rPr>
        <w:t>chosen</w:t>
      </w:r>
      <w:r w:rsidRPr="00BB66E0">
        <w:rPr>
          <w:color w:val="auto"/>
          <w:spacing w:val="-9"/>
        </w:rPr>
        <w:t xml:space="preserve"> </w:t>
      </w:r>
      <w:r w:rsidRPr="00BB66E0">
        <w:rPr>
          <w:color w:val="auto"/>
        </w:rPr>
        <w:t>anti-virus</w:t>
      </w:r>
      <w:r w:rsidRPr="00BB66E0">
        <w:rPr>
          <w:color w:val="auto"/>
          <w:spacing w:val="2"/>
        </w:rPr>
        <w:t xml:space="preserve"> </w:t>
      </w:r>
      <w:r w:rsidRPr="00BB66E0">
        <w:rPr>
          <w:color w:val="auto"/>
        </w:rPr>
        <w:t>solution</w:t>
      </w:r>
      <w:r w:rsidRPr="00BB66E0">
        <w:rPr>
          <w:color w:val="auto"/>
          <w:spacing w:val="-8"/>
        </w:rPr>
        <w:t xml:space="preserve"> </w:t>
      </w:r>
      <w:r w:rsidRPr="00BB66E0">
        <w:rPr>
          <w:color w:val="auto"/>
        </w:rPr>
        <w:t>by</w:t>
      </w:r>
      <w:r w:rsidRPr="00BB66E0">
        <w:rPr>
          <w:color w:val="auto"/>
          <w:spacing w:val="-28"/>
        </w:rPr>
        <w:t xml:space="preserve"> </w:t>
      </w:r>
      <w:r w:rsidRPr="00BB66E0">
        <w:rPr>
          <w:color w:val="auto"/>
        </w:rPr>
        <w:t>NSDD</w:t>
      </w:r>
      <w:r w:rsidRPr="00BB66E0">
        <w:rPr>
          <w:color w:val="auto"/>
          <w:spacing w:val="-13"/>
        </w:rPr>
        <w:t xml:space="preserve"> </w:t>
      </w:r>
      <w:r w:rsidRPr="00BB66E0">
        <w:rPr>
          <w:color w:val="auto"/>
        </w:rPr>
        <w:t>personnel</w:t>
      </w:r>
      <w:r w:rsidRPr="00BB66E0">
        <w:rPr>
          <w:color w:val="auto"/>
          <w:spacing w:val="1"/>
        </w:rPr>
        <w:t xml:space="preserve"> </w:t>
      </w:r>
      <w:r w:rsidRPr="00BB66E0">
        <w:rPr>
          <w:color w:val="auto"/>
        </w:rPr>
        <w:t>at</w:t>
      </w:r>
      <w:r w:rsidRPr="00BB66E0">
        <w:rPr>
          <w:color w:val="auto"/>
          <w:spacing w:val="-11"/>
        </w:rPr>
        <w:t xml:space="preserve"> </w:t>
      </w:r>
      <w:r w:rsidRPr="00BB66E0">
        <w:rPr>
          <w:color w:val="auto"/>
        </w:rPr>
        <w:t>the</w:t>
      </w:r>
      <w:r w:rsidRPr="00BB66E0">
        <w:rPr>
          <w:color w:val="auto"/>
          <w:spacing w:val="-15"/>
        </w:rPr>
        <w:t xml:space="preserve"> </w:t>
      </w:r>
      <w:r w:rsidRPr="00BB66E0">
        <w:rPr>
          <w:color w:val="auto"/>
        </w:rPr>
        <w:t>time</w:t>
      </w:r>
      <w:r w:rsidRPr="00BB66E0">
        <w:rPr>
          <w:color w:val="auto"/>
          <w:spacing w:val="-17"/>
        </w:rPr>
        <w:t xml:space="preserve"> </w:t>
      </w:r>
      <w:r w:rsidRPr="00BB66E0">
        <w:rPr>
          <w:color w:val="auto"/>
        </w:rPr>
        <w:t>of</w:t>
      </w:r>
      <w:r w:rsidRPr="00BB66E0">
        <w:rPr>
          <w:color w:val="auto"/>
          <w:spacing w:val="-19"/>
        </w:rPr>
        <w:t xml:space="preserve"> </w:t>
      </w:r>
      <w:r w:rsidRPr="00BB66E0">
        <w:rPr>
          <w:color w:val="auto"/>
        </w:rPr>
        <w:t>anti-virus</w:t>
      </w:r>
      <w:r w:rsidRPr="00BB66E0">
        <w:rPr>
          <w:color w:val="auto"/>
          <w:spacing w:val="-3"/>
        </w:rPr>
        <w:t xml:space="preserve"> </w:t>
      </w:r>
      <w:r w:rsidRPr="00BB66E0">
        <w:rPr>
          <w:color w:val="auto"/>
        </w:rPr>
        <w:t>installation.</w:t>
      </w:r>
    </w:p>
    <w:p w14:paraId="20DCDEA3" w14:textId="77777777" w:rsidR="00766EE0" w:rsidRPr="00BB66E0" w:rsidRDefault="00766EE0" w:rsidP="00B540DD">
      <w:pPr>
        <w:pStyle w:val="bulletedlistL2"/>
        <w:rPr>
          <w:color w:val="auto"/>
        </w:rPr>
      </w:pPr>
      <w:r w:rsidRPr="00BB66E0">
        <w:rPr>
          <w:color w:val="auto"/>
        </w:rPr>
        <w:t>Compatibility testing for basic CAS functionality will consist of using sources to confirm all alarms and fault conditions.</w:t>
      </w:r>
    </w:p>
    <w:p w14:paraId="0B3BE601" w14:textId="17B4F454" w:rsidR="00766EE0" w:rsidRPr="00BB66E0" w:rsidRDefault="00766EE0" w:rsidP="00B540DD">
      <w:pPr>
        <w:pStyle w:val="bulletedlistL2"/>
        <w:rPr>
          <w:color w:val="auto"/>
        </w:rPr>
      </w:pPr>
      <w:r w:rsidRPr="00BB66E0">
        <w:rPr>
          <w:color w:val="auto"/>
        </w:rPr>
        <w:t>Load testing for CAS operability will consist of running a system function, which typically consumes a large amount of processor effort while conducting an anti-virus full system scan.</w:t>
      </w:r>
    </w:p>
    <w:p w14:paraId="3B7D51EC" w14:textId="6DA744E8" w:rsidR="00F90EF9" w:rsidRPr="00BB66E0" w:rsidRDefault="007E17A5" w:rsidP="00EB11CC">
      <w:pPr>
        <w:pStyle w:val="H1"/>
        <w:numPr>
          <w:ilvl w:val="0"/>
          <w:numId w:val="4"/>
        </w:numPr>
        <w:ind w:left="360"/>
      </w:pPr>
      <w:bookmarkStart w:id="17" w:name="_Toc49152120"/>
      <w:bookmarkStart w:id="18" w:name="_Toc40688052"/>
      <w:r w:rsidRPr="00BB66E0">
        <w:t>Design Overview</w:t>
      </w:r>
      <w:bookmarkEnd w:id="17"/>
      <w:r w:rsidRPr="00BB66E0">
        <w:t xml:space="preserve"> </w:t>
      </w:r>
      <w:bookmarkEnd w:id="18"/>
    </w:p>
    <w:p w14:paraId="4AAF67D8" w14:textId="4F772D95" w:rsidR="00F90EF9" w:rsidRPr="00BB66E0" w:rsidRDefault="007E17A5" w:rsidP="00AF4052">
      <w:pPr>
        <w:pStyle w:val="ParaBody"/>
        <w:rPr>
          <w:color w:val="auto"/>
        </w:rPr>
      </w:pPr>
      <w:r w:rsidRPr="00BB66E0">
        <w:rPr>
          <w:color w:val="auto"/>
        </w:rPr>
        <w:t xml:space="preserve">The following requirements are derived from the overall approach and philosophy of the </w:t>
      </w:r>
      <w:r w:rsidR="009A2DAA" w:rsidRPr="00BB66E0">
        <w:rPr>
          <w:color w:val="auto"/>
        </w:rPr>
        <w:t xml:space="preserve">NSDD </w:t>
      </w:r>
      <w:r w:rsidRPr="00BB66E0">
        <w:rPr>
          <w:color w:val="auto"/>
        </w:rPr>
        <w:t>system concept. They are t</w:t>
      </w:r>
      <w:r w:rsidR="007E41AB" w:rsidRPr="00BB66E0">
        <w:rPr>
          <w:color w:val="auto"/>
        </w:rPr>
        <w:t>he general parameters that bind</w:t>
      </w:r>
      <w:r w:rsidRPr="00BB66E0">
        <w:rPr>
          <w:color w:val="auto"/>
        </w:rPr>
        <w:t xml:space="preserve"> the CAS </w:t>
      </w:r>
      <w:r w:rsidR="009A2DAA" w:rsidRPr="00BB66E0">
        <w:rPr>
          <w:color w:val="auto"/>
        </w:rPr>
        <w:t>system and</w:t>
      </w:r>
      <w:r w:rsidRPr="00BB66E0">
        <w:rPr>
          <w:color w:val="auto"/>
        </w:rPr>
        <w:t xml:space="preserve"> must be exhibited by the CAS system.</w:t>
      </w:r>
      <w:r w:rsidR="00816EC6" w:rsidRPr="00BB66E0">
        <w:rPr>
          <w:color w:val="auto"/>
        </w:rPr>
        <w:t xml:space="preserve"> </w:t>
      </w:r>
      <w:r w:rsidRPr="00BB66E0">
        <w:rPr>
          <w:color w:val="auto"/>
        </w:rPr>
        <w:t>Any measurable quality of these requirements must be incorporated into the CAS system test plans so compliance can be demonstrated.</w:t>
      </w:r>
      <w:r w:rsidR="00816EC6" w:rsidRPr="00BB66E0">
        <w:rPr>
          <w:color w:val="auto"/>
        </w:rPr>
        <w:t xml:space="preserve"> </w:t>
      </w:r>
      <w:r w:rsidRPr="00BB66E0">
        <w:rPr>
          <w:color w:val="auto"/>
        </w:rPr>
        <w:t xml:space="preserve"> </w:t>
      </w:r>
    </w:p>
    <w:p w14:paraId="2DE37080" w14:textId="2627F5A6" w:rsidR="00F90EF9" w:rsidRPr="00BB66E0" w:rsidRDefault="006112AD" w:rsidP="00103F34">
      <w:pPr>
        <w:pStyle w:val="H2"/>
      </w:pPr>
      <w:bookmarkStart w:id="19" w:name="_Toc49152121"/>
      <w:bookmarkStart w:id="20" w:name="_Toc40688053"/>
      <w:r w:rsidRPr="00BB66E0">
        <w:t>3.1</w:t>
      </w:r>
      <w:r w:rsidRPr="00BB66E0">
        <w:tab/>
      </w:r>
      <w:r w:rsidR="007E17A5" w:rsidRPr="00BB66E0">
        <w:t>Standard Design Approach</w:t>
      </w:r>
      <w:bookmarkEnd w:id="19"/>
      <w:r w:rsidR="007E17A5" w:rsidRPr="00BB66E0">
        <w:t xml:space="preserve"> </w:t>
      </w:r>
      <w:bookmarkEnd w:id="20"/>
    </w:p>
    <w:p w14:paraId="095FAA55" w14:textId="534E160B" w:rsidR="00F90EF9" w:rsidRPr="00BB66E0" w:rsidRDefault="007C1B99" w:rsidP="00EB11CC">
      <w:pPr>
        <w:pStyle w:val="ParaBody"/>
        <w:numPr>
          <w:ilvl w:val="0"/>
          <w:numId w:val="5"/>
        </w:numPr>
        <w:rPr>
          <w:color w:val="auto"/>
        </w:rPr>
      </w:pPr>
      <w:r w:rsidRPr="00BB66E0">
        <w:rPr>
          <w:color w:val="auto"/>
        </w:rPr>
        <w:t>The s</w:t>
      </w:r>
      <w:r w:rsidR="007E17A5" w:rsidRPr="00BB66E0">
        <w:rPr>
          <w:color w:val="auto"/>
        </w:rPr>
        <w:t>ystem shall be based on commercially available operating systems, us</w:t>
      </w:r>
      <w:r w:rsidR="001105D5" w:rsidRPr="00BB66E0">
        <w:rPr>
          <w:color w:val="auto"/>
        </w:rPr>
        <w:t>e</w:t>
      </w:r>
      <w:r w:rsidR="007E17A5" w:rsidRPr="00BB66E0">
        <w:rPr>
          <w:color w:val="auto"/>
        </w:rPr>
        <w:t xml:space="preserve"> standard commercially available development languages</w:t>
      </w:r>
      <w:r w:rsidRPr="00BB66E0">
        <w:rPr>
          <w:color w:val="auto"/>
        </w:rPr>
        <w:t>,</w:t>
      </w:r>
      <w:r w:rsidR="007E17A5" w:rsidRPr="00BB66E0">
        <w:rPr>
          <w:color w:val="auto"/>
        </w:rPr>
        <w:t xml:space="preserve"> and any database used shall be commercially available and relational.</w:t>
      </w:r>
      <w:r w:rsidR="00816EC6" w:rsidRPr="00BB66E0">
        <w:rPr>
          <w:color w:val="auto"/>
        </w:rPr>
        <w:t xml:space="preserve"> </w:t>
      </w:r>
    </w:p>
    <w:p w14:paraId="36162B76" w14:textId="4050C03F" w:rsidR="00F90EF9" w:rsidRPr="00BB66E0" w:rsidRDefault="007E17A5" w:rsidP="00EB11CC">
      <w:pPr>
        <w:pStyle w:val="ParaBody"/>
        <w:numPr>
          <w:ilvl w:val="0"/>
          <w:numId w:val="5"/>
        </w:numPr>
        <w:rPr>
          <w:color w:val="auto"/>
        </w:rPr>
      </w:pPr>
      <w:r w:rsidRPr="00BB66E0">
        <w:rPr>
          <w:color w:val="auto"/>
        </w:rPr>
        <w:t>The use of commercially available unmodified components shall be maximized.</w:t>
      </w:r>
      <w:r w:rsidR="00816EC6" w:rsidRPr="00BB66E0">
        <w:rPr>
          <w:color w:val="auto"/>
        </w:rPr>
        <w:t xml:space="preserve"> </w:t>
      </w:r>
      <w:r w:rsidRPr="00BB66E0">
        <w:rPr>
          <w:color w:val="auto"/>
        </w:rPr>
        <w:t xml:space="preserve"> </w:t>
      </w:r>
    </w:p>
    <w:p w14:paraId="0B8E2AA2" w14:textId="75B097AF" w:rsidR="00F90EF9" w:rsidRPr="00BB66E0" w:rsidRDefault="007C1B99" w:rsidP="00EB11CC">
      <w:pPr>
        <w:pStyle w:val="ParaBody"/>
        <w:numPr>
          <w:ilvl w:val="0"/>
          <w:numId w:val="5"/>
        </w:numPr>
        <w:rPr>
          <w:color w:val="auto"/>
        </w:rPr>
      </w:pPr>
      <w:r w:rsidRPr="00BB66E0">
        <w:rPr>
          <w:color w:val="auto"/>
        </w:rPr>
        <w:t>The s</w:t>
      </w:r>
      <w:r w:rsidR="007E17A5" w:rsidRPr="00BB66E0">
        <w:rPr>
          <w:color w:val="auto"/>
        </w:rPr>
        <w:t>ystem shall be expandable so future features can be added without major redesign of the software.</w:t>
      </w:r>
      <w:r w:rsidR="00816EC6" w:rsidRPr="00BB66E0">
        <w:rPr>
          <w:color w:val="auto"/>
        </w:rPr>
        <w:t xml:space="preserve"> </w:t>
      </w:r>
      <w:r w:rsidR="007E17A5" w:rsidRPr="00BB66E0">
        <w:rPr>
          <w:color w:val="auto"/>
        </w:rPr>
        <w:t xml:space="preserve"> </w:t>
      </w:r>
    </w:p>
    <w:p w14:paraId="68063761" w14:textId="12610076" w:rsidR="00F90EF9" w:rsidRPr="00BB66E0" w:rsidRDefault="007E17A5" w:rsidP="00EB11CC">
      <w:pPr>
        <w:pStyle w:val="ParaBody"/>
        <w:numPr>
          <w:ilvl w:val="0"/>
          <w:numId w:val="5"/>
        </w:numPr>
        <w:rPr>
          <w:color w:val="auto"/>
        </w:rPr>
      </w:pPr>
      <w:r w:rsidRPr="00BB66E0">
        <w:rPr>
          <w:color w:val="auto"/>
        </w:rPr>
        <w:t xml:space="preserve">The </w:t>
      </w:r>
      <w:r w:rsidR="00866558" w:rsidRPr="00BB66E0">
        <w:rPr>
          <w:color w:val="auto"/>
        </w:rPr>
        <w:t xml:space="preserve">user </w:t>
      </w:r>
      <w:r w:rsidRPr="00BB66E0">
        <w:rPr>
          <w:color w:val="auto"/>
        </w:rPr>
        <w:t xml:space="preserve">shall </w:t>
      </w:r>
      <w:r w:rsidR="00CB41E5" w:rsidRPr="00BB66E0">
        <w:rPr>
          <w:color w:val="auto"/>
        </w:rPr>
        <w:t xml:space="preserve">be able to </w:t>
      </w:r>
      <w:r w:rsidR="00866558" w:rsidRPr="00BB66E0">
        <w:rPr>
          <w:color w:val="auto"/>
        </w:rPr>
        <w:t>access</w:t>
      </w:r>
      <w:r w:rsidRPr="00BB66E0">
        <w:rPr>
          <w:color w:val="auto"/>
        </w:rPr>
        <w:t xml:space="preserve"> </w:t>
      </w:r>
      <w:r w:rsidR="00A741FC" w:rsidRPr="00BB66E0">
        <w:rPr>
          <w:color w:val="auto"/>
        </w:rPr>
        <w:t>all</w:t>
      </w:r>
      <w:r w:rsidRPr="00BB66E0">
        <w:rPr>
          <w:color w:val="auto"/>
        </w:rPr>
        <w:t xml:space="preserve"> information associated with any </w:t>
      </w:r>
      <w:r w:rsidR="00866558" w:rsidRPr="00BB66E0">
        <w:rPr>
          <w:color w:val="auto"/>
        </w:rPr>
        <w:t xml:space="preserve">data </w:t>
      </w:r>
      <w:r w:rsidRPr="00BB66E0">
        <w:rPr>
          <w:color w:val="auto"/>
        </w:rPr>
        <w:t>related to a single event.</w:t>
      </w:r>
      <w:r w:rsidR="00816EC6" w:rsidRPr="00BB66E0">
        <w:rPr>
          <w:color w:val="auto"/>
        </w:rPr>
        <w:t xml:space="preserve"> </w:t>
      </w:r>
    </w:p>
    <w:p w14:paraId="51877CB9" w14:textId="170A7AD3" w:rsidR="00F90EF9" w:rsidRPr="00BB66E0" w:rsidRDefault="007E17A5" w:rsidP="00EB11CC">
      <w:pPr>
        <w:pStyle w:val="ParaBody"/>
        <w:numPr>
          <w:ilvl w:val="0"/>
          <w:numId w:val="5"/>
        </w:numPr>
        <w:rPr>
          <w:color w:val="auto"/>
        </w:rPr>
      </w:pPr>
      <w:r w:rsidRPr="00BB66E0">
        <w:rPr>
          <w:color w:val="auto"/>
        </w:rPr>
        <w:t>To the extent possible, the system shall be able to recognize new components and auto-configure components for use.</w:t>
      </w:r>
      <w:r w:rsidR="00816EC6" w:rsidRPr="00BB66E0">
        <w:rPr>
          <w:color w:val="auto"/>
        </w:rPr>
        <w:t xml:space="preserve"> </w:t>
      </w:r>
      <w:r w:rsidRPr="00BB66E0">
        <w:rPr>
          <w:color w:val="auto"/>
        </w:rPr>
        <w:t xml:space="preserve">Where this is not possible, tools shall be provided to assist the System Administrator with configuring </w:t>
      </w:r>
      <w:r w:rsidR="00866558" w:rsidRPr="00BB66E0">
        <w:rPr>
          <w:color w:val="auto"/>
        </w:rPr>
        <w:t xml:space="preserve">new or replaced </w:t>
      </w:r>
      <w:r w:rsidRPr="00BB66E0">
        <w:rPr>
          <w:color w:val="auto"/>
        </w:rPr>
        <w:t>hardware.</w:t>
      </w:r>
      <w:r w:rsidR="00816EC6" w:rsidRPr="00BB66E0">
        <w:rPr>
          <w:color w:val="auto"/>
        </w:rPr>
        <w:t xml:space="preserve"> </w:t>
      </w:r>
      <w:r w:rsidRPr="00BB66E0">
        <w:rPr>
          <w:color w:val="auto"/>
        </w:rPr>
        <w:t xml:space="preserve"> </w:t>
      </w:r>
    </w:p>
    <w:p w14:paraId="55C8A20B" w14:textId="12B7FFCD" w:rsidR="00F90EF9" w:rsidRPr="00BB66E0" w:rsidRDefault="007E17A5" w:rsidP="00EB11CC">
      <w:pPr>
        <w:pStyle w:val="ParaBody"/>
        <w:numPr>
          <w:ilvl w:val="0"/>
          <w:numId w:val="5"/>
        </w:numPr>
        <w:rPr>
          <w:color w:val="auto"/>
        </w:rPr>
      </w:pPr>
      <w:r w:rsidRPr="00BB66E0">
        <w:rPr>
          <w:color w:val="auto"/>
        </w:rPr>
        <w:t xml:space="preserve">All optional features may be selected or deselected at the time of installation depending on </w:t>
      </w:r>
      <w:r w:rsidR="00866558" w:rsidRPr="00BB66E0">
        <w:rPr>
          <w:color w:val="auto"/>
        </w:rPr>
        <w:t>mission requirements</w:t>
      </w:r>
      <w:r w:rsidRPr="00BB66E0">
        <w:rPr>
          <w:color w:val="auto"/>
        </w:rPr>
        <w:t>.</w:t>
      </w:r>
      <w:r w:rsidR="00816EC6" w:rsidRPr="00BB66E0">
        <w:rPr>
          <w:color w:val="auto"/>
        </w:rPr>
        <w:t xml:space="preserve"> </w:t>
      </w:r>
      <w:r w:rsidRPr="00BB66E0">
        <w:rPr>
          <w:color w:val="auto"/>
        </w:rPr>
        <w:t xml:space="preserve"> </w:t>
      </w:r>
    </w:p>
    <w:p w14:paraId="0CFD5BDD" w14:textId="54D9771E" w:rsidR="00F90EF9" w:rsidRPr="00BB66E0" w:rsidRDefault="007E17A5" w:rsidP="00EB11CC">
      <w:pPr>
        <w:pStyle w:val="ParaBody"/>
        <w:numPr>
          <w:ilvl w:val="0"/>
          <w:numId w:val="5"/>
        </w:numPr>
        <w:rPr>
          <w:color w:val="auto"/>
        </w:rPr>
      </w:pPr>
      <w:r w:rsidRPr="00BB66E0">
        <w:rPr>
          <w:color w:val="auto"/>
        </w:rPr>
        <w:t>Software installations and updates shall be installable by trained local System Administrators. (See SONFR-003-01</w:t>
      </w:r>
      <w:r w:rsidR="007C1B99" w:rsidRPr="00BB66E0">
        <w:rPr>
          <w:color w:val="auto"/>
        </w:rPr>
        <w:t>.</w:t>
      </w:r>
      <w:r w:rsidRPr="00BB66E0">
        <w:rPr>
          <w:color w:val="auto"/>
        </w:rPr>
        <w:t xml:space="preserve">) </w:t>
      </w:r>
    </w:p>
    <w:p w14:paraId="6EB9D4EB" w14:textId="37DD0C40" w:rsidR="00F90EF9" w:rsidRPr="00BB66E0" w:rsidRDefault="007E17A5" w:rsidP="00EB11CC">
      <w:pPr>
        <w:pStyle w:val="ParaBody"/>
        <w:numPr>
          <w:ilvl w:val="0"/>
          <w:numId w:val="5"/>
        </w:numPr>
        <w:rPr>
          <w:color w:val="auto"/>
        </w:rPr>
      </w:pPr>
      <w:r w:rsidRPr="00BB66E0">
        <w:rPr>
          <w:color w:val="auto"/>
        </w:rPr>
        <w:t xml:space="preserve">Software must be </w:t>
      </w:r>
      <w:proofErr w:type="gramStart"/>
      <w:r w:rsidRPr="00BB66E0">
        <w:rPr>
          <w:color w:val="auto"/>
        </w:rPr>
        <w:t>open-architected</w:t>
      </w:r>
      <w:proofErr w:type="gramEnd"/>
      <w:r w:rsidRPr="00BB66E0">
        <w:rPr>
          <w:color w:val="auto"/>
        </w:rPr>
        <w:t xml:space="preserve"> to facilitate the integration of additional </w:t>
      </w:r>
      <w:r w:rsidR="00866558" w:rsidRPr="00BB66E0">
        <w:rPr>
          <w:color w:val="auto"/>
        </w:rPr>
        <w:t>equipment into the RDS</w:t>
      </w:r>
      <w:r w:rsidRPr="00BB66E0">
        <w:rPr>
          <w:color w:val="auto"/>
        </w:rPr>
        <w:t xml:space="preserve"> as required. </w:t>
      </w:r>
    </w:p>
    <w:p w14:paraId="6A2A3EF1" w14:textId="77777777" w:rsidR="00F90EF9" w:rsidRPr="00BB66E0" w:rsidRDefault="007E17A5" w:rsidP="00EB11CC">
      <w:pPr>
        <w:pStyle w:val="ParaBody"/>
        <w:numPr>
          <w:ilvl w:val="0"/>
          <w:numId w:val="5"/>
        </w:numPr>
        <w:rPr>
          <w:color w:val="auto"/>
        </w:rPr>
      </w:pPr>
      <w:r w:rsidRPr="00BB66E0">
        <w:rPr>
          <w:color w:val="auto"/>
        </w:rPr>
        <w:t xml:space="preserve">The system should implement prudent computer and network security practices to make the system resistant to hackers, unauthorized software modifications, and downloading of unauthorized software onto the system (e.g., games). </w:t>
      </w:r>
    </w:p>
    <w:p w14:paraId="71BDA240" w14:textId="77777777" w:rsidR="00F90EF9" w:rsidRPr="00BB66E0" w:rsidRDefault="007E17A5" w:rsidP="00EB11CC">
      <w:pPr>
        <w:pStyle w:val="ParaBody"/>
        <w:numPr>
          <w:ilvl w:val="0"/>
          <w:numId w:val="5"/>
        </w:numPr>
        <w:rPr>
          <w:color w:val="auto"/>
        </w:rPr>
      </w:pPr>
      <w:r w:rsidRPr="00BB66E0">
        <w:rPr>
          <w:color w:val="auto"/>
        </w:rPr>
        <w:t xml:space="preserve">Communications lines should be supervised or encrypted where possible. Audit trails should be maintained to discourage insiders from changing settings and sensitivities. </w:t>
      </w:r>
    </w:p>
    <w:p w14:paraId="13067760" w14:textId="5E12FECD" w:rsidR="00F90EF9" w:rsidRPr="00BB66E0" w:rsidRDefault="007E17A5" w:rsidP="00EB11CC">
      <w:pPr>
        <w:pStyle w:val="ParaBody"/>
        <w:numPr>
          <w:ilvl w:val="0"/>
          <w:numId w:val="5"/>
        </w:numPr>
        <w:rPr>
          <w:color w:val="auto"/>
        </w:rPr>
      </w:pPr>
      <w:r w:rsidRPr="00BB66E0">
        <w:rPr>
          <w:color w:val="auto"/>
        </w:rPr>
        <w:t xml:space="preserve">Interfaces requiring additional software development and/or specific data exchange protocols must be recorded in an </w:t>
      </w:r>
      <w:r w:rsidR="0039553A" w:rsidRPr="00BB66E0">
        <w:rPr>
          <w:color w:val="auto"/>
        </w:rPr>
        <w:t>i</w:t>
      </w:r>
      <w:r w:rsidRPr="00BB66E0">
        <w:rPr>
          <w:color w:val="auto"/>
        </w:rPr>
        <w:t xml:space="preserve">nterface </w:t>
      </w:r>
      <w:r w:rsidR="0039553A" w:rsidRPr="00BB66E0">
        <w:rPr>
          <w:color w:val="auto"/>
        </w:rPr>
        <w:t>c</w:t>
      </w:r>
      <w:r w:rsidRPr="00BB66E0">
        <w:rPr>
          <w:color w:val="auto"/>
        </w:rPr>
        <w:t xml:space="preserve">ontrol </w:t>
      </w:r>
      <w:r w:rsidR="0039553A" w:rsidRPr="00BB66E0">
        <w:rPr>
          <w:color w:val="auto"/>
        </w:rPr>
        <w:t>d</w:t>
      </w:r>
      <w:r w:rsidRPr="00BB66E0">
        <w:rPr>
          <w:color w:val="auto"/>
        </w:rPr>
        <w:t>ocument (ICD)</w:t>
      </w:r>
      <w:r w:rsidR="0039553A" w:rsidRPr="00BB66E0">
        <w:rPr>
          <w:color w:val="auto"/>
        </w:rPr>
        <w:t xml:space="preserve"> that is</w:t>
      </w:r>
      <w:r w:rsidRPr="00BB66E0">
        <w:rPr>
          <w:color w:val="auto"/>
        </w:rPr>
        <w:t xml:space="preserve"> mutually agreed upon by the relevant stakeholders (</w:t>
      </w:r>
      <w:r w:rsidR="003B144D" w:rsidRPr="00BB66E0">
        <w:rPr>
          <w:color w:val="auto"/>
        </w:rPr>
        <w:t>NSDD Program</w:t>
      </w:r>
      <w:r w:rsidRPr="00BB66E0">
        <w:rPr>
          <w:color w:val="auto"/>
        </w:rPr>
        <w:t>, the software developer, and the external system or component developer).</w:t>
      </w:r>
      <w:r w:rsidR="00816EC6" w:rsidRPr="00BB66E0">
        <w:rPr>
          <w:color w:val="auto"/>
        </w:rPr>
        <w:t xml:space="preserve"> </w:t>
      </w:r>
    </w:p>
    <w:p w14:paraId="7A1E56BE" w14:textId="19C5D757" w:rsidR="00F90EF9" w:rsidRPr="00BB66E0" w:rsidRDefault="007E17A5" w:rsidP="00EB11CC">
      <w:pPr>
        <w:pStyle w:val="ParaBody"/>
        <w:numPr>
          <w:ilvl w:val="0"/>
          <w:numId w:val="5"/>
        </w:numPr>
        <w:rPr>
          <w:color w:val="auto"/>
        </w:rPr>
      </w:pPr>
      <w:r w:rsidRPr="00BB66E0">
        <w:rPr>
          <w:color w:val="auto"/>
        </w:rPr>
        <w:t xml:space="preserve">The system shall be capable of continuous operation in remote environments </w:t>
      </w:r>
      <w:r w:rsidR="00CC745D" w:rsidRPr="00BB66E0">
        <w:rPr>
          <w:color w:val="auto"/>
        </w:rPr>
        <w:t>and at points of entry</w:t>
      </w:r>
      <w:r w:rsidRPr="00BB66E0">
        <w:rPr>
          <w:color w:val="auto"/>
        </w:rPr>
        <w:t xml:space="preserve">. </w:t>
      </w:r>
    </w:p>
    <w:p w14:paraId="11A5A6D2" w14:textId="55E2E86A" w:rsidR="00F90EF9" w:rsidRPr="00BB66E0" w:rsidRDefault="0079573F" w:rsidP="00EB11CC">
      <w:pPr>
        <w:pStyle w:val="ParaBody"/>
        <w:numPr>
          <w:ilvl w:val="0"/>
          <w:numId w:val="5"/>
        </w:numPr>
        <w:rPr>
          <w:color w:val="auto"/>
        </w:rPr>
      </w:pPr>
      <w:r w:rsidRPr="00BB66E0">
        <w:rPr>
          <w:color w:val="auto"/>
        </w:rPr>
        <w:t>The s</w:t>
      </w:r>
      <w:r w:rsidR="00C11FA3" w:rsidRPr="00BB66E0">
        <w:rPr>
          <w:color w:val="auto"/>
        </w:rPr>
        <w:t>ystem design shall</w:t>
      </w:r>
      <w:r w:rsidR="007E17A5" w:rsidRPr="00BB66E0">
        <w:rPr>
          <w:color w:val="auto"/>
        </w:rPr>
        <w:t xml:space="preserve"> minimize</w:t>
      </w:r>
      <w:r w:rsidRPr="00BB66E0">
        <w:rPr>
          <w:color w:val="auto"/>
        </w:rPr>
        <w:t xml:space="preserve"> the</w:t>
      </w:r>
      <w:r w:rsidR="007E17A5" w:rsidRPr="00BB66E0">
        <w:rPr>
          <w:color w:val="auto"/>
        </w:rPr>
        <w:t xml:space="preserve"> hardware footprint. </w:t>
      </w:r>
    </w:p>
    <w:p w14:paraId="1AFD70C7" w14:textId="3B19B4A1" w:rsidR="00F90EF9" w:rsidRPr="00BB66E0" w:rsidRDefault="007E17A5" w:rsidP="006112AD">
      <w:pPr>
        <w:pStyle w:val="H2"/>
      </w:pPr>
      <w:bookmarkStart w:id="21" w:name="_Toc40688054"/>
      <w:bookmarkStart w:id="22" w:name="_Toc49152122"/>
      <w:r w:rsidRPr="00BB66E0">
        <w:lastRenderedPageBreak/>
        <w:t>3.2</w:t>
      </w:r>
      <w:r w:rsidR="006112AD" w:rsidRPr="00BB66E0">
        <w:tab/>
      </w:r>
      <w:r w:rsidRPr="00BB66E0">
        <w:t>Operating Environment</w:t>
      </w:r>
      <w:bookmarkEnd w:id="21"/>
      <w:bookmarkEnd w:id="22"/>
      <w:r w:rsidRPr="00BB66E0">
        <w:t xml:space="preserve"> </w:t>
      </w:r>
    </w:p>
    <w:p w14:paraId="07DC3566" w14:textId="7CFB131B" w:rsidR="00F90EF9" w:rsidRPr="00BB66E0" w:rsidRDefault="00C11FA3" w:rsidP="006112AD">
      <w:pPr>
        <w:pStyle w:val="ParaBody"/>
        <w:rPr>
          <w:color w:val="auto"/>
        </w:rPr>
      </w:pPr>
      <w:r w:rsidRPr="00BB66E0">
        <w:rPr>
          <w:color w:val="auto"/>
        </w:rPr>
        <w:t>T</w:t>
      </w:r>
      <w:r w:rsidR="007E17A5" w:rsidRPr="00BB66E0">
        <w:rPr>
          <w:color w:val="auto"/>
        </w:rPr>
        <w:t xml:space="preserve">he </w:t>
      </w:r>
      <w:r w:rsidRPr="00BB66E0">
        <w:rPr>
          <w:color w:val="auto"/>
        </w:rPr>
        <w:t xml:space="preserve">system </w:t>
      </w:r>
      <w:r w:rsidR="007E17A5" w:rsidRPr="00BB66E0">
        <w:rPr>
          <w:color w:val="auto"/>
        </w:rPr>
        <w:t xml:space="preserve">operating environment will </w:t>
      </w:r>
      <w:r w:rsidRPr="00BB66E0">
        <w:rPr>
          <w:color w:val="auto"/>
        </w:rPr>
        <w:t>encompass</w:t>
      </w:r>
      <w:r w:rsidR="007E17A5" w:rsidRPr="00BB66E0">
        <w:rPr>
          <w:color w:val="auto"/>
        </w:rPr>
        <w:t xml:space="preserve"> both environmentally protected (indoor) and unprotected (outdoor) </w:t>
      </w:r>
      <w:r w:rsidRPr="00BB66E0">
        <w:rPr>
          <w:color w:val="auto"/>
        </w:rPr>
        <w:t>locations</w:t>
      </w:r>
      <w:r w:rsidR="007E17A5" w:rsidRPr="00BB66E0">
        <w:rPr>
          <w:color w:val="auto"/>
        </w:rPr>
        <w:t>.</w:t>
      </w:r>
      <w:r w:rsidR="00816EC6" w:rsidRPr="00BB66E0">
        <w:rPr>
          <w:color w:val="auto"/>
        </w:rPr>
        <w:t xml:space="preserve"> </w:t>
      </w:r>
      <w:r w:rsidR="007E17A5" w:rsidRPr="00BB66E0">
        <w:rPr>
          <w:color w:val="auto"/>
        </w:rPr>
        <w:t xml:space="preserve">The </w:t>
      </w:r>
      <w:r w:rsidRPr="00BB66E0">
        <w:rPr>
          <w:color w:val="auto"/>
        </w:rPr>
        <w:t>RPMs</w:t>
      </w:r>
      <w:r w:rsidR="007E17A5" w:rsidRPr="00BB66E0">
        <w:rPr>
          <w:color w:val="auto"/>
        </w:rPr>
        <w:t xml:space="preserve"> and the communication equipment (including the LAN and any supporting signal conversion electronics) will be installed outdoors and must be adequately protected from ambient weather conditions.</w:t>
      </w:r>
      <w:r w:rsidR="00816EC6" w:rsidRPr="00BB66E0">
        <w:rPr>
          <w:color w:val="auto"/>
        </w:rPr>
        <w:t xml:space="preserve"> </w:t>
      </w:r>
      <w:r w:rsidR="007E17A5" w:rsidRPr="00BB66E0">
        <w:rPr>
          <w:color w:val="auto"/>
        </w:rPr>
        <w:t>The more sensitive hardware (where applicable)</w:t>
      </w:r>
      <w:r w:rsidR="0039553A" w:rsidRPr="00BB66E0">
        <w:rPr>
          <w:color w:val="auto"/>
        </w:rPr>
        <w:t>,</w:t>
      </w:r>
      <w:r w:rsidR="007E17A5" w:rsidRPr="00BB66E0">
        <w:rPr>
          <w:color w:val="auto"/>
        </w:rPr>
        <w:t xml:space="preserve"> such as the servers, storage arrays, network switches, and the Operator’s workstation</w:t>
      </w:r>
      <w:r w:rsidR="0039553A" w:rsidRPr="00BB66E0">
        <w:rPr>
          <w:color w:val="auto"/>
        </w:rPr>
        <w:t>,</w:t>
      </w:r>
      <w:r w:rsidR="007E17A5" w:rsidRPr="00BB66E0">
        <w:rPr>
          <w:color w:val="auto"/>
        </w:rPr>
        <w:t xml:space="preserve"> will be indoors </w:t>
      </w:r>
      <w:r w:rsidR="0039553A" w:rsidRPr="00BB66E0">
        <w:rPr>
          <w:color w:val="auto"/>
        </w:rPr>
        <w:t>to provide</w:t>
      </w:r>
      <w:r w:rsidR="007E17A5" w:rsidRPr="00BB66E0">
        <w:rPr>
          <w:color w:val="auto"/>
        </w:rPr>
        <w:t xml:space="preserve"> adequate environmental protection.</w:t>
      </w:r>
      <w:r w:rsidR="00816EC6" w:rsidRPr="00BB66E0">
        <w:rPr>
          <w:color w:val="auto"/>
        </w:rPr>
        <w:t xml:space="preserve"> </w:t>
      </w:r>
      <w:r w:rsidR="007E17A5" w:rsidRPr="00BB66E0">
        <w:rPr>
          <w:color w:val="auto"/>
        </w:rPr>
        <w:t xml:space="preserve">LAS stations at </w:t>
      </w:r>
      <w:r w:rsidRPr="00BB66E0">
        <w:rPr>
          <w:color w:val="auto"/>
        </w:rPr>
        <w:t>control points</w:t>
      </w:r>
      <w:r w:rsidR="007E17A5" w:rsidRPr="00BB66E0">
        <w:rPr>
          <w:color w:val="auto"/>
        </w:rPr>
        <w:t xml:space="preserve"> and </w:t>
      </w:r>
      <w:r w:rsidRPr="00BB66E0">
        <w:rPr>
          <w:color w:val="auto"/>
        </w:rPr>
        <w:t xml:space="preserve">the </w:t>
      </w:r>
      <w:r w:rsidR="007E17A5" w:rsidRPr="00BB66E0">
        <w:rPr>
          <w:color w:val="auto"/>
        </w:rPr>
        <w:t>SWS</w:t>
      </w:r>
      <w:r w:rsidR="0039553A" w:rsidRPr="00BB66E0">
        <w:rPr>
          <w:color w:val="auto"/>
        </w:rPr>
        <w:t>’s</w:t>
      </w:r>
      <w:r w:rsidR="007E17A5" w:rsidRPr="00BB66E0">
        <w:rPr>
          <w:color w:val="auto"/>
        </w:rPr>
        <w:t xml:space="preserve"> at </w:t>
      </w:r>
      <w:r w:rsidRPr="00BB66E0">
        <w:rPr>
          <w:color w:val="auto"/>
        </w:rPr>
        <w:t>SIS locations</w:t>
      </w:r>
      <w:r w:rsidR="007E17A5" w:rsidRPr="00BB66E0">
        <w:rPr>
          <w:color w:val="auto"/>
        </w:rPr>
        <w:t xml:space="preserve"> </w:t>
      </w:r>
      <w:r w:rsidR="00AC7F63" w:rsidRPr="00BB66E0">
        <w:rPr>
          <w:color w:val="auto"/>
        </w:rPr>
        <w:t xml:space="preserve">will be required to operate </w:t>
      </w:r>
      <w:r w:rsidR="007E17A5" w:rsidRPr="00BB66E0">
        <w:rPr>
          <w:color w:val="auto"/>
        </w:rPr>
        <w:t>in a wide range of ambient conditions.</w:t>
      </w:r>
      <w:r w:rsidR="00816EC6" w:rsidRPr="00BB66E0">
        <w:rPr>
          <w:color w:val="auto"/>
        </w:rPr>
        <w:t xml:space="preserve"> </w:t>
      </w:r>
      <w:r w:rsidR="007E17A5" w:rsidRPr="00BB66E0">
        <w:rPr>
          <w:color w:val="auto"/>
        </w:rPr>
        <w:t xml:space="preserve">Unusual operating parameters (temperature and environmental conditions) for each type of device will be </w:t>
      </w:r>
      <w:r w:rsidRPr="00BB66E0">
        <w:rPr>
          <w:color w:val="auto"/>
        </w:rPr>
        <w:t xml:space="preserve">specified </w:t>
      </w:r>
      <w:r w:rsidR="007E17A5" w:rsidRPr="00BB66E0">
        <w:rPr>
          <w:color w:val="auto"/>
        </w:rPr>
        <w:t xml:space="preserve">in the site survey report. Equipment chosen by the vendor must be compatible with the field </w:t>
      </w:r>
      <w:r w:rsidR="00AC7F63" w:rsidRPr="00BB66E0">
        <w:rPr>
          <w:color w:val="auto"/>
        </w:rPr>
        <w:t>conditions and</w:t>
      </w:r>
      <w:r w:rsidR="007E17A5" w:rsidRPr="00BB66E0">
        <w:rPr>
          <w:color w:val="auto"/>
        </w:rPr>
        <w:t xml:space="preserve"> be approved by the </w:t>
      </w:r>
      <w:r w:rsidR="00AC7F63" w:rsidRPr="00BB66E0">
        <w:rPr>
          <w:color w:val="auto"/>
        </w:rPr>
        <w:t xml:space="preserve">NSDD </w:t>
      </w:r>
      <w:r w:rsidR="007E17A5" w:rsidRPr="00BB66E0">
        <w:rPr>
          <w:color w:val="auto"/>
        </w:rPr>
        <w:t>Program.</w:t>
      </w:r>
      <w:r w:rsidR="00816EC6" w:rsidRPr="00BB66E0">
        <w:rPr>
          <w:color w:val="auto"/>
        </w:rPr>
        <w:t xml:space="preserve"> </w:t>
      </w:r>
    </w:p>
    <w:p w14:paraId="25F938E3" w14:textId="070DBB1D" w:rsidR="00F90EF9" w:rsidRPr="00BB66E0" w:rsidRDefault="007E17A5" w:rsidP="006112AD">
      <w:pPr>
        <w:pStyle w:val="H2"/>
      </w:pPr>
      <w:bookmarkStart w:id="23" w:name="_Toc40688055"/>
      <w:bookmarkStart w:id="24" w:name="_Toc49152123"/>
      <w:r w:rsidRPr="00BB66E0">
        <w:t>3.3</w:t>
      </w:r>
      <w:r w:rsidR="006112AD" w:rsidRPr="00BB66E0">
        <w:tab/>
      </w:r>
      <w:r w:rsidRPr="00BB66E0">
        <w:t>Environmental Conditions</w:t>
      </w:r>
      <w:bookmarkEnd w:id="23"/>
      <w:bookmarkEnd w:id="24"/>
      <w:r w:rsidRPr="00BB66E0">
        <w:t xml:space="preserve"> </w:t>
      </w:r>
    </w:p>
    <w:p w14:paraId="65082418" w14:textId="13E1728C" w:rsidR="00F90EF9" w:rsidRPr="00BB66E0" w:rsidRDefault="00C6356B" w:rsidP="006112AD">
      <w:pPr>
        <w:pStyle w:val="ParaBody"/>
        <w:rPr>
          <w:color w:val="auto"/>
        </w:rPr>
      </w:pPr>
      <w:r w:rsidRPr="00BB66E0">
        <w:rPr>
          <w:color w:val="auto"/>
        </w:rPr>
        <w:t>When possible</w:t>
      </w:r>
      <w:r w:rsidR="0039553A" w:rsidRPr="00BB66E0">
        <w:rPr>
          <w:color w:val="auto"/>
        </w:rPr>
        <w:t>,</w:t>
      </w:r>
      <w:r w:rsidRPr="00BB66E0">
        <w:rPr>
          <w:color w:val="auto"/>
        </w:rPr>
        <w:t xml:space="preserve"> communications equipment shall be installed in an environmentally controlled facility capable of maintaining an environment suitable for equipment operation</w:t>
      </w:r>
      <w:r w:rsidR="007E17A5" w:rsidRPr="00BB66E0">
        <w:rPr>
          <w:color w:val="auto"/>
        </w:rPr>
        <w:t>.</w:t>
      </w:r>
      <w:r w:rsidR="00816EC6" w:rsidRPr="00BB66E0">
        <w:rPr>
          <w:color w:val="auto"/>
        </w:rPr>
        <w:t xml:space="preserve"> </w:t>
      </w:r>
      <w:r w:rsidRPr="00BB66E0">
        <w:rPr>
          <w:color w:val="auto"/>
        </w:rPr>
        <w:t>Communications equipment required to connect lane side equipment and other required systems</w:t>
      </w:r>
      <w:r w:rsidR="0039553A" w:rsidRPr="00BB66E0">
        <w:rPr>
          <w:color w:val="auto"/>
        </w:rPr>
        <w:t>,</w:t>
      </w:r>
      <w:r w:rsidRPr="00BB66E0">
        <w:rPr>
          <w:color w:val="auto"/>
        </w:rPr>
        <w:t xml:space="preserve"> such as those associated with a LAS or SWS</w:t>
      </w:r>
      <w:r w:rsidR="0039553A" w:rsidRPr="00BB66E0">
        <w:rPr>
          <w:color w:val="auto"/>
        </w:rPr>
        <w:t>,</w:t>
      </w:r>
      <w:r w:rsidRPr="00BB66E0">
        <w:rPr>
          <w:color w:val="auto"/>
        </w:rPr>
        <w:t xml:space="preserve"> may be installed outside</w:t>
      </w:r>
      <w:r w:rsidR="007E17A5" w:rsidRPr="00BB66E0">
        <w:rPr>
          <w:color w:val="auto"/>
        </w:rPr>
        <w:t>.</w:t>
      </w:r>
      <w:r w:rsidRPr="00BB66E0">
        <w:rPr>
          <w:color w:val="auto"/>
        </w:rPr>
        <w:t xml:space="preserve"> This communication equipment shall be rated for the operating environment.</w:t>
      </w:r>
      <w:r w:rsidR="00816EC6" w:rsidRPr="00BB66E0">
        <w:rPr>
          <w:color w:val="auto"/>
        </w:rPr>
        <w:t xml:space="preserve"> </w:t>
      </w:r>
      <w:r w:rsidRPr="00BB66E0">
        <w:rPr>
          <w:color w:val="auto"/>
        </w:rPr>
        <w:t>D</w:t>
      </w:r>
      <w:r w:rsidR="007E17A5" w:rsidRPr="00BB66E0">
        <w:rPr>
          <w:color w:val="auto"/>
        </w:rPr>
        <w:t>irect and indirect factors may reduce the functional capabilities of imaging systems supporting RPMs.</w:t>
      </w:r>
      <w:r w:rsidR="00816EC6" w:rsidRPr="00BB66E0">
        <w:rPr>
          <w:color w:val="auto"/>
        </w:rPr>
        <w:t xml:space="preserve"> </w:t>
      </w:r>
    </w:p>
    <w:p w14:paraId="045D9F70" w14:textId="5B70F259" w:rsidR="00F90EF9" w:rsidRPr="00BB66E0" w:rsidRDefault="007E17A5" w:rsidP="006112AD">
      <w:pPr>
        <w:pStyle w:val="ParaBody"/>
        <w:rPr>
          <w:color w:val="auto"/>
        </w:rPr>
      </w:pPr>
      <w:r w:rsidRPr="00BB66E0">
        <w:rPr>
          <w:color w:val="auto"/>
        </w:rPr>
        <w:t>Systems are deployed to multiple foreign countries</w:t>
      </w:r>
      <w:r w:rsidR="00C6356B" w:rsidRPr="00BB66E0">
        <w:rPr>
          <w:color w:val="auto"/>
        </w:rPr>
        <w:t xml:space="preserve"> </w:t>
      </w:r>
      <w:r w:rsidR="0039553A" w:rsidRPr="00BB66E0">
        <w:rPr>
          <w:color w:val="auto"/>
        </w:rPr>
        <w:t>where temperatures range</w:t>
      </w:r>
      <w:r w:rsidRPr="00BB66E0">
        <w:rPr>
          <w:color w:val="auto"/>
        </w:rPr>
        <w:t xml:space="preserve"> from -40 degrees Celsius to 55 degrees Celsius </w:t>
      </w:r>
      <w:r w:rsidR="0039553A" w:rsidRPr="00BB66E0">
        <w:rPr>
          <w:color w:val="auto"/>
        </w:rPr>
        <w:t xml:space="preserve">and environments are </w:t>
      </w:r>
      <w:r w:rsidRPr="00BB66E0">
        <w:rPr>
          <w:color w:val="auto"/>
        </w:rPr>
        <w:t xml:space="preserve">humid, temperate, and arid. Where applicable, the </w:t>
      </w:r>
      <w:r w:rsidR="00C6356B" w:rsidRPr="00BB66E0">
        <w:rPr>
          <w:color w:val="auto"/>
        </w:rPr>
        <w:t xml:space="preserve">NSDD </w:t>
      </w:r>
      <w:r w:rsidR="0039553A" w:rsidRPr="00BB66E0">
        <w:rPr>
          <w:color w:val="auto"/>
        </w:rPr>
        <w:t>P</w:t>
      </w:r>
      <w:r w:rsidR="00C6356B" w:rsidRPr="00BB66E0">
        <w:rPr>
          <w:color w:val="auto"/>
        </w:rPr>
        <w:t>rogram</w:t>
      </w:r>
      <w:r w:rsidRPr="00BB66E0">
        <w:rPr>
          <w:color w:val="auto"/>
        </w:rPr>
        <w:t xml:space="preserve"> may provide air conditioners</w:t>
      </w:r>
      <w:r w:rsidR="0039553A" w:rsidRPr="00BB66E0">
        <w:rPr>
          <w:color w:val="auto"/>
        </w:rPr>
        <w:t>,</w:t>
      </w:r>
      <w:r w:rsidRPr="00BB66E0">
        <w:rPr>
          <w:color w:val="auto"/>
        </w:rPr>
        <w:t xml:space="preserve"> heaters</w:t>
      </w:r>
      <w:r w:rsidR="0039553A" w:rsidRPr="00BB66E0">
        <w:rPr>
          <w:color w:val="auto"/>
        </w:rPr>
        <w:t>, and back-up generators</w:t>
      </w:r>
      <w:r w:rsidRPr="00BB66E0">
        <w:rPr>
          <w:color w:val="auto"/>
        </w:rPr>
        <w:t xml:space="preserve"> in workstation and server locations. Nevertheless, all system components must be able to operate effectively and constantly in these environments. The </w:t>
      </w:r>
      <w:r w:rsidR="0039553A" w:rsidRPr="00BB66E0">
        <w:rPr>
          <w:color w:val="auto"/>
        </w:rPr>
        <w:t>c</w:t>
      </w:r>
      <w:r w:rsidRPr="00BB66E0">
        <w:rPr>
          <w:color w:val="auto"/>
        </w:rPr>
        <w:t>ontractor is responsible for identifying locations where additional environmental controls are required and</w:t>
      </w:r>
      <w:r w:rsidR="0039553A" w:rsidRPr="00BB66E0">
        <w:rPr>
          <w:color w:val="auto"/>
        </w:rPr>
        <w:t xml:space="preserve"> for</w:t>
      </w:r>
      <w:r w:rsidRPr="00BB66E0">
        <w:rPr>
          <w:color w:val="auto"/>
        </w:rPr>
        <w:t xml:space="preserve"> making subsequent recommendations. </w:t>
      </w:r>
    </w:p>
    <w:p w14:paraId="16BA42B0" w14:textId="0290FA2C" w:rsidR="00F90EF9" w:rsidRPr="00BB66E0" w:rsidRDefault="007E17A5" w:rsidP="006112AD">
      <w:pPr>
        <w:pStyle w:val="H2"/>
      </w:pPr>
      <w:bookmarkStart w:id="25" w:name="_Toc40688056"/>
      <w:bookmarkStart w:id="26" w:name="_Toc49152124"/>
      <w:r w:rsidRPr="00BB66E0">
        <w:t>3.4</w:t>
      </w:r>
      <w:r w:rsidR="006112AD" w:rsidRPr="00BB66E0">
        <w:tab/>
      </w:r>
      <w:r w:rsidRPr="00BB66E0">
        <w:t>Operating Conditions</w:t>
      </w:r>
      <w:bookmarkEnd w:id="25"/>
      <w:bookmarkEnd w:id="26"/>
      <w:r w:rsidRPr="00BB66E0">
        <w:t xml:space="preserve"> </w:t>
      </w:r>
    </w:p>
    <w:p w14:paraId="029D19DB" w14:textId="13CF72FF" w:rsidR="00F90EF9" w:rsidRPr="00BB66E0" w:rsidRDefault="007E17A5" w:rsidP="006112AD">
      <w:pPr>
        <w:pStyle w:val="ParaBody"/>
        <w:rPr>
          <w:color w:val="auto"/>
        </w:rPr>
      </w:pPr>
      <w:r w:rsidRPr="00BB66E0">
        <w:rPr>
          <w:color w:val="auto"/>
        </w:rPr>
        <w:t>Standard operating conditions for all RPMs (vehicle, pedestrian,</w:t>
      </w:r>
      <w:r w:rsidR="00682A4E" w:rsidRPr="00BB66E0">
        <w:rPr>
          <w:color w:val="auto"/>
        </w:rPr>
        <w:t xml:space="preserve"> conveyor</w:t>
      </w:r>
      <w:r w:rsidR="0079573F" w:rsidRPr="00BB66E0">
        <w:rPr>
          <w:color w:val="auto"/>
        </w:rPr>
        <w:t>,</w:t>
      </w:r>
      <w:r w:rsidRPr="00BB66E0">
        <w:rPr>
          <w:color w:val="auto"/>
        </w:rPr>
        <w:t xml:space="preserve"> and rail</w:t>
      </w:r>
      <w:r w:rsidR="0079573F" w:rsidRPr="00BB66E0">
        <w:rPr>
          <w:color w:val="auto"/>
        </w:rPr>
        <w:t>)</w:t>
      </w:r>
      <w:r w:rsidRPr="00BB66E0">
        <w:rPr>
          <w:color w:val="auto"/>
        </w:rPr>
        <w:t xml:space="preserve"> require only one occupant within the portal at any given time, with sufficient time/space between occupancies for the </w:t>
      </w:r>
      <w:r w:rsidR="00682A4E" w:rsidRPr="00BB66E0">
        <w:rPr>
          <w:color w:val="auto"/>
        </w:rPr>
        <w:t xml:space="preserve">RPM </w:t>
      </w:r>
      <w:r w:rsidRPr="00BB66E0">
        <w:rPr>
          <w:color w:val="auto"/>
        </w:rPr>
        <w:t>to determine the end of occupancy and the beginning of the next occupancy.</w:t>
      </w:r>
      <w:r w:rsidR="00816EC6" w:rsidRPr="00BB66E0">
        <w:rPr>
          <w:color w:val="auto"/>
        </w:rPr>
        <w:t xml:space="preserve"> </w:t>
      </w:r>
      <w:r w:rsidRPr="00BB66E0">
        <w:rPr>
          <w:color w:val="auto"/>
        </w:rPr>
        <w:t xml:space="preserve">If the </w:t>
      </w:r>
      <w:r w:rsidR="00682A4E" w:rsidRPr="00BB66E0">
        <w:rPr>
          <w:color w:val="auto"/>
        </w:rPr>
        <w:t xml:space="preserve">RPM </w:t>
      </w:r>
      <w:r w:rsidRPr="00BB66E0">
        <w:rPr>
          <w:color w:val="auto"/>
        </w:rPr>
        <w:t>cannot determine when the occupancy begins or ends, then a combination of modified imaging system parameters and operational procedures is required to associate a particular occupant with an alarm event.</w:t>
      </w:r>
      <w:r w:rsidR="00816EC6" w:rsidRPr="00BB66E0">
        <w:rPr>
          <w:color w:val="auto"/>
        </w:rPr>
        <w:t xml:space="preserve"> </w:t>
      </w:r>
      <w:r w:rsidRPr="00BB66E0">
        <w:rPr>
          <w:color w:val="auto"/>
        </w:rPr>
        <w:t xml:space="preserve">In addition, sufficient time/space between occupancies is required so that (a) background radiation levels can be </w:t>
      </w:r>
      <w:r w:rsidR="00682A4E" w:rsidRPr="00BB66E0">
        <w:rPr>
          <w:color w:val="auto"/>
        </w:rPr>
        <w:t>updated</w:t>
      </w:r>
      <w:r w:rsidRPr="00BB66E0">
        <w:rPr>
          <w:color w:val="auto"/>
        </w:rPr>
        <w:t xml:space="preserve"> for the next occupancy and (b) license plates, container numbers, or pedestrian images are not blocked by previous and/or following occupants.</w:t>
      </w:r>
      <w:r w:rsidR="00816EC6" w:rsidRPr="00BB66E0">
        <w:rPr>
          <w:color w:val="auto"/>
        </w:rPr>
        <w:t xml:space="preserve"> </w:t>
      </w:r>
      <w:r w:rsidRPr="00BB66E0">
        <w:rPr>
          <w:color w:val="auto"/>
        </w:rPr>
        <w:t xml:space="preserve">Cameras and related imaging equipment shall be located by the </w:t>
      </w:r>
      <w:r w:rsidR="0039553A" w:rsidRPr="00BB66E0">
        <w:rPr>
          <w:color w:val="auto"/>
        </w:rPr>
        <w:t>c</w:t>
      </w:r>
      <w:r w:rsidRPr="00BB66E0">
        <w:rPr>
          <w:color w:val="auto"/>
        </w:rPr>
        <w:t xml:space="preserve">ontractor, in cooperation with host partners, to provide unobstructed views of objects entering and exiting the </w:t>
      </w:r>
      <w:r w:rsidR="00682A4E" w:rsidRPr="00BB66E0">
        <w:rPr>
          <w:color w:val="auto"/>
        </w:rPr>
        <w:t>RPMs</w:t>
      </w:r>
      <w:r w:rsidRPr="00BB66E0">
        <w:rPr>
          <w:color w:val="auto"/>
        </w:rPr>
        <w:t xml:space="preserve">. Systems should be designed assuming </w:t>
      </w:r>
      <w:r w:rsidR="0039553A" w:rsidRPr="00BB66E0">
        <w:rPr>
          <w:color w:val="auto"/>
        </w:rPr>
        <w:t xml:space="preserve">24/7 </w:t>
      </w:r>
      <w:r w:rsidRPr="00BB66E0">
        <w:rPr>
          <w:color w:val="auto"/>
        </w:rPr>
        <w:t xml:space="preserve">operations. </w:t>
      </w:r>
    </w:p>
    <w:p w14:paraId="5FF597B6" w14:textId="0847FBEC" w:rsidR="00F90EF9" w:rsidRPr="00BB66E0" w:rsidRDefault="007E17A5" w:rsidP="006112AD">
      <w:pPr>
        <w:pStyle w:val="H2"/>
      </w:pPr>
      <w:bookmarkStart w:id="27" w:name="_Toc40688057"/>
      <w:bookmarkStart w:id="28" w:name="_Toc49152125"/>
      <w:r w:rsidRPr="00BB66E0">
        <w:t>3.5</w:t>
      </w:r>
      <w:r w:rsidR="006112AD" w:rsidRPr="00BB66E0">
        <w:tab/>
      </w:r>
      <w:r w:rsidRPr="00BB66E0">
        <w:t>Constraints</w:t>
      </w:r>
      <w:bookmarkEnd w:id="27"/>
      <w:bookmarkEnd w:id="28"/>
      <w:r w:rsidRPr="00BB66E0">
        <w:t xml:space="preserve"> </w:t>
      </w:r>
    </w:p>
    <w:p w14:paraId="3F936755" w14:textId="6B312F59" w:rsidR="00F90EF9" w:rsidRPr="00BB66E0" w:rsidRDefault="007E17A5" w:rsidP="002432E6">
      <w:pPr>
        <w:pStyle w:val="H2"/>
      </w:pPr>
      <w:bookmarkStart w:id="29" w:name="_Toc49152126"/>
      <w:bookmarkStart w:id="30" w:name="_Toc40688058"/>
      <w:r w:rsidRPr="00BB66E0">
        <w:t>3.5.1</w:t>
      </w:r>
      <w:r w:rsidR="002432E6" w:rsidRPr="00BB66E0">
        <w:tab/>
      </w:r>
      <w:r w:rsidRPr="00BB66E0">
        <w:t>Design Constraints</w:t>
      </w:r>
      <w:bookmarkEnd w:id="29"/>
      <w:r w:rsidRPr="00BB66E0">
        <w:t xml:space="preserve"> </w:t>
      </w:r>
      <w:bookmarkEnd w:id="30"/>
    </w:p>
    <w:p w14:paraId="14F007DD" w14:textId="77777777" w:rsidR="00F90EF9" w:rsidRPr="00BB66E0" w:rsidRDefault="007E17A5" w:rsidP="002432E6">
      <w:pPr>
        <w:pStyle w:val="ParaBody"/>
        <w:rPr>
          <w:color w:val="auto"/>
        </w:rPr>
      </w:pPr>
      <w:r w:rsidRPr="00BB66E0">
        <w:rPr>
          <w:color w:val="auto"/>
        </w:rPr>
        <w:t xml:space="preserve">The design environment for the CAS is as follows: </w:t>
      </w:r>
    </w:p>
    <w:p w14:paraId="576A76E9" w14:textId="27C30AC3" w:rsidR="00F90EF9" w:rsidRPr="00BB66E0" w:rsidRDefault="007E17A5" w:rsidP="00B540DD">
      <w:pPr>
        <w:pStyle w:val="bulletedlistL1"/>
        <w:rPr>
          <w:color w:val="auto"/>
        </w:rPr>
      </w:pPr>
      <w:r w:rsidRPr="00BB66E0">
        <w:rPr>
          <w:color w:val="auto"/>
        </w:rPr>
        <w:t>Modern, currently supported, Windows-compatible Workstation Operating System</w:t>
      </w:r>
      <w:r w:rsidR="00816EC6" w:rsidRPr="00BB66E0">
        <w:rPr>
          <w:color w:val="auto"/>
        </w:rPr>
        <w:t xml:space="preserve"> </w:t>
      </w:r>
    </w:p>
    <w:p w14:paraId="2A60A961" w14:textId="332FC908" w:rsidR="00F90EF9" w:rsidRPr="00BB66E0" w:rsidRDefault="007E17A5" w:rsidP="00B540DD">
      <w:pPr>
        <w:pStyle w:val="bulletedlistL1"/>
        <w:rPr>
          <w:color w:val="auto"/>
        </w:rPr>
      </w:pPr>
      <w:r w:rsidRPr="00BB66E0">
        <w:rPr>
          <w:color w:val="auto"/>
        </w:rPr>
        <w:t>Modern, currently supported, Server Operating System</w:t>
      </w:r>
      <w:r w:rsidR="00816EC6" w:rsidRPr="00BB66E0">
        <w:rPr>
          <w:color w:val="auto"/>
        </w:rPr>
        <w:t xml:space="preserve"> </w:t>
      </w:r>
    </w:p>
    <w:p w14:paraId="594EB4D2" w14:textId="78A2868D" w:rsidR="00F90EF9" w:rsidRPr="00BB66E0" w:rsidRDefault="007E17A5" w:rsidP="00B540DD">
      <w:pPr>
        <w:pStyle w:val="bulletedlistL1"/>
        <w:rPr>
          <w:color w:val="auto"/>
        </w:rPr>
      </w:pPr>
      <w:r w:rsidRPr="00BB66E0">
        <w:rPr>
          <w:color w:val="auto"/>
        </w:rPr>
        <w:t>Modern, currently supported Server development languages (e.g., C#)</w:t>
      </w:r>
      <w:r w:rsidR="00816EC6" w:rsidRPr="00BB66E0">
        <w:rPr>
          <w:color w:val="auto"/>
        </w:rPr>
        <w:t xml:space="preserve"> </w:t>
      </w:r>
    </w:p>
    <w:p w14:paraId="3B7BBA2D" w14:textId="187B4C19" w:rsidR="00F90EF9" w:rsidRPr="00BB66E0" w:rsidRDefault="007E17A5" w:rsidP="00B540DD">
      <w:pPr>
        <w:pStyle w:val="bulletedlistL1"/>
        <w:rPr>
          <w:color w:val="auto"/>
        </w:rPr>
      </w:pPr>
      <w:r w:rsidRPr="00BB66E0">
        <w:rPr>
          <w:color w:val="auto"/>
        </w:rPr>
        <w:t xml:space="preserve">Modern, currently supported </w:t>
      </w:r>
      <w:r w:rsidR="0039553A" w:rsidRPr="00BB66E0">
        <w:rPr>
          <w:color w:val="auto"/>
        </w:rPr>
        <w:t>user interface</w:t>
      </w:r>
      <w:r w:rsidR="00192DC5" w:rsidRPr="00BB66E0">
        <w:rPr>
          <w:color w:val="auto"/>
        </w:rPr>
        <w:t xml:space="preserve"> (UI)</w:t>
      </w:r>
      <w:r w:rsidR="0039553A" w:rsidRPr="00BB66E0">
        <w:rPr>
          <w:color w:val="auto"/>
        </w:rPr>
        <w:t xml:space="preserve"> </w:t>
      </w:r>
      <w:r w:rsidRPr="00BB66E0">
        <w:rPr>
          <w:color w:val="auto"/>
        </w:rPr>
        <w:t xml:space="preserve">development languages (e.g., .Net) </w:t>
      </w:r>
    </w:p>
    <w:p w14:paraId="14A21AAE" w14:textId="4D231C0B" w:rsidR="00F90EF9" w:rsidRPr="00BB66E0" w:rsidRDefault="007E17A5" w:rsidP="00B540DD">
      <w:pPr>
        <w:pStyle w:val="bulletedlistL1"/>
        <w:rPr>
          <w:color w:val="auto"/>
        </w:rPr>
      </w:pPr>
      <w:r w:rsidRPr="00BB66E0">
        <w:rPr>
          <w:color w:val="auto"/>
        </w:rPr>
        <w:lastRenderedPageBreak/>
        <w:t xml:space="preserve">Industry standard network and communications protocols </w:t>
      </w:r>
      <w:r w:rsidR="00446937" w:rsidRPr="00BB66E0">
        <w:rPr>
          <w:color w:val="auto"/>
        </w:rPr>
        <w:t>(transmission control protocol/internet protocol [</w:t>
      </w:r>
      <w:r w:rsidRPr="00BB66E0">
        <w:rPr>
          <w:color w:val="auto"/>
        </w:rPr>
        <w:t>TCP/IP</w:t>
      </w:r>
      <w:r w:rsidR="00446937" w:rsidRPr="00BB66E0">
        <w:rPr>
          <w:color w:val="auto"/>
        </w:rPr>
        <w:t>]</w:t>
      </w:r>
      <w:r w:rsidRPr="00BB66E0">
        <w:rPr>
          <w:color w:val="auto"/>
        </w:rPr>
        <w:t xml:space="preserve">) </w:t>
      </w:r>
    </w:p>
    <w:p w14:paraId="29E63FE2" w14:textId="56F7BE57" w:rsidR="00F90EF9" w:rsidRPr="00BB66E0" w:rsidRDefault="007E17A5" w:rsidP="00B540DD">
      <w:pPr>
        <w:pStyle w:val="bulletedlistL1"/>
        <w:rPr>
          <w:color w:val="auto"/>
        </w:rPr>
      </w:pPr>
      <w:r w:rsidRPr="00BB66E0">
        <w:rPr>
          <w:color w:val="auto"/>
        </w:rPr>
        <w:t xml:space="preserve">Versions of these licenses must be compliant with U.S. Technology Export regulations </w:t>
      </w:r>
    </w:p>
    <w:p w14:paraId="012D7D33" w14:textId="40C1A0E4" w:rsidR="00AC7F63" w:rsidRPr="00BB66E0" w:rsidRDefault="007E17A5" w:rsidP="00B540DD">
      <w:pPr>
        <w:pStyle w:val="bulletedlistL1"/>
        <w:rPr>
          <w:color w:val="auto"/>
        </w:rPr>
      </w:pPr>
      <w:r w:rsidRPr="00BB66E0">
        <w:rPr>
          <w:color w:val="auto"/>
        </w:rPr>
        <w:t>Language</w:t>
      </w:r>
      <w:r w:rsidR="00446937" w:rsidRPr="00BB66E0">
        <w:rPr>
          <w:color w:val="auto"/>
        </w:rPr>
        <w:t>—</w:t>
      </w:r>
      <w:r w:rsidRPr="00BB66E0">
        <w:rPr>
          <w:color w:val="auto"/>
        </w:rPr>
        <w:t xml:space="preserve">English for the Standard Design </w:t>
      </w:r>
    </w:p>
    <w:p w14:paraId="4928B491" w14:textId="4B10FAE7" w:rsidR="00F90EF9" w:rsidRPr="00BB66E0" w:rsidRDefault="006F7C34" w:rsidP="00B540DD">
      <w:pPr>
        <w:pStyle w:val="bulletedlistL2"/>
        <w:rPr>
          <w:color w:val="auto"/>
        </w:rPr>
      </w:pPr>
      <w:r w:rsidRPr="00BB66E0">
        <w:rPr>
          <w:color w:val="auto"/>
        </w:rPr>
        <w:t xml:space="preserve">Support </w:t>
      </w:r>
      <w:r w:rsidR="00795E77" w:rsidRPr="00BB66E0">
        <w:rPr>
          <w:color w:val="auto"/>
        </w:rPr>
        <w:t>partner agency</w:t>
      </w:r>
      <w:r w:rsidRPr="00BB66E0">
        <w:rPr>
          <w:color w:val="auto"/>
        </w:rPr>
        <w:t>’s</w:t>
      </w:r>
      <w:r w:rsidR="007E17A5" w:rsidRPr="00BB66E0">
        <w:rPr>
          <w:color w:val="auto"/>
        </w:rPr>
        <w:t xml:space="preserve"> specific language</w:t>
      </w:r>
      <w:r w:rsidR="00816EC6" w:rsidRPr="00BB66E0">
        <w:rPr>
          <w:color w:val="auto"/>
        </w:rPr>
        <w:t xml:space="preserve"> </w:t>
      </w:r>
    </w:p>
    <w:p w14:paraId="39A3EA81" w14:textId="5F4628DD" w:rsidR="00F90EF9" w:rsidRPr="00BB66E0" w:rsidRDefault="007E17A5" w:rsidP="00B540DD">
      <w:pPr>
        <w:pStyle w:val="bulletedlistL1"/>
        <w:rPr>
          <w:color w:val="auto"/>
        </w:rPr>
      </w:pPr>
      <w:r w:rsidRPr="00BB66E0">
        <w:rPr>
          <w:color w:val="auto"/>
        </w:rPr>
        <w:t>U.S. power configurations for the Standard Design</w:t>
      </w:r>
    </w:p>
    <w:p w14:paraId="60683545" w14:textId="04631B63" w:rsidR="00F90EF9" w:rsidRPr="00BB66E0" w:rsidRDefault="006F7C34" w:rsidP="00B540DD">
      <w:pPr>
        <w:pStyle w:val="bulletedlistL2"/>
        <w:rPr>
          <w:color w:val="auto"/>
        </w:rPr>
      </w:pPr>
      <w:r w:rsidRPr="00BB66E0">
        <w:rPr>
          <w:color w:val="auto"/>
        </w:rPr>
        <w:t xml:space="preserve">Support </w:t>
      </w:r>
      <w:r w:rsidR="00795E77" w:rsidRPr="00BB66E0">
        <w:rPr>
          <w:color w:val="auto"/>
        </w:rPr>
        <w:t>partner agency</w:t>
      </w:r>
      <w:r w:rsidR="007E17A5" w:rsidRPr="00BB66E0">
        <w:rPr>
          <w:color w:val="auto"/>
        </w:rPr>
        <w:t xml:space="preserve"> and site-specific power </w:t>
      </w:r>
    </w:p>
    <w:p w14:paraId="14AAE989" w14:textId="3EF5C003" w:rsidR="00F90EF9" w:rsidRPr="00BB66E0" w:rsidRDefault="007E17A5" w:rsidP="00B540DD">
      <w:pPr>
        <w:pStyle w:val="bulletedlistL1"/>
        <w:rPr>
          <w:color w:val="auto"/>
        </w:rPr>
      </w:pPr>
      <w:r w:rsidRPr="00BB66E0">
        <w:rPr>
          <w:color w:val="auto"/>
        </w:rPr>
        <w:t>Ambient temperature and humidity constraints, per manufacturer’s specifications for equipment</w:t>
      </w:r>
    </w:p>
    <w:p w14:paraId="7BCDEB7B" w14:textId="675A888E" w:rsidR="00F90EF9" w:rsidRPr="00BB66E0" w:rsidRDefault="007E17A5" w:rsidP="002432E6">
      <w:pPr>
        <w:pStyle w:val="H2"/>
      </w:pPr>
      <w:bookmarkStart w:id="31" w:name="_Toc40688059"/>
      <w:bookmarkStart w:id="32" w:name="_Toc49152127"/>
      <w:r w:rsidRPr="00BB66E0">
        <w:t>3.5.2</w:t>
      </w:r>
      <w:r w:rsidR="002432E6" w:rsidRPr="00BB66E0">
        <w:tab/>
      </w:r>
      <w:r w:rsidRPr="00BB66E0">
        <w:t>Implementation Constraints</w:t>
      </w:r>
      <w:bookmarkEnd w:id="31"/>
      <w:bookmarkEnd w:id="32"/>
      <w:r w:rsidRPr="00BB66E0">
        <w:t xml:space="preserve"> </w:t>
      </w:r>
    </w:p>
    <w:p w14:paraId="304B2CF0" w14:textId="02DB5306" w:rsidR="00F90EF9" w:rsidRPr="00BB66E0" w:rsidRDefault="007E17A5" w:rsidP="002432E6">
      <w:pPr>
        <w:pStyle w:val="ParaBody"/>
        <w:rPr>
          <w:color w:val="auto"/>
        </w:rPr>
      </w:pPr>
      <w:r w:rsidRPr="00BB66E0">
        <w:rPr>
          <w:color w:val="auto"/>
        </w:rPr>
        <w:t>A LAN may not exist at all sites</w:t>
      </w:r>
      <w:r w:rsidR="00682A4E" w:rsidRPr="00BB66E0">
        <w:rPr>
          <w:color w:val="auto"/>
        </w:rPr>
        <w:t xml:space="preserve"> or be accessible and shareable</w:t>
      </w:r>
      <w:r w:rsidRPr="00BB66E0">
        <w:rPr>
          <w:color w:val="auto"/>
        </w:rPr>
        <w:t xml:space="preserve">. In such cases, a LAN shall be designed for integration of the detection equipment at each site. The LAN shall provide connectivity to ensure the requirements in </w:t>
      </w:r>
      <w:r w:rsidR="00AC7F63" w:rsidRPr="00BB66E0">
        <w:rPr>
          <w:color w:val="auto"/>
        </w:rPr>
        <w:t>these specifications</w:t>
      </w:r>
      <w:r w:rsidRPr="00BB66E0">
        <w:rPr>
          <w:color w:val="auto"/>
        </w:rPr>
        <w:t xml:space="preserve"> are satisfied. </w:t>
      </w:r>
    </w:p>
    <w:p w14:paraId="7A3FEC7A" w14:textId="20518999" w:rsidR="00F90EF9" w:rsidRPr="00BB66E0" w:rsidRDefault="007E17A5" w:rsidP="002432E6">
      <w:pPr>
        <w:pStyle w:val="H2"/>
      </w:pPr>
      <w:bookmarkStart w:id="33" w:name="_Toc40688060"/>
      <w:bookmarkStart w:id="34" w:name="_Toc49152128"/>
      <w:r w:rsidRPr="00BB66E0">
        <w:t>3.6</w:t>
      </w:r>
      <w:r w:rsidR="002432E6" w:rsidRPr="00BB66E0">
        <w:tab/>
      </w:r>
      <w:r w:rsidRPr="00BB66E0">
        <w:t>Assumptions and Dependencies</w:t>
      </w:r>
      <w:bookmarkEnd w:id="33"/>
      <w:bookmarkEnd w:id="34"/>
      <w:r w:rsidRPr="00BB66E0">
        <w:t xml:space="preserve"> </w:t>
      </w:r>
    </w:p>
    <w:p w14:paraId="0160074D" w14:textId="7FF70498" w:rsidR="00F90EF9" w:rsidRPr="00BB66E0" w:rsidRDefault="007E17A5" w:rsidP="002432E6">
      <w:pPr>
        <w:pStyle w:val="H2"/>
      </w:pPr>
      <w:bookmarkStart w:id="35" w:name="_Toc40688061"/>
      <w:bookmarkStart w:id="36" w:name="_Toc49152129"/>
      <w:r w:rsidRPr="00BB66E0">
        <w:t>3.6.1</w:t>
      </w:r>
      <w:r w:rsidR="002432E6" w:rsidRPr="00BB66E0">
        <w:tab/>
      </w:r>
      <w:r w:rsidRPr="00BB66E0">
        <w:t>Capacity Assumption</w:t>
      </w:r>
      <w:bookmarkEnd w:id="35"/>
      <w:bookmarkEnd w:id="36"/>
      <w:r w:rsidRPr="00BB66E0">
        <w:t xml:space="preserve"> </w:t>
      </w:r>
    </w:p>
    <w:p w14:paraId="5C04B591" w14:textId="41D21E26" w:rsidR="00F90EF9" w:rsidRPr="00BB66E0" w:rsidRDefault="007E17A5" w:rsidP="002432E6">
      <w:pPr>
        <w:pStyle w:val="ParaBody"/>
        <w:rPr>
          <w:color w:val="auto"/>
        </w:rPr>
      </w:pPr>
      <w:r w:rsidRPr="00BB66E0">
        <w:rPr>
          <w:color w:val="auto"/>
        </w:rPr>
        <w:t xml:space="preserve">The system must be scalable to accommodate a higher capacity if and where required. The system must also be </w:t>
      </w:r>
      <w:proofErr w:type="gramStart"/>
      <w:r w:rsidRPr="00BB66E0">
        <w:rPr>
          <w:color w:val="auto"/>
        </w:rPr>
        <w:t>open-architected</w:t>
      </w:r>
      <w:proofErr w:type="gramEnd"/>
      <w:r w:rsidRPr="00BB66E0">
        <w:rPr>
          <w:color w:val="auto"/>
        </w:rPr>
        <w:t xml:space="preserve"> so it can be integrated with a National Communications System</w:t>
      </w:r>
      <w:r w:rsidR="00D75E5B" w:rsidRPr="00BB66E0">
        <w:rPr>
          <w:color w:val="auto"/>
        </w:rPr>
        <w:t xml:space="preserve"> (NCS) </w:t>
      </w:r>
      <w:r w:rsidRPr="00BB66E0">
        <w:rPr>
          <w:color w:val="auto"/>
        </w:rPr>
        <w:t>and other new or non-</w:t>
      </w:r>
      <w:r w:rsidR="00774DD5" w:rsidRPr="00BB66E0">
        <w:rPr>
          <w:color w:val="auto"/>
        </w:rPr>
        <w:t>NSDD</w:t>
      </w:r>
      <w:r w:rsidRPr="00BB66E0">
        <w:rPr>
          <w:color w:val="auto"/>
        </w:rPr>
        <w:t xml:space="preserve"> provided detection equipment if and when necessary. </w:t>
      </w:r>
    </w:p>
    <w:p w14:paraId="3BB6560B" w14:textId="42E0E6CD" w:rsidR="00F90EF9" w:rsidRPr="00BB66E0" w:rsidRDefault="007E17A5" w:rsidP="002432E6">
      <w:pPr>
        <w:pStyle w:val="H2"/>
      </w:pPr>
      <w:bookmarkStart w:id="37" w:name="_Toc40688062"/>
      <w:bookmarkStart w:id="38" w:name="_Toc49152130"/>
      <w:r w:rsidRPr="00BB66E0">
        <w:t>3.6.2</w:t>
      </w:r>
      <w:r w:rsidR="002432E6" w:rsidRPr="00BB66E0">
        <w:tab/>
      </w:r>
      <w:r w:rsidRPr="00BB66E0">
        <w:t>Physical Assumptions about Site Operations</w:t>
      </w:r>
      <w:bookmarkEnd w:id="37"/>
      <w:bookmarkEnd w:id="38"/>
      <w:r w:rsidRPr="00BB66E0">
        <w:t xml:space="preserve"> </w:t>
      </w:r>
    </w:p>
    <w:p w14:paraId="3C40D6F6" w14:textId="2BA5DC64" w:rsidR="00F90EF9" w:rsidRPr="00BB66E0" w:rsidRDefault="00682A4E" w:rsidP="002432E6">
      <w:pPr>
        <w:pStyle w:val="ParaBody"/>
        <w:rPr>
          <w:color w:val="auto"/>
        </w:rPr>
      </w:pPr>
      <w:r w:rsidRPr="00BB66E0">
        <w:rPr>
          <w:b/>
          <w:color w:val="auto"/>
        </w:rPr>
        <w:t xml:space="preserve">RPM </w:t>
      </w:r>
      <w:r w:rsidR="007E17A5" w:rsidRPr="00BB66E0">
        <w:rPr>
          <w:b/>
          <w:color w:val="auto"/>
        </w:rPr>
        <w:t>Traffic Flow:</w:t>
      </w:r>
      <w:r w:rsidR="00816EC6" w:rsidRPr="00BB66E0">
        <w:rPr>
          <w:color w:val="auto"/>
        </w:rPr>
        <w:t xml:space="preserve"> </w:t>
      </w:r>
      <w:r w:rsidR="007E17A5" w:rsidRPr="00BB66E0">
        <w:rPr>
          <w:color w:val="auto"/>
        </w:rPr>
        <w:t>Site personnel will control traffic through a portal such that the portal will have sufficient time following the occupancy by a single object to re-establish Gamma and Neutron background levels before another object occupies the portal space.</w:t>
      </w:r>
      <w:r w:rsidR="00816EC6" w:rsidRPr="00BB66E0">
        <w:rPr>
          <w:color w:val="auto"/>
        </w:rPr>
        <w:t xml:space="preserve"> </w:t>
      </w:r>
      <w:r w:rsidR="007E17A5" w:rsidRPr="00BB66E0">
        <w:rPr>
          <w:color w:val="auto"/>
        </w:rPr>
        <w:t xml:space="preserve">The time, at minimum, is two seconds. Objects must not stop between the monitor pillars. Vehicle and rail speed through the portals should not exceed 8 </w:t>
      </w:r>
      <w:r w:rsidR="001D5BDF" w:rsidRPr="00BB66E0">
        <w:rPr>
          <w:color w:val="auto"/>
        </w:rPr>
        <w:t>kilometers per hour.</w:t>
      </w:r>
    </w:p>
    <w:p w14:paraId="1E8381DF" w14:textId="50C09988" w:rsidR="00F90EF9" w:rsidRPr="00BB66E0" w:rsidRDefault="007E17A5" w:rsidP="002432E6">
      <w:pPr>
        <w:pStyle w:val="ParaBody"/>
        <w:rPr>
          <w:color w:val="auto"/>
        </w:rPr>
      </w:pPr>
      <w:r w:rsidRPr="00BB66E0">
        <w:rPr>
          <w:b/>
          <w:color w:val="auto"/>
        </w:rPr>
        <w:t xml:space="preserve">Network: </w:t>
      </w:r>
      <w:r w:rsidRPr="00BB66E0">
        <w:rPr>
          <w:color w:val="auto"/>
        </w:rPr>
        <w:t xml:space="preserve">The </w:t>
      </w:r>
      <w:r w:rsidR="00774DD5" w:rsidRPr="00BB66E0">
        <w:rPr>
          <w:color w:val="auto"/>
        </w:rPr>
        <w:t>NSDD</w:t>
      </w:r>
      <w:r w:rsidRPr="00BB66E0">
        <w:rPr>
          <w:color w:val="auto"/>
        </w:rPr>
        <w:t xml:space="preserve"> network shall never have a direct connection with outside networks. Separate, external machines located in the CAS office by the partner government agency for its own use shall remain separate from the system. </w:t>
      </w:r>
    </w:p>
    <w:p w14:paraId="361A0E12" w14:textId="2B70D252" w:rsidR="00F90EF9" w:rsidRPr="00BB66E0" w:rsidRDefault="007E17A5" w:rsidP="002432E6">
      <w:pPr>
        <w:pStyle w:val="H2"/>
      </w:pPr>
      <w:bookmarkStart w:id="39" w:name="_Toc40688063"/>
      <w:bookmarkStart w:id="40" w:name="_Toc49152131"/>
      <w:r w:rsidRPr="00BB66E0">
        <w:t>3.6.3</w:t>
      </w:r>
      <w:r w:rsidR="002432E6" w:rsidRPr="00BB66E0">
        <w:tab/>
      </w:r>
      <w:r w:rsidRPr="00BB66E0">
        <w:t>User Assumptions</w:t>
      </w:r>
      <w:bookmarkEnd w:id="39"/>
      <w:bookmarkEnd w:id="40"/>
      <w:r w:rsidRPr="00BB66E0">
        <w:t xml:space="preserve"> </w:t>
      </w:r>
    </w:p>
    <w:p w14:paraId="665FDFE7" w14:textId="05B8AE33" w:rsidR="00F90EF9" w:rsidRPr="00BB66E0" w:rsidRDefault="007E17A5" w:rsidP="002432E6">
      <w:pPr>
        <w:pStyle w:val="ParaBody"/>
        <w:rPr>
          <w:color w:val="auto"/>
        </w:rPr>
      </w:pPr>
      <w:r w:rsidRPr="00BB66E0">
        <w:rPr>
          <w:color w:val="auto"/>
        </w:rPr>
        <w:t>It is assumed that a local System Administrator will have the necessary computer skills to perform computer system maintenance and will have the training necessary to make configuration changes</w:t>
      </w:r>
      <w:r w:rsidR="00446937" w:rsidRPr="00BB66E0">
        <w:rPr>
          <w:color w:val="auto"/>
        </w:rPr>
        <w:t xml:space="preserve"> and</w:t>
      </w:r>
      <w:r w:rsidRPr="00BB66E0">
        <w:rPr>
          <w:color w:val="auto"/>
        </w:rPr>
        <w:t xml:space="preserve"> do backups</w:t>
      </w:r>
      <w:r w:rsidR="00446937" w:rsidRPr="00BB66E0">
        <w:rPr>
          <w:color w:val="auto"/>
        </w:rPr>
        <w:t>,</w:t>
      </w:r>
      <w:r w:rsidRPr="00BB66E0">
        <w:rPr>
          <w:color w:val="auto"/>
        </w:rPr>
        <w:t xml:space="preserve"> but</w:t>
      </w:r>
      <w:r w:rsidR="00446937" w:rsidRPr="00BB66E0">
        <w:rPr>
          <w:color w:val="auto"/>
        </w:rPr>
        <w:t xml:space="preserve"> s/he</w:t>
      </w:r>
      <w:r w:rsidRPr="00BB66E0">
        <w:rPr>
          <w:color w:val="auto"/>
        </w:rPr>
        <w:t xml:space="preserve"> may or may not be fluent in English.</w:t>
      </w:r>
      <w:r w:rsidR="00816EC6" w:rsidRPr="00BB66E0">
        <w:rPr>
          <w:color w:val="auto"/>
        </w:rPr>
        <w:t xml:space="preserve"> </w:t>
      </w:r>
      <w:r w:rsidRPr="00BB66E0">
        <w:rPr>
          <w:color w:val="auto"/>
        </w:rPr>
        <w:t xml:space="preserve"> </w:t>
      </w:r>
    </w:p>
    <w:p w14:paraId="11AA8E43" w14:textId="7A66CE94" w:rsidR="00F90EF9" w:rsidRPr="00BB66E0" w:rsidRDefault="007E17A5" w:rsidP="002432E6">
      <w:pPr>
        <w:pStyle w:val="ParaBody"/>
        <w:rPr>
          <w:color w:val="auto"/>
        </w:rPr>
      </w:pPr>
      <w:r w:rsidRPr="00BB66E0">
        <w:rPr>
          <w:color w:val="auto"/>
        </w:rPr>
        <w:t>It is assumed</w:t>
      </w:r>
      <w:r w:rsidR="00446937" w:rsidRPr="00BB66E0">
        <w:rPr>
          <w:color w:val="auto"/>
        </w:rPr>
        <w:t xml:space="preserve"> that</w:t>
      </w:r>
      <w:r w:rsidRPr="00BB66E0">
        <w:rPr>
          <w:color w:val="auto"/>
        </w:rPr>
        <w:t xml:space="preserve"> all other operators will receive CAS and workstation training for the assessment and </w:t>
      </w:r>
      <w:r w:rsidR="00774DD5" w:rsidRPr="00BB66E0">
        <w:rPr>
          <w:color w:val="auto"/>
        </w:rPr>
        <w:t xml:space="preserve">adjudication </w:t>
      </w:r>
      <w:r w:rsidR="00565399" w:rsidRPr="00BB66E0">
        <w:rPr>
          <w:color w:val="auto"/>
        </w:rPr>
        <w:t>of alarms</w:t>
      </w:r>
      <w:r w:rsidRPr="00BB66E0">
        <w:rPr>
          <w:color w:val="auto"/>
        </w:rPr>
        <w:t xml:space="preserve"> and will operate the systems </w:t>
      </w:r>
      <w:r w:rsidR="00285432" w:rsidRPr="00BB66E0">
        <w:rPr>
          <w:color w:val="auto"/>
        </w:rPr>
        <w:t>during times at which the location where the radiation detection system is installed is operating.</w:t>
      </w:r>
      <w:r w:rsidRPr="00BB66E0">
        <w:rPr>
          <w:color w:val="auto"/>
        </w:rPr>
        <w:t xml:space="preserve"> </w:t>
      </w:r>
    </w:p>
    <w:p w14:paraId="7D2EA315" w14:textId="77777777" w:rsidR="00BD13D3" w:rsidRPr="00BB66E0" w:rsidRDefault="00BD13D3" w:rsidP="00BD13D3">
      <w:pPr>
        <w:pStyle w:val="H1"/>
        <w:rPr>
          <w:sz w:val="24"/>
          <w:szCs w:val="24"/>
        </w:rPr>
      </w:pPr>
      <w:bookmarkStart w:id="41" w:name="_Toc49152132"/>
      <w:r w:rsidRPr="00BB66E0">
        <w:rPr>
          <w:sz w:val="24"/>
          <w:szCs w:val="24"/>
        </w:rPr>
        <w:t>3.7</w:t>
      </w:r>
      <w:r w:rsidRPr="00BB66E0">
        <w:rPr>
          <w:sz w:val="24"/>
          <w:szCs w:val="24"/>
        </w:rPr>
        <w:tab/>
        <w:t>User Roles</w:t>
      </w:r>
      <w:bookmarkEnd w:id="41"/>
      <w:r w:rsidRPr="00BB66E0">
        <w:rPr>
          <w:sz w:val="24"/>
          <w:szCs w:val="24"/>
        </w:rPr>
        <w:t xml:space="preserve"> </w:t>
      </w:r>
    </w:p>
    <w:p w14:paraId="01334ADA" w14:textId="77777777" w:rsidR="00BD13D3" w:rsidRPr="00BB66E0" w:rsidRDefault="00BD13D3" w:rsidP="00BD13D3">
      <w:pPr>
        <w:pStyle w:val="ParaBody"/>
        <w:rPr>
          <w:color w:val="auto"/>
        </w:rPr>
      </w:pPr>
      <w:r w:rsidRPr="00BB66E0">
        <w:rPr>
          <w:color w:val="auto"/>
        </w:rPr>
        <w:t xml:space="preserve">The following descriptions are based on the functions performed, not the geographic location of or name given to the workstation at which the user might sit. </w:t>
      </w:r>
    </w:p>
    <w:p w14:paraId="5B963034" w14:textId="77777777" w:rsidR="00C103BF" w:rsidRPr="00BB66E0" w:rsidRDefault="00C103BF">
      <w:pPr>
        <w:spacing w:after="160" w:line="259" w:lineRule="auto"/>
        <w:rPr>
          <w:rFonts w:ascii="Calisto MT" w:hAnsi="Calisto MT" w:cs="Times New Roman"/>
          <w:b/>
        </w:rPr>
      </w:pPr>
      <w:r w:rsidRPr="00BB66E0">
        <w:rPr>
          <w:rFonts w:ascii="Calisto MT" w:hAnsi="Calisto MT"/>
          <w:b/>
        </w:rPr>
        <w:br w:type="page"/>
      </w:r>
    </w:p>
    <w:p w14:paraId="0AFAF92A" w14:textId="746CCF57" w:rsidR="0099364E" w:rsidRPr="0099364E" w:rsidRDefault="0099364E" w:rsidP="0099364E">
      <w:pPr>
        <w:pStyle w:val="Caption"/>
        <w:keepNext/>
        <w:spacing w:after="0"/>
        <w:jc w:val="center"/>
        <w:rPr>
          <w:rFonts w:ascii="Calisto MT" w:hAnsi="Calisto MT"/>
          <w:b/>
          <w:i w:val="0"/>
          <w:color w:val="auto"/>
          <w:sz w:val="22"/>
          <w:szCs w:val="22"/>
        </w:rPr>
      </w:pPr>
      <w:r w:rsidRPr="0099364E">
        <w:rPr>
          <w:rFonts w:ascii="Calisto MT" w:hAnsi="Calisto MT"/>
          <w:b/>
          <w:i w:val="0"/>
          <w:color w:val="auto"/>
          <w:sz w:val="22"/>
          <w:szCs w:val="22"/>
        </w:rPr>
        <w:lastRenderedPageBreak/>
        <w:t xml:space="preserve">Table </w:t>
      </w:r>
      <w:r w:rsidRPr="0099364E">
        <w:rPr>
          <w:rFonts w:ascii="Calisto MT" w:hAnsi="Calisto MT"/>
          <w:b/>
          <w:i w:val="0"/>
          <w:color w:val="auto"/>
          <w:sz w:val="22"/>
          <w:szCs w:val="22"/>
        </w:rPr>
        <w:fldChar w:fldCharType="begin"/>
      </w:r>
      <w:r w:rsidRPr="0099364E">
        <w:rPr>
          <w:rFonts w:ascii="Calisto MT" w:hAnsi="Calisto MT"/>
          <w:b/>
          <w:i w:val="0"/>
          <w:color w:val="auto"/>
          <w:sz w:val="22"/>
          <w:szCs w:val="22"/>
        </w:rPr>
        <w:instrText xml:space="preserve"> SEQ Table \* ARABIC </w:instrText>
      </w:r>
      <w:r w:rsidRPr="0099364E">
        <w:rPr>
          <w:rFonts w:ascii="Calisto MT" w:hAnsi="Calisto MT"/>
          <w:b/>
          <w:i w:val="0"/>
          <w:color w:val="auto"/>
          <w:sz w:val="22"/>
          <w:szCs w:val="22"/>
        </w:rPr>
        <w:fldChar w:fldCharType="separate"/>
      </w:r>
      <w:r w:rsidR="00EF1E3C">
        <w:rPr>
          <w:rFonts w:ascii="Calisto MT" w:hAnsi="Calisto MT"/>
          <w:b/>
          <w:i w:val="0"/>
          <w:noProof/>
          <w:color w:val="auto"/>
          <w:sz w:val="22"/>
          <w:szCs w:val="22"/>
        </w:rPr>
        <w:t>1</w:t>
      </w:r>
      <w:r w:rsidRPr="0099364E">
        <w:rPr>
          <w:rFonts w:ascii="Calisto MT" w:hAnsi="Calisto MT"/>
          <w:b/>
          <w:i w:val="0"/>
          <w:color w:val="auto"/>
          <w:sz w:val="22"/>
          <w:szCs w:val="22"/>
        </w:rPr>
        <w:fldChar w:fldCharType="end"/>
      </w:r>
      <w:r w:rsidRPr="0099364E">
        <w:rPr>
          <w:rFonts w:ascii="Calisto MT" w:hAnsi="Calisto MT"/>
          <w:b/>
          <w:i w:val="0"/>
          <w:color w:val="auto"/>
          <w:sz w:val="22"/>
          <w:szCs w:val="22"/>
        </w:rPr>
        <w:t>. User Roles Descriptions</w:t>
      </w:r>
    </w:p>
    <w:tbl>
      <w:tblPr>
        <w:tblStyle w:val="TableGrid"/>
        <w:tblpPr w:leftFromText="180" w:rightFromText="180" w:vertAnchor="text" w:horzAnchor="margin" w:tblpY="187"/>
        <w:tblW w:w="10440" w:type="dxa"/>
        <w:tblInd w:w="0" w:type="dxa"/>
        <w:tblCellMar>
          <w:top w:w="48" w:type="dxa"/>
          <w:left w:w="108" w:type="dxa"/>
          <w:right w:w="61" w:type="dxa"/>
        </w:tblCellMar>
        <w:tblLook w:val="04A0" w:firstRow="1" w:lastRow="0" w:firstColumn="1" w:lastColumn="0" w:noHBand="0" w:noVBand="1"/>
      </w:tblPr>
      <w:tblGrid>
        <w:gridCol w:w="1552"/>
        <w:gridCol w:w="4829"/>
        <w:gridCol w:w="1369"/>
        <w:gridCol w:w="2690"/>
      </w:tblGrid>
      <w:tr w:rsidR="00D203E6" w:rsidRPr="00BB66E0" w14:paraId="524492F4" w14:textId="77777777" w:rsidTr="0099364E">
        <w:trPr>
          <w:trHeight w:val="240"/>
        </w:trPr>
        <w:tc>
          <w:tcPr>
            <w:tcW w:w="1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9C4B3A" w14:textId="77777777" w:rsidR="00BD13D3" w:rsidRPr="00BB66E0" w:rsidRDefault="00BD13D3" w:rsidP="00D203E6">
            <w:pPr>
              <w:spacing w:after="0" w:line="259" w:lineRule="auto"/>
              <w:rPr>
                <w:rFonts w:ascii="Calisto MT" w:hAnsi="Calisto MT"/>
              </w:rPr>
            </w:pPr>
            <w:r w:rsidRPr="00BB66E0">
              <w:rPr>
                <w:rFonts w:ascii="Calisto MT" w:hAnsi="Calisto MT"/>
                <w:b/>
                <w:sz w:val="20"/>
              </w:rPr>
              <w:t xml:space="preserve">User Role </w:t>
            </w:r>
          </w:p>
        </w:tc>
        <w:tc>
          <w:tcPr>
            <w:tcW w:w="4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FEB87D" w14:textId="77777777" w:rsidR="00BD13D3" w:rsidRPr="00BB66E0" w:rsidRDefault="00BD13D3" w:rsidP="00D203E6">
            <w:pPr>
              <w:spacing w:after="0" w:line="259" w:lineRule="auto"/>
              <w:rPr>
                <w:rFonts w:ascii="Calisto MT" w:hAnsi="Calisto MT"/>
              </w:rPr>
            </w:pPr>
            <w:r w:rsidRPr="00BB66E0">
              <w:rPr>
                <w:rFonts w:ascii="Calisto MT" w:hAnsi="Calisto MT"/>
                <w:b/>
                <w:sz w:val="20"/>
              </w:rPr>
              <w:t xml:space="preserve">Description </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F86F6D" w14:textId="77777777" w:rsidR="00BD13D3" w:rsidRPr="00BB66E0" w:rsidRDefault="00BD13D3" w:rsidP="00D203E6">
            <w:pPr>
              <w:spacing w:after="0" w:line="259" w:lineRule="auto"/>
              <w:ind w:right="49"/>
              <w:rPr>
                <w:rFonts w:ascii="Calisto MT" w:hAnsi="Calisto MT"/>
              </w:rPr>
            </w:pPr>
            <w:r w:rsidRPr="00BB66E0">
              <w:rPr>
                <w:rFonts w:ascii="Calisto MT" w:hAnsi="Calisto MT"/>
                <w:b/>
                <w:sz w:val="20"/>
              </w:rPr>
              <w:t xml:space="preserve">Rights </w:t>
            </w:r>
          </w:p>
        </w:tc>
        <w:tc>
          <w:tcPr>
            <w:tcW w:w="26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D75E2C" w14:textId="77777777" w:rsidR="00BD13D3" w:rsidRPr="00BB66E0" w:rsidRDefault="00BD13D3" w:rsidP="00D203E6">
            <w:pPr>
              <w:spacing w:after="0" w:line="259" w:lineRule="auto"/>
              <w:rPr>
                <w:rFonts w:ascii="Calisto MT" w:hAnsi="Calisto MT"/>
              </w:rPr>
            </w:pPr>
            <w:r w:rsidRPr="00BB66E0">
              <w:rPr>
                <w:rFonts w:ascii="Calisto MT" w:hAnsi="Calisto MT"/>
                <w:b/>
                <w:sz w:val="20"/>
              </w:rPr>
              <w:t xml:space="preserve">Notes </w:t>
            </w:r>
          </w:p>
        </w:tc>
      </w:tr>
      <w:tr w:rsidR="00D203E6" w:rsidRPr="00BB66E0" w14:paraId="6D3C26EA" w14:textId="77777777" w:rsidTr="0099364E">
        <w:trPr>
          <w:trHeight w:val="1390"/>
        </w:trPr>
        <w:tc>
          <w:tcPr>
            <w:tcW w:w="1552" w:type="dxa"/>
            <w:tcBorders>
              <w:top w:val="single" w:sz="4" w:space="0" w:color="000000"/>
              <w:left w:val="single" w:sz="4" w:space="0" w:color="000000"/>
              <w:bottom w:val="single" w:sz="4" w:space="0" w:color="000000"/>
              <w:right w:val="single" w:sz="4" w:space="0" w:color="000000"/>
            </w:tcBorders>
          </w:tcPr>
          <w:p w14:paraId="2BC673BB"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System </w:t>
            </w:r>
          </w:p>
          <w:p w14:paraId="7752A5A5"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Administrator </w:t>
            </w:r>
          </w:p>
        </w:tc>
        <w:tc>
          <w:tcPr>
            <w:tcW w:w="4829" w:type="dxa"/>
            <w:tcBorders>
              <w:top w:val="single" w:sz="4" w:space="0" w:color="000000"/>
              <w:left w:val="single" w:sz="4" w:space="0" w:color="000000"/>
              <w:bottom w:val="single" w:sz="4" w:space="0" w:color="000000"/>
              <w:right w:val="single" w:sz="4" w:space="0" w:color="000000"/>
            </w:tcBorders>
          </w:tcPr>
          <w:p w14:paraId="38A9AD8B"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Sets up all user accounts and privileges for the different users. Sets up system configurations and system parameters. Performs any necessary system maintenance, such as database maintenance and regular system backups. This is generally intended to be a principal role (i.e., the only role assigned to an individual user ID). </w:t>
            </w:r>
          </w:p>
        </w:tc>
        <w:tc>
          <w:tcPr>
            <w:tcW w:w="1369" w:type="dxa"/>
            <w:tcBorders>
              <w:top w:val="single" w:sz="4" w:space="0" w:color="000000"/>
              <w:left w:val="single" w:sz="4" w:space="0" w:color="000000"/>
              <w:bottom w:val="single" w:sz="4" w:space="0" w:color="000000"/>
              <w:right w:val="single" w:sz="4" w:space="0" w:color="000000"/>
            </w:tcBorders>
          </w:tcPr>
          <w:p w14:paraId="6073780C" w14:textId="77777777" w:rsidR="00BD13D3" w:rsidRPr="00BB66E0" w:rsidRDefault="00BD13D3" w:rsidP="00D203E6">
            <w:pPr>
              <w:spacing w:after="0" w:line="259" w:lineRule="auto"/>
              <w:ind w:right="44"/>
              <w:rPr>
                <w:rFonts w:ascii="Calisto MT" w:hAnsi="Calisto MT"/>
              </w:rPr>
            </w:pPr>
            <w:r w:rsidRPr="00BB66E0">
              <w:rPr>
                <w:rFonts w:ascii="Calisto MT" w:hAnsi="Calisto MT"/>
                <w:sz w:val="20"/>
              </w:rPr>
              <w:t xml:space="preserve">System </w:t>
            </w:r>
          </w:p>
          <w:p w14:paraId="48D15A4C"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Administrator Functions </w:t>
            </w:r>
          </w:p>
        </w:tc>
        <w:tc>
          <w:tcPr>
            <w:tcW w:w="2690" w:type="dxa"/>
            <w:tcBorders>
              <w:top w:val="single" w:sz="4" w:space="0" w:color="000000"/>
              <w:left w:val="single" w:sz="4" w:space="0" w:color="000000"/>
              <w:bottom w:val="single" w:sz="4" w:space="0" w:color="000000"/>
              <w:right w:val="single" w:sz="4" w:space="0" w:color="000000"/>
            </w:tcBorders>
          </w:tcPr>
          <w:p w14:paraId="2281EBB4" w14:textId="20E3ADA8" w:rsidR="00BD13D3" w:rsidRPr="00BB66E0" w:rsidRDefault="00F71830" w:rsidP="00D203E6">
            <w:pPr>
              <w:spacing w:after="0" w:line="259" w:lineRule="auto"/>
              <w:rPr>
                <w:rFonts w:ascii="Calisto MT" w:hAnsi="Calisto MT"/>
              </w:rPr>
            </w:pPr>
            <w:r w:rsidRPr="00BB66E0">
              <w:rPr>
                <w:rFonts w:ascii="Calisto MT" w:hAnsi="Calisto MT"/>
                <w:sz w:val="20"/>
              </w:rPr>
              <w:t>Windows Admin functions require a Windows Admin Account</w:t>
            </w:r>
            <w:r w:rsidR="00BD13D3" w:rsidRPr="00BB66E0">
              <w:rPr>
                <w:rFonts w:ascii="Calisto MT" w:hAnsi="Calisto MT"/>
                <w:sz w:val="20"/>
              </w:rPr>
              <w:t xml:space="preserve">. </w:t>
            </w:r>
          </w:p>
        </w:tc>
      </w:tr>
      <w:tr w:rsidR="00D203E6" w:rsidRPr="00BB66E0" w14:paraId="498E600E" w14:textId="77777777" w:rsidTr="0099364E">
        <w:trPr>
          <w:trHeight w:val="929"/>
        </w:trPr>
        <w:tc>
          <w:tcPr>
            <w:tcW w:w="1552" w:type="dxa"/>
            <w:tcBorders>
              <w:top w:val="single" w:sz="4" w:space="0" w:color="000000"/>
              <w:left w:val="single" w:sz="4" w:space="0" w:color="000000"/>
              <w:bottom w:val="single" w:sz="4" w:space="0" w:color="000000"/>
              <w:right w:val="single" w:sz="4" w:space="0" w:color="000000"/>
            </w:tcBorders>
          </w:tcPr>
          <w:p w14:paraId="37ADC6A2"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Supervisor </w:t>
            </w:r>
          </w:p>
        </w:tc>
        <w:tc>
          <w:tcPr>
            <w:tcW w:w="4829" w:type="dxa"/>
            <w:tcBorders>
              <w:top w:val="single" w:sz="4" w:space="0" w:color="000000"/>
              <w:left w:val="single" w:sz="4" w:space="0" w:color="000000"/>
              <w:bottom w:val="single" w:sz="4" w:space="0" w:color="000000"/>
              <w:right w:val="single" w:sz="4" w:space="0" w:color="000000"/>
            </w:tcBorders>
          </w:tcPr>
          <w:p w14:paraId="20AA16C9" w14:textId="5D86B7F0" w:rsidR="00BD13D3" w:rsidRPr="00BB66E0" w:rsidRDefault="00BD13D3" w:rsidP="00D203E6">
            <w:pPr>
              <w:spacing w:after="0" w:line="240" w:lineRule="auto"/>
              <w:rPr>
                <w:rFonts w:ascii="Calisto MT" w:hAnsi="Calisto MT"/>
              </w:rPr>
            </w:pPr>
            <w:r w:rsidRPr="00BB66E0">
              <w:rPr>
                <w:rFonts w:ascii="Calisto MT" w:hAnsi="Calisto MT"/>
                <w:sz w:val="20"/>
              </w:rPr>
              <w:t xml:space="preserve">Manages the CAS </w:t>
            </w:r>
            <w:r w:rsidR="00F71830" w:rsidRPr="00BB66E0">
              <w:rPr>
                <w:rFonts w:ascii="Calisto MT" w:hAnsi="Calisto MT"/>
                <w:sz w:val="20"/>
              </w:rPr>
              <w:t xml:space="preserve">(Primary and Secondary) </w:t>
            </w:r>
            <w:r w:rsidRPr="00BB66E0">
              <w:rPr>
                <w:rFonts w:ascii="Calisto MT" w:hAnsi="Calisto MT"/>
                <w:sz w:val="20"/>
              </w:rPr>
              <w:t xml:space="preserve">Operators, establishes and manages event queues, </w:t>
            </w:r>
            <w:proofErr w:type="gramStart"/>
            <w:r w:rsidRPr="00BB66E0">
              <w:rPr>
                <w:rFonts w:ascii="Calisto MT" w:hAnsi="Calisto MT"/>
                <w:sz w:val="20"/>
              </w:rPr>
              <w:t>distributes</w:t>
            </w:r>
            <w:proofErr w:type="gramEnd"/>
            <w:r w:rsidRPr="00BB66E0">
              <w:rPr>
                <w:rFonts w:ascii="Calisto MT" w:hAnsi="Calisto MT"/>
                <w:sz w:val="20"/>
              </w:rPr>
              <w:t xml:space="preserve"> and manages event logic, etc. </w:t>
            </w:r>
          </w:p>
          <w:p w14:paraId="3838E002"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Also has all the privileges of an Evaluator and Primary Operator. </w:t>
            </w:r>
          </w:p>
        </w:tc>
        <w:tc>
          <w:tcPr>
            <w:tcW w:w="1369" w:type="dxa"/>
            <w:tcBorders>
              <w:top w:val="single" w:sz="4" w:space="0" w:color="000000"/>
              <w:left w:val="single" w:sz="4" w:space="0" w:color="000000"/>
              <w:bottom w:val="single" w:sz="4" w:space="0" w:color="000000"/>
              <w:right w:val="single" w:sz="4" w:space="0" w:color="000000"/>
            </w:tcBorders>
          </w:tcPr>
          <w:p w14:paraId="78F66F09"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All Operator Functions </w:t>
            </w:r>
          </w:p>
        </w:tc>
        <w:tc>
          <w:tcPr>
            <w:tcW w:w="2690" w:type="dxa"/>
            <w:tcBorders>
              <w:top w:val="single" w:sz="4" w:space="0" w:color="000000"/>
              <w:left w:val="single" w:sz="4" w:space="0" w:color="000000"/>
              <w:bottom w:val="single" w:sz="4" w:space="0" w:color="000000"/>
              <w:right w:val="single" w:sz="4" w:space="0" w:color="000000"/>
            </w:tcBorders>
          </w:tcPr>
          <w:p w14:paraId="210EA2F5"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The Supervisor queue shall also display all alarms owned by the other Operators. </w:t>
            </w:r>
          </w:p>
        </w:tc>
      </w:tr>
      <w:tr w:rsidR="00D203E6" w:rsidRPr="00BB66E0" w14:paraId="48D55BB6" w14:textId="77777777" w:rsidTr="0099364E">
        <w:trPr>
          <w:trHeight w:val="1620"/>
        </w:trPr>
        <w:tc>
          <w:tcPr>
            <w:tcW w:w="1552" w:type="dxa"/>
            <w:tcBorders>
              <w:top w:val="single" w:sz="4" w:space="0" w:color="000000"/>
              <w:left w:val="single" w:sz="4" w:space="0" w:color="000000"/>
              <w:bottom w:val="single" w:sz="4" w:space="0" w:color="000000"/>
              <w:right w:val="single" w:sz="4" w:space="0" w:color="000000"/>
            </w:tcBorders>
          </w:tcPr>
          <w:p w14:paraId="7607C4C3"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Evaluator </w:t>
            </w:r>
          </w:p>
        </w:tc>
        <w:tc>
          <w:tcPr>
            <w:tcW w:w="4829" w:type="dxa"/>
            <w:tcBorders>
              <w:top w:val="single" w:sz="4" w:space="0" w:color="000000"/>
              <w:left w:val="single" w:sz="4" w:space="0" w:color="000000"/>
              <w:bottom w:val="single" w:sz="4" w:space="0" w:color="000000"/>
              <w:right w:val="single" w:sz="4" w:space="0" w:color="000000"/>
            </w:tcBorders>
          </w:tcPr>
          <w:p w14:paraId="23145837" w14:textId="77777777" w:rsidR="00BD13D3" w:rsidRPr="00BB66E0" w:rsidRDefault="00BD13D3" w:rsidP="00D203E6">
            <w:pPr>
              <w:spacing w:after="0" w:line="259" w:lineRule="auto"/>
              <w:ind w:right="5"/>
              <w:rPr>
                <w:rFonts w:ascii="Calisto MT" w:hAnsi="Calisto MT"/>
              </w:rPr>
            </w:pPr>
            <w:r w:rsidRPr="00BB66E0">
              <w:rPr>
                <w:rFonts w:ascii="Calisto MT" w:hAnsi="Calisto MT"/>
                <w:sz w:val="20"/>
              </w:rPr>
              <w:t xml:space="preserve">The operator making decisions on events (where oversight function is assigned to a CAS over LANs and/or SWS’s) who determines whether a secondary inspection is required and determines when additional response agencies need to be contacted (e.g., investigations need to be conducted). </w:t>
            </w:r>
          </w:p>
        </w:tc>
        <w:tc>
          <w:tcPr>
            <w:tcW w:w="1369" w:type="dxa"/>
            <w:tcBorders>
              <w:top w:val="single" w:sz="4" w:space="0" w:color="000000"/>
              <w:left w:val="single" w:sz="4" w:space="0" w:color="000000"/>
              <w:bottom w:val="single" w:sz="4" w:space="0" w:color="000000"/>
              <w:right w:val="single" w:sz="4" w:space="0" w:color="000000"/>
            </w:tcBorders>
          </w:tcPr>
          <w:p w14:paraId="5E88F4B2"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Limited </w:t>
            </w:r>
          </w:p>
          <w:p w14:paraId="47202BC7"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Operator </w:t>
            </w:r>
          </w:p>
          <w:p w14:paraId="383C4656" w14:textId="77777777" w:rsidR="00BD13D3" w:rsidRPr="00BB66E0" w:rsidRDefault="00BD13D3" w:rsidP="00D203E6">
            <w:pPr>
              <w:spacing w:after="0" w:line="259" w:lineRule="auto"/>
              <w:ind w:right="47"/>
              <w:rPr>
                <w:rFonts w:ascii="Calisto MT" w:hAnsi="Calisto MT"/>
              </w:rPr>
            </w:pPr>
            <w:r w:rsidRPr="00BB66E0">
              <w:rPr>
                <w:rFonts w:ascii="Calisto MT" w:hAnsi="Calisto MT"/>
                <w:sz w:val="20"/>
              </w:rPr>
              <w:t xml:space="preserve">Functions </w:t>
            </w:r>
          </w:p>
        </w:tc>
        <w:tc>
          <w:tcPr>
            <w:tcW w:w="2690" w:type="dxa"/>
            <w:tcBorders>
              <w:top w:val="single" w:sz="4" w:space="0" w:color="000000"/>
              <w:left w:val="single" w:sz="4" w:space="0" w:color="000000"/>
              <w:bottom w:val="single" w:sz="4" w:space="0" w:color="000000"/>
              <w:right w:val="single" w:sz="4" w:space="0" w:color="000000"/>
            </w:tcBorders>
          </w:tcPr>
          <w:p w14:paraId="7B63314C" w14:textId="77777777" w:rsidR="00BD13D3" w:rsidRPr="00BB66E0" w:rsidRDefault="00BD13D3" w:rsidP="00D203E6">
            <w:pPr>
              <w:spacing w:after="0" w:line="240" w:lineRule="auto"/>
              <w:ind w:right="40"/>
              <w:rPr>
                <w:rFonts w:ascii="Calisto MT" w:hAnsi="Calisto MT"/>
              </w:rPr>
            </w:pPr>
            <w:r w:rsidRPr="00BB66E0">
              <w:rPr>
                <w:rFonts w:ascii="Calisto MT" w:hAnsi="Calisto MT"/>
                <w:sz w:val="20"/>
              </w:rPr>
              <w:t xml:space="preserve">The events displayed in the various event queues displayed on the Operator screens shall be dictated by which (if any) custom event </w:t>
            </w:r>
          </w:p>
          <w:p w14:paraId="27672B92"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queues are assigned to the </w:t>
            </w:r>
          </w:p>
          <w:p w14:paraId="3BFF365D"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Operator. </w:t>
            </w:r>
          </w:p>
        </w:tc>
      </w:tr>
      <w:tr w:rsidR="00D203E6" w:rsidRPr="00BB66E0" w14:paraId="109D3633" w14:textId="77777777" w:rsidTr="0099364E">
        <w:trPr>
          <w:trHeight w:val="1162"/>
        </w:trPr>
        <w:tc>
          <w:tcPr>
            <w:tcW w:w="1552" w:type="dxa"/>
            <w:tcBorders>
              <w:top w:val="single" w:sz="4" w:space="0" w:color="000000"/>
              <w:left w:val="single" w:sz="4" w:space="0" w:color="000000"/>
              <w:bottom w:val="single" w:sz="4" w:space="0" w:color="000000"/>
              <w:right w:val="single" w:sz="4" w:space="0" w:color="000000"/>
            </w:tcBorders>
          </w:tcPr>
          <w:p w14:paraId="3C2C2B5C"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Primary </w:t>
            </w:r>
          </w:p>
          <w:p w14:paraId="058844E3"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Operator </w:t>
            </w:r>
          </w:p>
        </w:tc>
        <w:tc>
          <w:tcPr>
            <w:tcW w:w="4829" w:type="dxa"/>
            <w:tcBorders>
              <w:top w:val="single" w:sz="4" w:space="0" w:color="000000"/>
              <w:left w:val="single" w:sz="4" w:space="0" w:color="000000"/>
              <w:bottom w:val="single" w:sz="4" w:space="0" w:color="000000"/>
              <w:right w:val="single" w:sz="4" w:space="0" w:color="000000"/>
            </w:tcBorders>
          </w:tcPr>
          <w:p w14:paraId="57C7717C"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Monitors an assigned set of lanes. Receives and carries out instructions. The Local User Display provides the radiation profile and images associated with an alarm. </w:t>
            </w:r>
          </w:p>
        </w:tc>
        <w:tc>
          <w:tcPr>
            <w:tcW w:w="1369" w:type="dxa"/>
            <w:tcBorders>
              <w:top w:val="single" w:sz="4" w:space="0" w:color="000000"/>
              <w:left w:val="single" w:sz="4" w:space="0" w:color="000000"/>
              <w:bottom w:val="single" w:sz="4" w:space="0" w:color="000000"/>
              <w:right w:val="single" w:sz="4" w:space="0" w:color="000000"/>
            </w:tcBorders>
          </w:tcPr>
          <w:p w14:paraId="195984A8"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Limited </w:t>
            </w:r>
          </w:p>
          <w:p w14:paraId="1A42D602"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Operator </w:t>
            </w:r>
          </w:p>
          <w:p w14:paraId="1118CE51" w14:textId="77777777" w:rsidR="00BD13D3" w:rsidRPr="00BB66E0" w:rsidRDefault="00BD13D3" w:rsidP="00D203E6">
            <w:pPr>
              <w:spacing w:after="0" w:line="259" w:lineRule="auto"/>
              <w:ind w:right="47"/>
              <w:rPr>
                <w:rFonts w:ascii="Calisto MT" w:hAnsi="Calisto MT"/>
              </w:rPr>
            </w:pPr>
            <w:r w:rsidRPr="00BB66E0">
              <w:rPr>
                <w:rFonts w:ascii="Calisto MT" w:hAnsi="Calisto MT"/>
                <w:sz w:val="20"/>
              </w:rPr>
              <w:t xml:space="preserve">Functions </w:t>
            </w:r>
          </w:p>
        </w:tc>
        <w:tc>
          <w:tcPr>
            <w:tcW w:w="2690" w:type="dxa"/>
            <w:tcBorders>
              <w:top w:val="single" w:sz="4" w:space="0" w:color="000000"/>
              <w:left w:val="single" w:sz="4" w:space="0" w:color="000000"/>
              <w:bottom w:val="single" w:sz="4" w:space="0" w:color="000000"/>
              <w:right w:val="single" w:sz="4" w:space="0" w:color="000000"/>
            </w:tcBorders>
          </w:tcPr>
          <w:p w14:paraId="7FAFA6C1" w14:textId="77777777" w:rsidR="00BD13D3" w:rsidRPr="00BB66E0" w:rsidRDefault="00BD13D3" w:rsidP="00D203E6">
            <w:pPr>
              <w:spacing w:after="0" w:line="259" w:lineRule="auto"/>
              <w:ind w:right="53"/>
              <w:rPr>
                <w:rFonts w:ascii="Calisto MT" w:hAnsi="Calisto MT"/>
              </w:rPr>
            </w:pPr>
            <w:r w:rsidRPr="00BB66E0">
              <w:rPr>
                <w:rFonts w:ascii="Calisto MT" w:hAnsi="Calisto MT"/>
                <w:sz w:val="20"/>
              </w:rPr>
              <w:t xml:space="preserve">Only one authorized Operator can control a particular LAS site at one time. The LAS shall be assigned to a particular CAS site. </w:t>
            </w:r>
          </w:p>
        </w:tc>
      </w:tr>
      <w:tr w:rsidR="00D203E6" w:rsidRPr="00BB66E0" w14:paraId="4A387D04" w14:textId="77777777" w:rsidTr="0099364E">
        <w:trPr>
          <w:trHeight w:val="698"/>
        </w:trPr>
        <w:tc>
          <w:tcPr>
            <w:tcW w:w="1552" w:type="dxa"/>
            <w:tcBorders>
              <w:top w:val="single" w:sz="4" w:space="0" w:color="000000"/>
              <w:left w:val="single" w:sz="4" w:space="0" w:color="000000"/>
              <w:bottom w:val="single" w:sz="4" w:space="0" w:color="000000"/>
              <w:right w:val="single" w:sz="4" w:space="0" w:color="000000"/>
            </w:tcBorders>
          </w:tcPr>
          <w:p w14:paraId="7A34EE35"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Secondary Operator </w:t>
            </w:r>
          </w:p>
        </w:tc>
        <w:tc>
          <w:tcPr>
            <w:tcW w:w="4829" w:type="dxa"/>
            <w:tcBorders>
              <w:top w:val="single" w:sz="4" w:space="0" w:color="000000"/>
              <w:left w:val="single" w:sz="4" w:space="0" w:color="000000"/>
              <w:bottom w:val="single" w:sz="4" w:space="0" w:color="000000"/>
              <w:right w:val="single" w:sz="4" w:space="0" w:color="000000"/>
            </w:tcBorders>
          </w:tcPr>
          <w:p w14:paraId="5BA3637C"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Performs secondary inspections as directed by the Supervisor and Evaluator. Updates the NSDD CAS system using the SWS/CAS UI. </w:t>
            </w:r>
          </w:p>
        </w:tc>
        <w:tc>
          <w:tcPr>
            <w:tcW w:w="1369" w:type="dxa"/>
            <w:tcBorders>
              <w:top w:val="single" w:sz="4" w:space="0" w:color="000000"/>
              <w:left w:val="single" w:sz="4" w:space="0" w:color="000000"/>
              <w:bottom w:val="single" w:sz="4" w:space="0" w:color="000000"/>
              <w:right w:val="single" w:sz="4" w:space="0" w:color="000000"/>
            </w:tcBorders>
          </w:tcPr>
          <w:p w14:paraId="262C6C2F"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Limited </w:t>
            </w:r>
          </w:p>
          <w:p w14:paraId="113EFC47"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Operator </w:t>
            </w:r>
          </w:p>
          <w:p w14:paraId="3860E1EC" w14:textId="77777777" w:rsidR="00BD13D3" w:rsidRPr="00BB66E0" w:rsidRDefault="00BD13D3" w:rsidP="00D203E6">
            <w:pPr>
              <w:spacing w:after="0" w:line="259" w:lineRule="auto"/>
              <w:ind w:right="47"/>
              <w:rPr>
                <w:rFonts w:ascii="Calisto MT" w:hAnsi="Calisto MT"/>
              </w:rPr>
            </w:pPr>
            <w:r w:rsidRPr="00BB66E0">
              <w:rPr>
                <w:rFonts w:ascii="Calisto MT" w:hAnsi="Calisto MT"/>
                <w:sz w:val="20"/>
              </w:rPr>
              <w:t xml:space="preserve">Functions </w:t>
            </w:r>
          </w:p>
        </w:tc>
        <w:tc>
          <w:tcPr>
            <w:tcW w:w="2690" w:type="dxa"/>
            <w:tcBorders>
              <w:top w:val="single" w:sz="4" w:space="0" w:color="000000"/>
              <w:left w:val="single" w:sz="4" w:space="0" w:color="000000"/>
              <w:bottom w:val="single" w:sz="4" w:space="0" w:color="000000"/>
              <w:right w:val="single" w:sz="4" w:space="0" w:color="000000"/>
            </w:tcBorders>
          </w:tcPr>
          <w:p w14:paraId="77C7E210" w14:textId="3AB41867" w:rsidR="00BD13D3" w:rsidRPr="00BB66E0" w:rsidRDefault="00BD13D3" w:rsidP="00D203E6">
            <w:pPr>
              <w:spacing w:after="0" w:line="259" w:lineRule="auto"/>
              <w:rPr>
                <w:rFonts w:ascii="Calisto MT" w:hAnsi="Calisto MT"/>
              </w:rPr>
            </w:pPr>
            <w:r w:rsidRPr="00BB66E0">
              <w:rPr>
                <w:rFonts w:ascii="Calisto MT" w:hAnsi="Calisto MT"/>
                <w:sz w:val="20"/>
              </w:rPr>
              <w:t xml:space="preserve">Can only read and write messages with the CAS Operator and upload </w:t>
            </w:r>
            <w:r w:rsidR="00D75E5B" w:rsidRPr="00BB66E0">
              <w:rPr>
                <w:rFonts w:ascii="Calisto MT" w:hAnsi="Calisto MT"/>
                <w:sz w:val="20"/>
              </w:rPr>
              <w:t>radionuclide identification device (</w:t>
            </w:r>
            <w:r w:rsidRPr="00BB66E0">
              <w:rPr>
                <w:rFonts w:ascii="Calisto MT" w:hAnsi="Calisto MT"/>
                <w:sz w:val="20"/>
              </w:rPr>
              <w:t>RID</w:t>
            </w:r>
            <w:r w:rsidR="00D75E5B" w:rsidRPr="00BB66E0">
              <w:rPr>
                <w:rFonts w:ascii="Calisto MT" w:hAnsi="Calisto MT"/>
                <w:sz w:val="20"/>
              </w:rPr>
              <w:t>)</w:t>
            </w:r>
            <w:r w:rsidRPr="00BB66E0">
              <w:rPr>
                <w:rFonts w:ascii="Calisto MT" w:hAnsi="Calisto MT"/>
                <w:sz w:val="20"/>
              </w:rPr>
              <w:t xml:space="preserve">/HH data. </w:t>
            </w:r>
          </w:p>
        </w:tc>
      </w:tr>
      <w:tr w:rsidR="00D203E6" w:rsidRPr="00BB66E0" w14:paraId="5252F1C3" w14:textId="77777777" w:rsidTr="0099364E">
        <w:trPr>
          <w:trHeight w:val="1392"/>
        </w:trPr>
        <w:tc>
          <w:tcPr>
            <w:tcW w:w="1552" w:type="dxa"/>
            <w:tcBorders>
              <w:top w:val="single" w:sz="4" w:space="0" w:color="000000"/>
              <w:left w:val="single" w:sz="4" w:space="0" w:color="000000"/>
              <w:bottom w:val="single" w:sz="4" w:space="0" w:color="000000"/>
              <w:right w:val="single" w:sz="4" w:space="0" w:color="000000"/>
            </w:tcBorders>
          </w:tcPr>
          <w:p w14:paraId="7420F05F"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Observer </w:t>
            </w:r>
          </w:p>
        </w:tc>
        <w:tc>
          <w:tcPr>
            <w:tcW w:w="4829" w:type="dxa"/>
            <w:tcBorders>
              <w:top w:val="single" w:sz="4" w:space="0" w:color="000000"/>
              <w:left w:val="single" w:sz="4" w:space="0" w:color="000000"/>
              <w:bottom w:val="single" w:sz="4" w:space="0" w:color="000000"/>
              <w:right w:val="single" w:sz="4" w:space="0" w:color="000000"/>
            </w:tcBorders>
          </w:tcPr>
          <w:p w14:paraId="2EB25843" w14:textId="25556355" w:rsidR="00BD13D3" w:rsidRPr="00BB66E0" w:rsidRDefault="00BD13D3" w:rsidP="00D203E6">
            <w:pPr>
              <w:spacing w:after="0" w:line="240" w:lineRule="auto"/>
              <w:rPr>
                <w:rFonts w:ascii="Calisto MT" w:hAnsi="Calisto MT"/>
              </w:rPr>
            </w:pPr>
            <w:r w:rsidRPr="00BB66E0">
              <w:rPr>
                <w:rFonts w:ascii="Calisto MT" w:hAnsi="Calisto MT"/>
                <w:sz w:val="20"/>
              </w:rPr>
              <w:t xml:space="preserve">This role may be assigned to a third-party agency (e.g., another onsite agency working alongside the agency that operates the CAS system) with viewing and reporting performed through a </w:t>
            </w:r>
            <w:r w:rsidR="00F71830" w:rsidRPr="00BB66E0">
              <w:rPr>
                <w:rFonts w:ascii="Calisto MT" w:hAnsi="Calisto MT"/>
                <w:sz w:val="20"/>
              </w:rPr>
              <w:t>Mirror</w:t>
            </w:r>
            <w:r w:rsidRPr="00BB66E0">
              <w:rPr>
                <w:rFonts w:ascii="Calisto MT" w:hAnsi="Calisto MT"/>
                <w:sz w:val="20"/>
              </w:rPr>
              <w:t xml:space="preserve"> CAS. </w:t>
            </w:r>
          </w:p>
          <w:p w14:paraId="0AF0BD9D"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This role provides access to screens and reports. </w:t>
            </w:r>
          </w:p>
        </w:tc>
        <w:tc>
          <w:tcPr>
            <w:tcW w:w="1369" w:type="dxa"/>
            <w:tcBorders>
              <w:top w:val="single" w:sz="4" w:space="0" w:color="000000"/>
              <w:left w:val="single" w:sz="4" w:space="0" w:color="000000"/>
              <w:bottom w:val="single" w:sz="4" w:space="0" w:color="000000"/>
              <w:right w:val="single" w:sz="4" w:space="0" w:color="000000"/>
            </w:tcBorders>
          </w:tcPr>
          <w:p w14:paraId="50A6D726"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Limited </w:t>
            </w:r>
          </w:p>
          <w:p w14:paraId="2B989F9A" w14:textId="77777777" w:rsidR="00BD13D3" w:rsidRPr="00BB66E0" w:rsidRDefault="00BD13D3" w:rsidP="00D203E6">
            <w:pPr>
              <w:spacing w:after="0" w:line="259" w:lineRule="auto"/>
              <w:ind w:right="51"/>
              <w:rPr>
                <w:rFonts w:ascii="Calisto MT" w:hAnsi="Calisto MT"/>
              </w:rPr>
            </w:pPr>
            <w:r w:rsidRPr="00BB66E0">
              <w:rPr>
                <w:rFonts w:ascii="Calisto MT" w:hAnsi="Calisto MT"/>
                <w:sz w:val="20"/>
              </w:rPr>
              <w:t xml:space="preserve">Operator </w:t>
            </w:r>
          </w:p>
          <w:p w14:paraId="192FA5C6" w14:textId="77777777" w:rsidR="00BD13D3" w:rsidRPr="00BB66E0" w:rsidRDefault="00BD13D3" w:rsidP="00D203E6">
            <w:pPr>
              <w:spacing w:after="0" w:line="259" w:lineRule="auto"/>
              <w:ind w:right="47"/>
              <w:rPr>
                <w:rFonts w:ascii="Calisto MT" w:hAnsi="Calisto MT"/>
              </w:rPr>
            </w:pPr>
            <w:r w:rsidRPr="00BB66E0">
              <w:rPr>
                <w:rFonts w:ascii="Calisto MT" w:hAnsi="Calisto MT"/>
                <w:sz w:val="20"/>
              </w:rPr>
              <w:t xml:space="preserve">Functions </w:t>
            </w:r>
          </w:p>
        </w:tc>
        <w:tc>
          <w:tcPr>
            <w:tcW w:w="2690" w:type="dxa"/>
            <w:tcBorders>
              <w:top w:val="single" w:sz="4" w:space="0" w:color="000000"/>
              <w:left w:val="single" w:sz="4" w:space="0" w:color="000000"/>
              <w:bottom w:val="single" w:sz="4" w:space="0" w:color="000000"/>
              <w:right w:val="single" w:sz="4" w:space="0" w:color="000000"/>
            </w:tcBorders>
          </w:tcPr>
          <w:p w14:paraId="53F753B4" w14:textId="77777777" w:rsidR="00BD13D3" w:rsidRPr="00BB66E0" w:rsidRDefault="00BD13D3" w:rsidP="00D203E6">
            <w:pPr>
              <w:spacing w:after="0" w:line="259" w:lineRule="auto"/>
              <w:rPr>
                <w:rFonts w:ascii="Calisto MT" w:hAnsi="Calisto MT"/>
              </w:rPr>
            </w:pPr>
            <w:r w:rsidRPr="00BB66E0">
              <w:rPr>
                <w:rFonts w:ascii="Calisto MT" w:hAnsi="Calisto MT"/>
                <w:sz w:val="20"/>
              </w:rPr>
              <w:t xml:space="preserve">Has no update privileges. </w:t>
            </w:r>
          </w:p>
        </w:tc>
      </w:tr>
    </w:tbl>
    <w:p w14:paraId="5311A9B8" w14:textId="403C3DE2" w:rsidR="00BD13D3" w:rsidRPr="00BB66E0" w:rsidRDefault="00BD13D3" w:rsidP="00BD13D3">
      <w:pPr>
        <w:spacing w:after="0" w:line="259" w:lineRule="auto"/>
        <w:rPr>
          <w:rFonts w:ascii="Calisto MT" w:hAnsi="Calisto MT"/>
        </w:rPr>
      </w:pPr>
      <w:r w:rsidRPr="00BB66E0">
        <w:rPr>
          <w:rFonts w:ascii="Calisto MT" w:hAnsi="Calisto MT"/>
        </w:rPr>
        <w:t xml:space="preserve"> </w:t>
      </w:r>
    </w:p>
    <w:p w14:paraId="57206486" w14:textId="5327B0DD" w:rsidR="00F90EF9" w:rsidRPr="00BB66E0" w:rsidRDefault="007E17A5" w:rsidP="009A1E09">
      <w:pPr>
        <w:pStyle w:val="H1"/>
      </w:pPr>
      <w:bookmarkStart w:id="42" w:name="_Toc40688064"/>
      <w:bookmarkStart w:id="43" w:name="_Toc49152133"/>
      <w:r w:rsidRPr="00BB66E0">
        <w:t>4.0</w:t>
      </w:r>
      <w:r w:rsidR="009A1E09" w:rsidRPr="00BB66E0">
        <w:tab/>
      </w:r>
      <w:r w:rsidRPr="00BB66E0">
        <w:t>Requirements</w:t>
      </w:r>
      <w:bookmarkEnd w:id="42"/>
      <w:bookmarkEnd w:id="43"/>
      <w:r w:rsidR="00816EC6" w:rsidRPr="00BB66E0">
        <w:t xml:space="preserve"> </w:t>
      </w:r>
    </w:p>
    <w:p w14:paraId="10BD4DC3" w14:textId="3F4AB4E0" w:rsidR="00F90EF9" w:rsidRPr="00BB66E0" w:rsidRDefault="007E17A5" w:rsidP="009A1E09">
      <w:pPr>
        <w:pStyle w:val="H2"/>
      </w:pPr>
      <w:bookmarkStart w:id="44" w:name="_Toc40688065"/>
      <w:bookmarkStart w:id="45" w:name="_Toc49152134"/>
      <w:r w:rsidRPr="00BB66E0">
        <w:t>4.1</w:t>
      </w:r>
      <w:r w:rsidR="009A1E09" w:rsidRPr="00BB66E0">
        <w:tab/>
      </w:r>
      <w:r w:rsidRPr="00BB66E0">
        <w:t>Requirement Groupings</w:t>
      </w:r>
      <w:bookmarkEnd w:id="44"/>
      <w:bookmarkEnd w:id="45"/>
      <w:r w:rsidRPr="00BB66E0">
        <w:t xml:space="preserve"> </w:t>
      </w:r>
    </w:p>
    <w:p w14:paraId="0C0703E7" w14:textId="13B741D4" w:rsidR="00F90EF9" w:rsidRPr="00BB66E0" w:rsidRDefault="007E17A5" w:rsidP="009A1E09">
      <w:pPr>
        <w:pStyle w:val="ParaBody"/>
        <w:rPr>
          <w:color w:val="auto"/>
        </w:rPr>
      </w:pPr>
      <w:r w:rsidRPr="00BB66E0">
        <w:rPr>
          <w:color w:val="auto"/>
        </w:rPr>
        <w:t>The following section defines functional requirements for the CAS software and the system.</w:t>
      </w:r>
      <w:r w:rsidR="00816EC6" w:rsidRPr="00BB66E0">
        <w:rPr>
          <w:color w:val="auto"/>
        </w:rPr>
        <w:t xml:space="preserve"> </w:t>
      </w:r>
      <w:r w:rsidRPr="00BB66E0">
        <w:rPr>
          <w:color w:val="auto"/>
        </w:rPr>
        <w:t>All requirements are grouped by major functional areas and organized by logical usage.</w:t>
      </w:r>
      <w:r w:rsidR="00816EC6" w:rsidRPr="00BB66E0">
        <w:rPr>
          <w:color w:val="auto"/>
        </w:rPr>
        <w:t xml:space="preserve"> </w:t>
      </w:r>
      <w:r w:rsidRPr="00BB66E0">
        <w:rPr>
          <w:color w:val="auto"/>
        </w:rPr>
        <w:t xml:space="preserve">This organization supports development of </w:t>
      </w:r>
      <w:r w:rsidR="002B0717" w:rsidRPr="00BB66E0">
        <w:rPr>
          <w:color w:val="auto"/>
        </w:rPr>
        <w:t>u</w:t>
      </w:r>
      <w:r w:rsidRPr="00BB66E0">
        <w:rPr>
          <w:color w:val="auto"/>
        </w:rPr>
        <w:t xml:space="preserve">se </w:t>
      </w:r>
      <w:r w:rsidR="002B0717" w:rsidRPr="00BB66E0">
        <w:rPr>
          <w:color w:val="auto"/>
        </w:rPr>
        <w:t>c</w:t>
      </w:r>
      <w:r w:rsidRPr="00BB66E0">
        <w:rPr>
          <w:color w:val="auto"/>
        </w:rPr>
        <w:t xml:space="preserve">ases for the </w:t>
      </w:r>
      <w:r w:rsidR="002B0717" w:rsidRPr="00BB66E0">
        <w:rPr>
          <w:color w:val="auto"/>
        </w:rPr>
        <w:t>d</w:t>
      </w:r>
      <w:r w:rsidRPr="00BB66E0">
        <w:rPr>
          <w:color w:val="auto"/>
        </w:rPr>
        <w:t xml:space="preserve">esign </w:t>
      </w:r>
      <w:r w:rsidR="002B0717" w:rsidRPr="00BB66E0">
        <w:rPr>
          <w:color w:val="auto"/>
        </w:rPr>
        <w:t>d</w:t>
      </w:r>
      <w:r w:rsidRPr="00BB66E0">
        <w:rPr>
          <w:color w:val="auto"/>
        </w:rPr>
        <w:t xml:space="preserve">ocument and </w:t>
      </w:r>
      <w:r w:rsidR="002B0717" w:rsidRPr="00BB66E0">
        <w:rPr>
          <w:color w:val="auto"/>
        </w:rPr>
        <w:t>t</w:t>
      </w:r>
      <w:r w:rsidRPr="00BB66E0">
        <w:rPr>
          <w:color w:val="auto"/>
        </w:rPr>
        <w:t xml:space="preserve">est </w:t>
      </w:r>
      <w:r w:rsidR="002B0717" w:rsidRPr="00BB66E0">
        <w:rPr>
          <w:color w:val="auto"/>
        </w:rPr>
        <w:t>c</w:t>
      </w:r>
      <w:r w:rsidRPr="00BB66E0">
        <w:rPr>
          <w:color w:val="auto"/>
        </w:rPr>
        <w:t xml:space="preserve">ases for the </w:t>
      </w:r>
      <w:r w:rsidR="002B0717" w:rsidRPr="00BB66E0">
        <w:rPr>
          <w:color w:val="auto"/>
        </w:rPr>
        <w:t>t</w:t>
      </w:r>
      <w:r w:rsidRPr="00BB66E0">
        <w:rPr>
          <w:color w:val="auto"/>
        </w:rPr>
        <w:t xml:space="preserve">est </w:t>
      </w:r>
      <w:r w:rsidR="002B0717" w:rsidRPr="00BB66E0">
        <w:rPr>
          <w:color w:val="auto"/>
        </w:rPr>
        <w:t>p</w:t>
      </w:r>
      <w:r w:rsidRPr="00BB66E0">
        <w:rPr>
          <w:color w:val="auto"/>
        </w:rPr>
        <w:t>lans.</w:t>
      </w:r>
      <w:r w:rsidR="00816EC6" w:rsidRPr="00BB66E0">
        <w:rPr>
          <w:color w:val="auto"/>
        </w:rPr>
        <w:t xml:space="preserve"> </w:t>
      </w:r>
      <w:r w:rsidRPr="00BB66E0">
        <w:rPr>
          <w:color w:val="auto"/>
        </w:rPr>
        <w:t xml:space="preserve">The </w:t>
      </w:r>
      <w:r w:rsidR="002B0717" w:rsidRPr="00BB66E0">
        <w:rPr>
          <w:color w:val="auto"/>
        </w:rPr>
        <w:t>r</w:t>
      </w:r>
      <w:r w:rsidRPr="00BB66E0">
        <w:rPr>
          <w:color w:val="auto"/>
        </w:rPr>
        <w:t xml:space="preserve">equirement </w:t>
      </w:r>
      <w:r w:rsidR="002B0717" w:rsidRPr="00BB66E0">
        <w:rPr>
          <w:color w:val="auto"/>
        </w:rPr>
        <w:t>s</w:t>
      </w:r>
      <w:r w:rsidRPr="00BB66E0">
        <w:rPr>
          <w:color w:val="auto"/>
        </w:rPr>
        <w:t>ub-</w:t>
      </w:r>
      <w:r w:rsidR="002B0717" w:rsidRPr="00BB66E0">
        <w:rPr>
          <w:color w:val="auto"/>
        </w:rPr>
        <w:t>g</w:t>
      </w:r>
      <w:r w:rsidRPr="00BB66E0">
        <w:rPr>
          <w:color w:val="auto"/>
        </w:rPr>
        <w:t>roups are shown in Sections 4.2 and 4.3.</w:t>
      </w:r>
      <w:r w:rsidR="00816EC6" w:rsidRPr="00BB66E0">
        <w:rPr>
          <w:color w:val="auto"/>
        </w:rPr>
        <w:t xml:space="preserve"> </w:t>
      </w:r>
      <w:r w:rsidRPr="00BB66E0">
        <w:rPr>
          <w:color w:val="auto"/>
        </w:rPr>
        <w:t xml:space="preserve"> </w:t>
      </w:r>
    </w:p>
    <w:p w14:paraId="042D6E9E" w14:textId="078F9697" w:rsidR="00F90EF9" w:rsidRPr="00BB66E0" w:rsidRDefault="007E17A5" w:rsidP="009A1E09">
      <w:pPr>
        <w:pStyle w:val="ParaBody"/>
        <w:rPr>
          <w:color w:val="auto"/>
        </w:rPr>
      </w:pPr>
      <w:r w:rsidRPr="00BB66E0">
        <w:rPr>
          <w:color w:val="auto"/>
        </w:rPr>
        <w:t>Each requirement has a unique alphanumeric identifier; for example, SOEI-001-01a.</w:t>
      </w:r>
      <w:r w:rsidR="00816EC6" w:rsidRPr="00BB66E0">
        <w:rPr>
          <w:color w:val="auto"/>
        </w:rPr>
        <w:t xml:space="preserve"> </w:t>
      </w:r>
      <w:r w:rsidRPr="00BB66E0">
        <w:rPr>
          <w:color w:val="auto"/>
        </w:rPr>
        <w:t>The numbering convention is as follows:</w:t>
      </w:r>
      <w:r w:rsidR="00816EC6" w:rsidRPr="00BB66E0">
        <w:rPr>
          <w:color w:val="auto"/>
        </w:rPr>
        <w:t xml:space="preserve"> </w:t>
      </w:r>
    </w:p>
    <w:p w14:paraId="5DF951A1" w14:textId="0F078DE5" w:rsidR="00F90EF9" w:rsidRPr="00BB66E0" w:rsidRDefault="007E17A5" w:rsidP="00B540DD">
      <w:pPr>
        <w:pStyle w:val="bulletedlistL1"/>
        <w:rPr>
          <w:color w:val="auto"/>
        </w:rPr>
      </w:pPr>
      <w:r w:rsidRPr="00BB66E0">
        <w:rPr>
          <w:color w:val="auto"/>
        </w:rPr>
        <w:lastRenderedPageBreak/>
        <w:t xml:space="preserve">the first letter sequence represents the requirements major functional grouping, followed by a </w:t>
      </w:r>
      <w:proofErr w:type="gramStart"/>
      <w:r w:rsidRPr="00BB66E0">
        <w:rPr>
          <w:color w:val="auto"/>
        </w:rPr>
        <w:t>dash;</w:t>
      </w:r>
      <w:proofErr w:type="gramEnd"/>
      <w:r w:rsidR="00816EC6" w:rsidRPr="00BB66E0">
        <w:rPr>
          <w:color w:val="auto"/>
        </w:rPr>
        <w:t xml:space="preserve"> </w:t>
      </w:r>
    </w:p>
    <w:p w14:paraId="40BD6A1A" w14:textId="07330DCF" w:rsidR="00F90EF9" w:rsidRPr="00BB66E0" w:rsidRDefault="007E17A5" w:rsidP="00B540DD">
      <w:pPr>
        <w:pStyle w:val="bulletedlistL1"/>
        <w:rPr>
          <w:color w:val="auto"/>
        </w:rPr>
      </w:pPr>
      <w:r w:rsidRPr="00BB66E0">
        <w:rPr>
          <w:color w:val="auto"/>
        </w:rPr>
        <w:t xml:space="preserve">the next three digits represent the requirement sub-group, followed by a </w:t>
      </w:r>
      <w:proofErr w:type="gramStart"/>
      <w:r w:rsidRPr="00BB66E0">
        <w:rPr>
          <w:color w:val="auto"/>
        </w:rPr>
        <w:t>dash;</w:t>
      </w:r>
      <w:proofErr w:type="gramEnd"/>
      <w:r w:rsidR="00816EC6" w:rsidRPr="00BB66E0">
        <w:rPr>
          <w:color w:val="auto"/>
        </w:rPr>
        <w:t xml:space="preserve"> </w:t>
      </w:r>
    </w:p>
    <w:p w14:paraId="3D9C2E67" w14:textId="77777777" w:rsidR="00F90EF9" w:rsidRPr="00BB66E0" w:rsidRDefault="007E17A5" w:rsidP="00B540DD">
      <w:pPr>
        <w:pStyle w:val="bulletedlistL1"/>
        <w:rPr>
          <w:color w:val="auto"/>
        </w:rPr>
      </w:pPr>
      <w:r w:rsidRPr="00BB66E0">
        <w:rPr>
          <w:color w:val="auto"/>
        </w:rPr>
        <w:t xml:space="preserve">the next two digits represent the requirement number; and </w:t>
      </w:r>
    </w:p>
    <w:p w14:paraId="26DD77BF" w14:textId="560C4DBA" w:rsidR="00F90EF9" w:rsidRPr="00BB66E0" w:rsidRDefault="007E17A5" w:rsidP="00B540DD">
      <w:pPr>
        <w:pStyle w:val="bulletedlistL1"/>
        <w:rPr>
          <w:color w:val="auto"/>
        </w:rPr>
      </w:pPr>
      <w:r w:rsidRPr="00BB66E0">
        <w:rPr>
          <w:color w:val="auto"/>
        </w:rPr>
        <w:t xml:space="preserve">the last letter identifies a requirement detail item. </w:t>
      </w:r>
    </w:p>
    <w:p w14:paraId="194796EE" w14:textId="77777777" w:rsidR="00F90EF9" w:rsidRPr="00BB66E0" w:rsidRDefault="007E17A5" w:rsidP="009A1E09">
      <w:pPr>
        <w:pStyle w:val="ParaBody"/>
        <w:rPr>
          <w:color w:val="auto"/>
        </w:rPr>
      </w:pPr>
      <w:r w:rsidRPr="00BB66E0">
        <w:rPr>
          <w:color w:val="auto"/>
        </w:rPr>
        <w:t xml:space="preserve">The major functional groups are identified as follows: </w:t>
      </w:r>
    </w:p>
    <w:p w14:paraId="6A75F94E" w14:textId="5AE4BE33" w:rsidR="00F90EF9" w:rsidRPr="00BB66E0" w:rsidRDefault="007E17A5" w:rsidP="00B540DD">
      <w:pPr>
        <w:pStyle w:val="bulletedlistL1"/>
        <w:rPr>
          <w:color w:val="auto"/>
        </w:rPr>
      </w:pPr>
      <w:r w:rsidRPr="00BB66E0">
        <w:rPr>
          <w:color w:val="auto"/>
        </w:rPr>
        <w:t>the first two letters differentiate software</w:t>
      </w:r>
      <w:r w:rsidR="002B0717" w:rsidRPr="00BB66E0">
        <w:rPr>
          <w:color w:val="auto"/>
        </w:rPr>
        <w:t xml:space="preserve"> (SO)</w:t>
      </w:r>
      <w:r w:rsidRPr="00BB66E0">
        <w:rPr>
          <w:color w:val="auto"/>
        </w:rPr>
        <w:t xml:space="preserve"> requirements from system</w:t>
      </w:r>
      <w:r w:rsidR="002B0717" w:rsidRPr="00BB66E0">
        <w:rPr>
          <w:color w:val="auto"/>
        </w:rPr>
        <w:t xml:space="preserve"> (SY)</w:t>
      </w:r>
      <w:r w:rsidRPr="00BB66E0">
        <w:rPr>
          <w:color w:val="auto"/>
        </w:rPr>
        <w:t xml:space="preserve"> </w:t>
      </w:r>
      <w:proofErr w:type="gramStart"/>
      <w:r w:rsidRPr="00BB66E0">
        <w:rPr>
          <w:color w:val="auto"/>
        </w:rPr>
        <w:t>requirements;</w:t>
      </w:r>
      <w:proofErr w:type="gramEnd"/>
      <w:r w:rsidRPr="00BB66E0">
        <w:rPr>
          <w:color w:val="auto"/>
        </w:rPr>
        <w:t xml:space="preserve"> </w:t>
      </w:r>
    </w:p>
    <w:p w14:paraId="4AEA252A" w14:textId="6A623496" w:rsidR="00774DD5" w:rsidRPr="00BB66E0" w:rsidRDefault="007E17A5" w:rsidP="00B540DD">
      <w:pPr>
        <w:pStyle w:val="bulletedlistL1"/>
        <w:rPr>
          <w:color w:val="auto"/>
        </w:rPr>
      </w:pPr>
      <w:r w:rsidRPr="00BB66E0">
        <w:rPr>
          <w:color w:val="auto"/>
        </w:rPr>
        <w:t xml:space="preserve">the remaining letters indicate the requirement type, which </w:t>
      </w:r>
      <w:r w:rsidR="002B0717" w:rsidRPr="00BB66E0">
        <w:rPr>
          <w:color w:val="auto"/>
        </w:rPr>
        <w:t>include</w:t>
      </w:r>
      <w:r w:rsidRPr="00BB66E0">
        <w:rPr>
          <w:color w:val="auto"/>
        </w:rPr>
        <w:t xml:space="preserve"> </w:t>
      </w:r>
    </w:p>
    <w:p w14:paraId="13A09174" w14:textId="25DE13D1" w:rsidR="00774DD5" w:rsidRPr="00BB66E0" w:rsidRDefault="002B0717" w:rsidP="00B540DD">
      <w:pPr>
        <w:pStyle w:val="bulletedlistL2"/>
        <w:rPr>
          <w:color w:val="auto"/>
        </w:rPr>
      </w:pPr>
      <w:r w:rsidRPr="00BB66E0">
        <w:rPr>
          <w:color w:val="auto"/>
        </w:rPr>
        <w:t>e</w:t>
      </w:r>
      <w:r w:rsidR="007E17A5" w:rsidRPr="00BB66E0">
        <w:rPr>
          <w:color w:val="auto"/>
        </w:rPr>
        <w:t xml:space="preserve">xternal </w:t>
      </w:r>
      <w:r w:rsidRPr="00BB66E0">
        <w:rPr>
          <w:color w:val="auto"/>
        </w:rPr>
        <w:t>i</w:t>
      </w:r>
      <w:r w:rsidR="007E17A5" w:rsidRPr="00BB66E0">
        <w:rPr>
          <w:color w:val="auto"/>
        </w:rPr>
        <w:t>nterface</w:t>
      </w:r>
      <w:r w:rsidRPr="00BB66E0">
        <w:rPr>
          <w:color w:val="auto"/>
        </w:rPr>
        <w:t xml:space="preserve"> (EI)</w:t>
      </w:r>
      <w:r w:rsidR="007E17A5" w:rsidRPr="00BB66E0">
        <w:rPr>
          <w:color w:val="auto"/>
        </w:rPr>
        <w:t xml:space="preserve"> requirements, </w:t>
      </w:r>
    </w:p>
    <w:p w14:paraId="11F8D6C6" w14:textId="60D42AB9" w:rsidR="00774DD5" w:rsidRPr="00BB66E0" w:rsidRDefault="002B0717" w:rsidP="00B540DD">
      <w:pPr>
        <w:pStyle w:val="bulletedlistL2"/>
        <w:rPr>
          <w:color w:val="auto"/>
        </w:rPr>
      </w:pPr>
      <w:r w:rsidRPr="00BB66E0">
        <w:rPr>
          <w:color w:val="auto"/>
        </w:rPr>
        <w:t>f</w:t>
      </w:r>
      <w:r w:rsidR="007E17A5" w:rsidRPr="00BB66E0">
        <w:rPr>
          <w:color w:val="auto"/>
        </w:rPr>
        <w:t xml:space="preserve">unctional </w:t>
      </w:r>
      <w:r w:rsidRPr="00BB66E0">
        <w:rPr>
          <w:color w:val="auto"/>
        </w:rPr>
        <w:t>r</w:t>
      </w:r>
      <w:r w:rsidR="007E17A5" w:rsidRPr="00BB66E0">
        <w:rPr>
          <w:color w:val="auto"/>
        </w:rPr>
        <w:t>equirements (FR), and</w:t>
      </w:r>
    </w:p>
    <w:p w14:paraId="12543649" w14:textId="026DCE69" w:rsidR="00F90EF9" w:rsidRPr="00BB66E0" w:rsidRDefault="002B0717" w:rsidP="00B540DD">
      <w:pPr>
        <w:pStyle w:val="bulletedlistL2"/>
        <w:rPr>
          <w:color w:val="auto"/>
        </w:rPr>
      </w:pPr>
      <w:r w:rsidRPr="00BB66E0">
        <w:rPr>
          <w:color w:val="auto"/>
        </w:rPr>
        <w:t>n</w:t>
      </w:r>
      <w:r w:rsidR="007E17A5" w:rsidRPr="00BB66E0">
        <w:rPr>
          <w:color w:val="auto"/>
        </w:rPr>
        <w:t xml:space="preserve">onfunctional </w:t>
      </w:r>
      <w:r w:rsidRPr="00BB66E0">
        <w:rPr>
          <w:color w:val="auto"/>
        </w:rPr>
        <w:t>r</w:t>
      </w:r>
      <w:r w:rsidR="007E17A5" w:rsidRPr="00BB66E0">
        <w:rPr>
          <w:color w:val="auto"/>
        </w:rPr>
        <w:t xml:space="preserve">equirements (NFR). </w:t>
      </w:r>
    </w:p>
    <w:p w14:paraId="43B34584" w14:textId="0359C4AE" w:rsidR="00F90EF9" w:rsidRPr="00BB66E0" w:rsidRDefault="007E17A5" w:rsidP="009A1E09">
      <w:pPr>
        <w:pStyle w:val="H2"/>
      </w:pPr>
      <w:bookmarkStart w:id="46" w:name="_Toc40688066"/>
      <w:bookmarkStart w:id="47" w:name="_Toc49152135"/>
      <w:r w:rsidRPr="00BB66E0">
        <w:t>4.2</w:t>
      </w:r>
      <w:r w:rsidR="009A1E09" w:rsidRPr="00BB66E0">
        <w:tab/>
      </w:r>
      <w:r w:rsidRPr="00BB66E0">
        <w:t>Software Requirements</w:t>
      </w:r>
      <w:bookmarkEnd w:id="46"/>
      <w:bookmarkEnd w:id="47"/>
      <w:r w:rsidRPr="00BB66E0">
        <w:t xml:space="preserve"> </w:t>
      </w:r>
    </w:p>
    <w:p w14:paraId="4F7EBF3B" w14:textId="77777777" w:rsidR="00F90EF9" w:rsidRPr="00BB66E0" w:rsidRDefault="007E17A5" w:rsidP="009A1E09">
      <w:pPr>
        <w:pStyle w:val="ParaBody"/>
        <w:spacing w:after="0"/>
        <w:rPr>
          <w:color w:val="auto"/>
        </w:rPr>
      </w:pPr>
      <w:r w:rsidRPr="00BB66E0">
        <w:rPr>
          <w:color w:val="auto"/>
        </w:rPr>
        <w:t xml:space="preserve">The following sections include lists of requirements for the software. The Requirements </w:t>
      </w:r>
    </w:p>
    <w:p w14:paraId="4C7B11F3" w14:textId="2C3C1650" w:rsidR="00F90EF9" w:rsidRPr="00BB66E0" w:rsidRDefault="007E17A5" w:rsidP="009A1E09">
      <w:pPr>
        <w:pStyle w:val="ParaBody"/>
        <w:spacing w:after="0"/>
        <w:rPr>
          <w:color w:val="auto"/>
        </w:rPr>
      </w:pPr>
      <w:r w:rsidRPr="00BB66E0">
        <w:rPr>
          <w:color w:val="auto"/>
        </w:rPr>
        <w:t>Traceability Matrix (RTM) and Appendix A include detailed descriptions of these requirements.</w:t>
      </w:r>
      <w:r w:rsidR="00816EC6" w:rsidRPr="00BB66E0">
        <w:rPr>
          <w:color w:val="auto"/>
        </w:rPr>
        <w:t xml:space="preserve"> </w:t>
      </w:r>
    </w:p>
    <w:p w14:paraId="286C771D" w14:textId="6AD69E2B" w:rsidR="00F90EF9" w:rsidRPr="00BB66E0" w:rsidRDefault="007E17A5" w:rsidP="009A1E09">
      <w:pPr>
        <w:pStyle w:val="H2"/>
      </w:pPr>
      <w:bookmarkStart w:id="48" w:name="_Toc40688067"/>
      <w:bookmarkStart w:id="49" w:name="_Toc49152136"/>
      <w:r w:rsidRPr="00BB66E0">
        <w:t>4.2.1</w:t>
      </w:r>
      <w:r w:rsidR="009A1E09" w:rsidRPr="00BB66E0">
        <w:tab/>
      </w:r>
      <w:r w:rsidRPr="00BB66E0">
        <w:t>External Interfaces</w:t>
      </w:r>
      <w:bookmarkEnd w:id="48"/>
      <w:bookmarkEnd w:id="49"/>
      <w:r w:rsidRPr="00BB66E0">
        <w:t xml:space="preserve"> </w:t>
      </w:r>
    </w:p>
    <w:tbl>
      <w:tblPr>
        <w:tblStyle w:val="TableGrid"/>
        <w:tblW w:w="7692" w:type="dxa"/>
        <w:tblInd w:w="612" w:type="dxa"/>
        <w:tblCellMar>
          <w:top w:w="56" w:type="dxa"/>
          <w:left w:w="108" w:type="dxa"/>
          <w:right w:w="115" w:type="dxa"/>
        </w:tblCellMar>
        <w:tblLook w:val="04A0" w:firstRow="1" w:lastRow="0" w:firstColumn="1" w:lastColumn="0" w:noHBand="0" w:noVBand="1"/>
      </w:tblPr>
      <w:tblGrid>
        <w:gridCol w:w="7692"/>
      </w:tblGrid>
      <w:tr w:rsidR="00F90EF9" w:rsidRPr="00BB66E0" w14:paraId="13DF9AAF"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64225339" w14:textId="1CC8B901" w:rsidR="00F90EF9" w:rsidRPr="00BB66E0" w:rsidRDefault="007E17A5" w:rsidP="00D203E6">
            <w:pPr>
              <w:pStyle w:val="ParaBody"/>
              <w:rPr>
                <w:color w:val="auto"/>
              </w:rPr>
            </w:pPr>
            <w:r w:rsidRPr="00BB66E0">
              <w:rPr>
                <w:color w:val="auto"/>
              </w:rPr>
              <w:t>SOEI-001-00.</w:t>
            </w:r>
            <w:r w:rsidR="00816EC6" w:rsidRPr="00BB66E0">
              <w:rPr>
                <w:color w:val="auto"/>
              </w:rPr>
              <w:t xml:space="preserve"> </w:t>
            </w:r>
            <w:r w:rsidRPr="00BB66E0">
              <w:rPr>
                <w:color w:val="auto"/>
              </w:rPr>
              <w:t xml:space="preserve">Cameras </w:t>
            </w:r>
          </w:p>
        </w:tc>
      </w:tr>
      <w:tr w:rsidR="00F90EF9" w:rsidRPr="00BB66E0" w14:paraId="576307B5" w14:textId="77777777">
        <w:trPr>
          <w:trHeight w:val="288"/>
        </w:trPr>
        <w:tc>
          <w:tcPr>
            <w:tcW w:w="7692" w:type="dxa"/>
            <w:tcBorders>
              <w:top w:val="single" w:sz="4" w:space="0" w:color="000000"/>
              <w:left w:val="single" w:sz="4" w:space="0" w:color="000000"/>
              <w:bottom w:val="single" w:sz="4" w:space="0" w:color="000000"/>
              <w:right w:val="single" w:sz="4" w:space="0" w:color="000000"/>
            </w:tcBorders>
          </w:tcPr>
          <w:p w14:paraId="043DF169" w14:textId="2D15E7E9" w:rsidR="00F90EF9" w:rsidRPr="00BB66E0" w:rsidRDefault="007E17A5" w:rsidP="00D203E6">
            <w:pPr>
              <w:pStyle w:val="ParaBody"/>
              <w:rPr>
                <w:color w:val="auto"/>
              </w:rPr>
            </w:pPr>
            <w:r w:rsidRPr="00BB66E0">
              <w:rPr>
                <w:color w:val="auto"/>
              </w:rPr>
              <w:t>SOEI-002-00.</w:t>
            </w:r>
            <w:r w:rsidR="00816EC6" w:rsidRPr="00BB66E0">
              <w:rPr>
                <w:color w:val="auto"/>
              </w:rPr>
              <w:t xml:space="preserve"> </w:t>
            </w:r>
            <w:r w:rsidR="00682A4E" w:rsidRPr="00BB66E0">
              <w:rPr>
                <w:color w:val="auto"/>
              </w:rPr>
              <w:t>RPMs</w:t>
            </w:r>
            <w:r w:rsidRPr="00BB66E0">
              <w:rPr>
                <w:color w:val="auto"/>
              </w:rPr>
              <w:t xml:space="preserve"> </w:t>
            </w:r>
          </w:p>
        </w:tc>
      </w:tr>
      <w:tr w:rsidR="00F90EF9" w:rsidRPr="00BB66E0" w14:paraId="5D648088"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0D2B9E4C" w14:textId="585EFD43" w:rsidR="00F90EF9" w:rsidRPr="00BB66E0" w:rsidRDefault="007E17A5" w:rsidP="00D75E5B">
            <w:pPr>
              <w:pStyle w:val="ParaBody"/>
              <w:rPr>
                <w:color w:val="auto"/>
              </w:rPr>
            </w:pPr>
            <w:r w:rsidRPr="00BB66E0">
              <w:rPr>
                <w:color w:val="auto"/>
              </w:rPr>
              <w:t>SOEI-003-00.</w:t>
            </w:r>
            <w:r w:rsidR="00816EC6" w:rsidRPr="00BB66E0">
              <w:rPr>
                <w:color w:val="auto"/>
              </w:rPr>
              <w:t xml:space="preserve"> </w:t>
            </w:r>
            <w:r w:rsidR="00D75E5B" w:rsidRPr="00BB66E0">
              <w:rPr>
                <w:color w:val="auto"/>
              </w:rPr>
              <w:t>RIDs</w:t>
            </w:r>
            <w:r w:rsidRPr="00BB66E0">
              <w:rPr>
                <w:color w:val="auto"/>
              </w:rPr>
              <w:t xml:space="preserve"> </w:t>
            </w:r>
          </w:p>
        </w:tc>
      </w:tr>
      <w:tr w:rsidR="00F90EF9" w:rsidRPr="00BB66E0" w14:paraId="6C25081E"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73A3C0B6" w14:textId="2ED87DB5" w:rsidR="00F90EF9" w:rsidRPr="00BB66E0" w:rsidRDefault="007E17A5" w:rsidP="00D203E6">
            <w:pPr>
              <w:pStyle w:val="ParaBody"/>
              <w:rPr>
                <w:color w:val="auto"/>
              </w:rPr>
            </w:pPr>
            <w:r w:rsidRPr="00BB66E0">
              <w:rPr>
                <w:color w:val="auto"/>
              </w:rPr>
              <w:t>SOEI-004-00.</w:t>
            </w:r>
            <w:r w:rsidR="00816EC6" w:rsidRPr="00BB66E0">
              <w:rPr>
                <w:color w:val="auto"/>
              </w:rPr>
              <w:t xml:space="preserve"> </w:t>
            </w:r>
            <w:r w:rsidRPr="00BB66E0">
              <w:rPr>
                <w:color w:val="auto"/>
              </w:rPr>
              <w:t xml:space="preserve">National Communications System </w:t>
            </w:r>
          </w:p>
        </w:tc>
      </w:tr>
    </w:tbl>
    <w:p w14:paraId="3C5BDA94" w14:textId="1C5524C8" w:rsidR="00F90EF9" w:rsidRPr="00BB66E0" w:rsidRDefault="007E17A5" w:rsidP="002B0717">
      <w:pPr>
        <w:pStyle w:val="H2"/>
      </w:pPr>
      <w:bookmarkStart w:id="50" w:name="_Toc40688068"/>
      <w:bookmarkStart w:id="51" w:name="_Toc49152137"/>
      <w:r w:rsidRPr="00BB66E0">
        <w:t>4.2.2</w:t>
      </w:r>
      <w:r w:rsidR="009A1E09" w:rsidRPr="00BB66E0">
        <w:tab/>
      </w:r>
      <w:r w:rsidRPr="00BB66E0">
        <w:t>Functional Requirements</w:t>
      </w:r>
      <w:bookmarkEnd w:id="50"/>
      <w:bookmarkEnd w:id="51"/>
      <w:r w:rsidRPr="00BB66E0">
        <w:t xml:space="preserve"> </w:t>
      </w:r>
    </w:p>
    <w:tbl>
      <w:tblPr>
        <w:tblStyle w:val="TableGrid"/>
        <w:tblW w:w="7692" w:type="dxa"/>
        <w:tblInd w:w="612" w:type="dxa"/>
        <w:tblCellMar>
          <w:top w:w="56" w:type="dxa"/>
          <w:left w:w="108" w:type="dxa"/>
          <w:right w:w="115" w:type="dxa"/>
        </w:tblCellMar>
        <w:tblLook w:val="04A0" w:firstRow="1" w:lastRow="0" w:firstColumn="1" w:lastColumn="0" w:noHBand="0" w:noVBand="1"/>
      </w:tblPr>
      <w:tblGrid>
        <w:gridCol w:w="7692"/>
      </w:tblGrid>
      <w:tr w:rsidR="002B0717" w:rsidRPr="00BB66E0" w14:paraId="4C034F99"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68A639C6" w14:textId="7D886887" w:rsidR="002B0717" w:rsidRPr="00BB66E0" w:rsidRDefault="002B0717" w:rsidP="00D203E6">
            <w:pPr>
              <w:pStyle w:val="ParaBody"/>
              <w:rPr>
                <w:color w:val="auto"/>
              </w:rPr>
            </w:pPr>
            <w:r w:rsidRPr="00BB66E0">
              <w:rPr>
                <w:color w:val="auto"/>
              </w:rPr>
              <w:t>SOFR-001-00. Events</w:t>
            </w:r>
          </w:p>
        </w:tc>
      </w:tr>
      <w:tr w:rsidR="00F90EF9" w:rsidRPr="00BB66E0" w14:paraId="04006099"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2ADD39D5" w14:textId="1A6B7439" w:rsidR="00F90EF9" w:rsidRPr="00BB66E0" w:rsidRDefault="007E17A5" w:rsidP="00D203E6">
            <w:pPr>
              <w:pStyle w:val="ParaBody"/>
              <w:rPr>
                <w:color w:val="auto"/>
              </w:rPr>
            </w:pPr>
            <w:r w:rsidRPr="00BB66E0">
              <w:rPr>
                <w:color w:val="auto"/>
              </w:rPr>
              <w:t>SOFR-002-00.</w:t>
            </w:r>
            <w:r w:rsidR="00816EC6" w:rsidRPr="00BB66E0">
              <w:rPr>
                <w:color w:val="auto"/>
              </w:rPr>
              <w:t xml:space="preserve"> </w:t>
            </w:r>
            <w:r w:rsidRPr="00BB66E0">
              <w:rPr>
                <w:color w:val="auto"/>
              </w:rPr>
              <w:t xml:space="preserve">Displays </w:t>
            </w:r>
          </w:p>
        </w:tc>
      </w:tr>
      <w:tr w:rsidR="00F90EF9" w:rsidRPr="00BB66E0" w14:paraId="4A26643C"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1D86743F" w14:textId="3A689B12" w:rsidR="00F90EF9" w:rsidRPr="00BB66E0" w:rsidRDefault="007E17A5" w:rsidP="00D203E6">
            <w:pPr>
              <w:pStyle w:val="ParaBody"/>
              <w:rPr>
                <w:color w:val="auto"/>
              </w:rPr>
            </w:pPr>
            <w:r w:rsidRPr="00BB66E0">
              <w:rPr>
                <w:color w:val="auto"/>
              </w:rPr>
              <w:t>SOFR-003-00.</w:t>
            </w:r>
            <w:r w:rsidR="00816EC6" w:rsidRPr="00BB66E0">
              <w:rPr>
                <w:color w:val="auto"/>
              </w:rPr>
              <w:t xml:space="preserve"> </w:t>
            </w:r>
            <w:r w:rsidRPr="00BB66E0">
              <w:rPr>
                <w:color w:val="auto"/>
              </w:rPr>
              <w:t xml:space="preserve">Data </w:t>
            </w:r>
          </w:p>
        </w:tc>
      </w:tr>
      <w:tr w:rsidR="00F90EF9" w:rsidRPr="00BB66E0" w14:paraId="5E04E638"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3DE03959" w14:textId="7A19E9E8" w:rsidR="00F90EF9" w:rsidRPr="00BB66E0" w:rsidRDefault="007E17A5" w:rsidP="00D203E6">
            <w:pPr>
              <w:pStyle w:val="ParaBody"/>
              <w:rPr>
                <w:color w:val="auto"/>
              </w:rPr>
            </w:pPr>
            <w:r w:rsidRPr="00BB66E0">
              <w:rPr>
                <w:color w:val="auto"/>
              </w:rPr>
              <w:t>SOFR-004-00.</w:t>
            </w:r>
            <w:r w:rsidR="00816EC6" w:rsidRPr="00BB66E0">
              <w:rPr>
                <w:color w:val="auto"/>
              </w:rPr>
              <w:t xml:space="preserve"> </w:t>
            </w:r>
            <w:r w:rsidRPr="00BB66E0">
              <w:rPr>
                <w:color w:val="auto"/>
              </w:rPr>
              <w:t xml:space="preserve">Users </w:t>
            </w:r>
          </w:p>
        </w:tc>
      </w:tr>
      <w:tr w:rsidR="00F90EF9" w:rsidRPr="00BB66E0" w14:paraId="248BC2E4" w14:textId="77777777">
        <w:trPr>
          <w:trHeight w:val="288"/>
        </w:trPr>
        <w:tc>
          <w:tcPr>
            <w:tcW w:w="7692" w:type="dxa"/>
            <w:tcBorders>
              <w:top w:val="single" w:sz="4" w:space="0" w:color="000000"/>
              <w:left w:val="single" w:sz="4" w:space="0" w:color="000000"/>
              <w:bottom w:val="single" w:sz="4" w:space="0" w:color="000000"/>
              <w:right w:val="single" w:sz="4" w:space="0" w:color="000000"/>
            </w:tcBorders>
          </w:tcPr>
          <w:p w14:paraId="7D00D8D8" w14:textId="68DD4C91" w:rsidR="00F90EF9" w:rsidRPr="00BB66E0" w:rsidRDefault="007E17A5" w:rsidP="00D203E6">
            <w:pPr>
              <w:pStyle w:val="ParaBody"/>
              <w:rPr>
                <w:color w:val="auto"/>
              </w:rPr>
            </w:pPr>
            <w:r w:rsidRPr="00BB66E0">
              <w:rPr>
                <w:color w:val="auto"/>
              </w:rPr>
              <w:t>SOFR-005-00.</w:t>
            </w:r>
            <w:r w:rsidR="00816EC6" w:rsidRPr="00BB66E0">
              <w:rPr>
                <w:color w:val="auto"/>
              </w:rPr>
              <w:t xml:space="preserve"> </w:t>
            </w:r>
            <w:r w:rsidRPr="00BB66E0">
              <w:rPr>
                <w:color w:val="auto"/>
              </w:rPr>
              <w:t xml:space="preserve">Multi-mode </w:t>
            </w:r>
          </w:p>
        </w:tc>
      </w:tr>
      <w:tr w:rsidR="00F90EF9" w:rsidRPr="00BB66E0" w14:paraId="12D6C2A9"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20C07860" w14:textId="4994362F" w:rsidR="00F90EF9" w:rsidRPr="00BB66E0" w:rsidRDefault="007E17A5" w:rsidP="00D203E6">
            <w:pPr>
              <w:pStyle w:val="ParaBody"/>
              <w:rPr>
                <w:color w:val="auto"/>
              </w:rPr>
            </w:pPr>
            <w:r w:rsidRPr="00BB66E0">
              <w:rPr>
                <w:color w:val="auto"/>
              </w:rPr>
              <w:t>SOFR-006-00.</w:t>
            </w:r>
            <w:r w:rsidR="00816EC6" w:rsidRPr="00BB66E0">
              <w:rPr>
                <w:color w:val="auto"/>
              </w:rPr>
              <w:t xml:space="preserve"> </w:t>
            </w:r>
            <w:r w:rsidR="00A078A2" w:rsidRPr="00BB66E0">
              <w:rPr>
                <w:color w:val="auto"/>
              </w:rPr>
              <w:t>Status of health (SOH) a</w:t>
            </w:r>
            <w:r w:rsidRPr="00BB66E0">
              <w:rPr>
                <w:color w:val="auto"/>
              </w:rPr>
              <w:t xml:space="preserve">larm </w:t>
            </w:r>
            <w:r w:rsidR="00A078A2" w:rsidRPr="00BB66E0">
              <w:rPr>
                <w:color w:val="auto"/>
              </w:rPr>
              <w:t>c</w:t>
            </w:r>
            <w:r w:rsidRPr="00BB66E0">
              <w:rPr>
                <w:color w:val="auto"/>
              </w:rPr>
              <w:t xml:space="preserve">losure </w:t>
            </w:r>
          </w:p>
        </w:tc>
      </w:tr>
    </w:tbl>
    <w:p w14:paraId="53F68152" w14:textId="0DE84E6C" w:rsidR="00F90EF9" w:rsidRPr="00BB66E0" w:rsidRDefault="007E17A5" w:rsidP="009A1E09">
      <w:pPr>
        <w:pStyle w:val="H2"/>
      </w:pPr>
      <w:bookmarkStart w:id="52" w:name="_Toc40688069"/>
      <w:bookmarkStart w:id="53" w:name="_Toc49152138"/>
      <w:r w:rsidRPr="00BB66E0">
        <w:t>4.2.3</w:t>
      </w:r>
      <w:r w:rsidR="009A1E09" w:rsidRPr="00BB66E0">
        <w:tab/>
      </w:r>
      <w:r w:rsidRPr="00BB66E0">
        <w:t>Nonfunctional Requirements</w:t>
      </w:r>
      <w:bookmarkEnd w:id="52"/>
      <w:bookmarkEnd w:id="53"/>
      <w:r w:rsidRPr="00BB66E0">
        <w:t xml:space="preserve"> </w:t>
      </w:r>
    </w:p>
    <w:tbl>
      <w:tblPr>
        <w:tblStyle w:val="TableGrid"/>
        <w:tblW w:w="7649" w:type="dxa"/>
        <w:tblInd w:w="631" w:type="dxa"/>
        <w:tblCellMar>
          <w:top w:w="56" w:type="dxa"/>
          <w:left w:w="108" w:type="dxa"/>
          <w:right w:w="115" w:type="dxa"/>
        </w:tblCellMar>
        <w:tblLook w:val="04A0" w:firstRow="1" w:lastRow="0" w:firstColumn="1" w:lastColumn="0" w:noHBand="0" w:noVBand="1"/>
      </w:tblPr>
      <w:tblGrid>
        <w:gridCol w:w="7649"/>
      </w:tblGrid>
      <w:tr w:rsidR="00F90EF9" w:rsidRPr="00BB66E0" w14:paraId="568BDA4E"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32CBFBE9" w14:textId="4CF1D6C1" w:rsidR="00F90EF9" w:rsidRPr="00BB66E0" w:rsidRDefault="007E17A5" w:rsidP="00D203E6">
            <w:pPr>
              <w:pStyle w:val="ParaBody"/>
              <w:rPr>
                <w:color w:val="auto"/>
              </w:rPr>
            </w:pPr>
            <w:r w:rsidRPr="00BB66E0">
              <w:rPr>
                <w:color w:val="auto"/>
              </w:rPr>
              <w:t>SONFR-001-00.</w:t>
            </w:r>
            <w:r w:rsidR="00816EC6" w:rsidRPr="00BB66E0">
              <w:rPr>
                <w:color w:val="auto"/>
              </w:rPr>
              <w:t xml:space="preserve"> </w:t>
            </w:r>
            <w:r w:rsidRPr="00BB66E0">
              <w:rPr>
                <w:color w:val="auto"/>
              </w:rPr>
              <w:t xml:space="preserve">Availability </w:t>
            </w:r>
          </w:p>
        </w:tc>
      </w:tr>
      <w:tr w:rsidR="00F90EF9" w:rsidRPr="00BB66E0" w14:paraId="759249F8"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4E42D92C" w14:textId="4C30112A" w:rsidR="00F90EF9" w:rsidRPr="00BB66E0" w:rsidRDefault="007E17A5" w:rsidP="00D203E6">
            <w:pPr>
              <w:pStyle w:val="ParaBody"/>
              <w:rPr>
                <w:color w:val="auto"/>
              </w:rPr>
            </w:pPr>
            <w:r w:rsidRPr="00BB66E0">
              <w:rPr>
                <w:color w:val="auto"/>
              </w:rPr>
              <w:t>SONFR-002-00.</w:t>
            </w:r>
            <w:r w:rsidR="00816EC6" w:rsidRPr="00BB66E0">
              <w:rPr>
                <w:color w:val="auto"/>
              </w:rPr>
              <w:t xml:space="preserve"> </w:t>
            </w:r>
            <w:r w:rsidRPr="00BB66E0">
              <w:rPr>
                <w:color w:val="auto"/>
              </w:rPr>
              <w:t xml:space="preserve">Security </w:t>
            </w:r>
          </w:p>
        </w:tc>
      </w:tr>
      <w:tr w:rsidR="00F90EF9" w:rsidRPr="00BB66E0" w14:paraId="31F24EF3"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082C98E5" w14:textId="47150C03" w:rsidR="00F90EF9" w:rsidRPr="00BB66E0" w:rsidRDefault="007E17A5" w:rsidP="00D203E6">
            <w:pPr>
              <w:pStyle w:val="ParaBody"/>
              <w:rPr>
                <w:color w:val="auto"/>
              </w:rPr>
            </w:pPr>
            <w:r w:rsidRPr="00BB66E0">
              <w:rPr>
                <w:color w:val="auto"/>
              </w:rPr>
              <w:t>SONFR-003-00.</w:t>
            </w:r>
            <w:r w:rsidR="00816EC6" w:rsidRPr="00BB66E0">
              <w:rPr>
                <w:color w:val="auto"/>
              </w:rPr>
              <w:t xml:space="preserve"> </w:t>
            </w:r>
            <w:r w:rsidRPr="00BB66E0">
              <w:rPr>
                <w:color w:val="auto"/>
              </w:rPr>
              <w:t xml:space="preserve">Maintainability </w:t>
            </w:r>
          </w:p>
        </w:tc>
      </w:tr>
      <w:tr w:rsidR="00F90EF9" w:rsidRPr="00BB66E0" w14:paraId="19825B76" w14:textId="77777777">
        <w:trPr>
          <w:trHeight w:val="288"/>
        </w:trPr>
        <w:tc>
          <w:tcPr>
            <w:tcW w:w="7649" w:type="dxa"/>
            <w:tcBorders>
              <w:top w:val="single" w:sz="4" w:space="0" w:color="000000"/>
              <w:left w:val="single" w:sz="4" w:space="0" w:color="000000"/>
              <w:bottom w:val="single" w:sz="4" w:space="0" w:color="000000"/>
              <w:right w:val="single" w:sz="4" w:space="0" w:color="000000"/>
            </w:tcBorders>
          </w:tcPr>
          <w:p w14:paraId="37CB9E3D" w14:textId="34341534" w:rsidR="00F90EF9" w:rsidRPr="00BB66E0" w:rsidRDefault="007E17A5" w:rsidP="00D203E6">
            <w:pPr>
              <w:pStyle w:val="ParaBody"/>
              <w:rPr>
                <w:color w:val="auto"/>
              </w:rPr>
            </w:pPr>
            <w:r w:rsidRPr="00BB66E0">
              <w:rPr>
                <w:color w:val="auto"/>
              </w:rPr>
              <w:t>SONFR-004-00.</w:t>
            </w:r>
            <w:r w:rsidR="00816EC6" w:rsidRPr="00BB66E0">
              <w:rPr>
                <w:color w:val="auto"/>
              </w:rPr>
              <w:t xml:space="preserve"> </w:t>
            </w:r>
            <w:r w:rsidRPr="00BB66E0">
              <w:rPr>
                <w:color w:val="auto"/>
              </w:rPr>
              <w:t xml:space="preserve">Recoverability </w:t>
            </w:r>
          </w:p>
        </w:tc>
      </w:tr>
      <w:tr w:rsidR="00F90EF9" w:rsidRPr="00BB66E0" w14:paraId="21ADE957"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38FB746A" w14:textId="1E5D1D7C" w:rsidR="00F90EF9" w:rsidRPr="00BB66E0" w:rsidRDefault="007E17A5" w:rsidP="00D203E6">
            <w:pPr>
              <w:pStyle w:val="ParaBody"/>
              <w:rPr>
                <w:color w:val="auto"/>
              </w:rPr>
            </w:pPr>
            <w:r w:rsidRPr="00BB66E0">
              <w:rPr>
                <w:color w:val="auto"/>
              </w:rPr>
              <w:lastRenderedPageBreak/>
              <w:t>SONFR-005-00.</w:t>
            </w:r>
            <w:r w:rsidR="00816EC6" w:rsidRPr="00BB66E0">
              <w:rPr>
                <w:color w:val="auto"/>
              </w:rPr>
              <w:t xml:space="preserve"> </w:t>
            </w:r>
            <w:r w:rsidRPr="00BB66E0">
              <w:rPr>
                <w:color w:val="auto"/>
              </w:rPr>
              <w:t xml:space="preserve">Exportability </w:t>
            </w:r>
          </w:p>
        </w:tc>
      </w:tr>
      <w:tr w:rsidR="00F90EF9" w:rsidRPr="00BB66E0" w14:paraId="76640AA1"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27DD787D" w14:textId="5702A1B0" w:rsidR="00F90EF9" w:rsidRPr="00BB66E0" w:rsidRDefault="007E17A5" w:rsidP="00D203E6">
            <w:pPr>
              <w:pStyle w:val="ParaBody"/>
              <w:rPr>
                <w:color w:val="auto"/>
              </w:rPr>
            </w:pPr>
            <w:r w:rsidRPr="00BB66E0">
              <w:rPr>
                <w:color w:val="auto"/>
              </w:rPr>
              <w:t>SONFR-006-00.</w:t>
            </w:r>
            <w:r w:rsidR="00816EC6" w:rsidRPr="00BB66E0">
              <w:rPr>
                <w:color w:val="auto"/>
              </w:rPr>
              <w:t xml:space="preserve"> </w:t>
            </w:r>
            <w:r w:rsidRPr="00BB66E0">
              <w:rPr>
                <w:color w:val="auto"/>
              </w:rPr>
              <w:t xml:space="preserve">Performance </w:t>
            </w:r>
          </w:p>
        </w:tc>
      </w:tr>
      <w:tr w:rsidR="00F90EF9" w:rsidRPr="00BB66E0" w14:paraId="3F913AA3"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76F8BDAB" w14:textId="301210D3" w:rsidR="00F90EF9" w:rsidRPr="00BB66E0" w:rsidRDefault="007E17A5" w:rsidP="00D203E6">
            <w:pPr>
              <w:pStyle w:val="ParaBody"/>
              <w:rPr>
                <w:color w:val="auto"/>
              </w:rPr>
            </w:pPr>
            <w:r w:rsidRPr="00BB66E0">
              <w:rPr>
                <w:color w:val="auto"/>
              </w:rPr>
              <w:t>SONFR-007-00.</w:t>
            </w:r>
            <w:r w:rsidR="00816EC6" w:rsidRPr="00BB66E0">
              <w:rPr>
                <w:color w:val="auto"/>
              </w:rPr>
              <w:t xml:space="preserve"> </w:t>
            </w:r>
            <w:r w:rsidRPr="00BB66E0">
              <w:rPr>
                <w:color w:val="auto"/>
              </w:rPr>
              <w:t xml:space="preserve">TCP/IP </w:t>
            </w:r>
          </w:p>
        </w:tc>
      </w:tr>
      <w:tr w:rsidR="00F90EF9" w:rsidRPr="00BB66E0" w14:paraId="68103357" w14:textId="77777777">
        <w:trPr>
          <w:trHeight w:val="286"/>
        </w:trPr>
        <w:tc>
          <w:tcPr>
            <w:tcW w:w="7649" w:type="dxa"/>
            <w:tcBorders>
              <w:top w:val="single" w:sz="4" w:space="0" w:color="000000"/>
              <w:left w:val="single" w:sz="4" w:space="0" w:color="000000"/>
              <w:bottom w:val="single" w:sz="4" w:space="0" w:color="000000"/>
              <w:right w:val="single" w:sz="4" w:space="0" w:color="000000"/>
            </w:tcBorders>
          </w:tcPr>
          <w:p w14:paraId="4183603F" w14:textId="629D7B3D" w:rsidR="00F90EF9" w:rsidRPr="00BB66E0" w:rsidRDefault="007E17A5" w:rsidP="00D203E6">
            <w:pPr>
              <w:pStyle w:val="ParaBody"/>
              <w:rPr>
                <w:color w:val="auto"/>
              </w:rPr>
            </w:pPr>
            <w:r w:rsidRPr="00BB66E0">
              <w:rPr>
                <w:color w:val="auto"/>
              </w:rPr>
              <w:t>SONFR-008-00.</w:t>
            </w:r>
            <w:r w:rsidR="00816EC6" w:rsidRPr="00BB66E0">
              <w:rPr>
                <w:color w:val="auto"/>
              </w:rPr>
              <w:t xml:space="preserve"> </w:t>
            </w:r>
            <w:r w:rsidRPr="00BB66E0">
              <w:rPr>
                <w:color w:val="auto"/>
              </w:rPr>
              <w:t xml:space="preserve">Serverless </w:t>
            </w:r>
            <w:r w:rsidR="007778AE" w:rsidRPr="00BB66E0">
              <w:rPr>
                <w:color w:val="auto"/>
              </w:rPr>
              <w:t xml:space="preserve">(stand-alone </w:t>
            </w:r>
            <w:r w:rsidR="00A078A2" w:rsidRPr="00BB66E0">
              <w:rPr>
                <w:color w:val="auto"/>
              </w:rPr>
              <w:t>d</w:t>
            </w:r>
            <w:r w:rsidR="007778AE" w:rsidRPr="00BB66E0">
              <w:rPr>
                <w:color w:val="auto"/>
              </w:rPr>
              <w:t xml:space="preserve">esktop </w:t>
            </w:r>
            <w:r w:rsidR="00A078A2" w:rsidRPr="00BB66E0">
              <w:rPr>
                <w:color w:val="auto"/>
              </w:rPr>
              <w:t>core processing unit</w:t>
            </w:r>
            <w:r w:rsidR="007778AE" w:rsidRPr="00BB66E0">
              <w:rPr>
                <w:color w:val="auto"/>
              </w:rPr>
              <w:t>)</w:t>
            </w:r>
          </w:p>
        </w:tc>
      </w:tr>
    </w:tbl>
    <w:p w14:paraId="508E845E" w14:textId="59988BB5" w:rsidR="00F90EF9" w:rsidRPr="00BB66E0" w:rsidRDefault="007E17A5" w:rsidP="009A1E09">
      <w:pPr>
        <w:pStyle w:val="H2"/>
      </w:pPr>
      <w:bookmarkStart w:id="54" w:name="_Toc40688070"/>
      <w:bookmarkStart w:id="55" w:name="_Toc49152139"/>
      <w:r w:rsidRPr="00BB66E0">
        <w:t>4.3</w:t>
      </w:r>
      <w:r w:rsidR="009A1E09" w:rsidRPr="00BB66E0">
        <w:tab/>
      </w:r>
      <w:r w:rsidRPr="00BB66E0">
        <w:t>System Requirements</w:t>
      </w:r>
      <w:bookmarkEnd w:id="54"/>
      <w:bookmarkEnd w:id="55"/>
      <w:r w:rsidRPr="00BB66E0">
        <w:t xml:space="preserve"> </w:t>
      </w:r>
    </w:p>
    <w:p w14:paraId="0678FC58" w14:textId="77777777" w:rsidR="00F90EF9" w:rsidRPr="00BB66E0" w:rsidRDefault="007E17A5" w:rsidP="009A1E09">
      <w:pPr>
        <w:pStyle w:val="ParaBody"/>
        <w:rPr>
          <w:color w:val="auto"/>
        </w:rPr>
      </w:pPr>
      <w:r w:rsidRPr="00BB66E0">
        <w:rPr>
          <w:color w:val="auto"/>
        </w:rPr>
        <w:t xml:space="preserve">The following sections include a list of requirements for the system. The Requirements Traceability Matrix and Appendix A include detailed descriptions of these requirements. </w:t>
      </w:r>
    </w:p>
    <w:p w14:paraId="6A75688C" w14:textId="7EE65593" w:rsidR="00F90EF9" w:rsidRPr="00BB66E0" w:rsidRDefault="007E17A5" w:rsidP="009A1E09">
      <w:pPr>
        <w:pStyle w:val="H2"/>
      </w:pPr>
      <w:bookmarkStart w:id="56" w:name="_Toc40688071"/>
      <w:bookmarkStart w:id="57" w:name="_Toc49152140"/>
      <w:r w:rsidRPr="00BB66E0">
        <w:t>4.3.1</w:t>
      </w:r>
      <w:r w:rsidR="009A1E09" w:rsidRPr="00BB66E0">
        <w:tab/>
      </w:r>
      <w:r w:rsidRPr="00BB66E0">
        <w:t>External Interfaces</w:t>
      </w:r>
      <w:bookmarkEnd w:id="56"/>
      <w:bookmarkEnd w:id="57"/>
      <w:r w:rsidRPr="00BB66E0">
        <w:t xml:space="preserve"> </w:t>
      </w:r>
    </w:p>
    <w:tbl>
      <w:tblPr>
        <w:tblStyle w:val="TableGrid"/>
        <w:tblW w:w="7692" w:type="dxa"/>
        <w:tblInd w:w="612" w:type="dxa"/>
        <w:tblCellMar>
          <w:top w:w="56" w:type="dxa"/>
          <w:left w:w="108" w:type="dxa"/>
          <w:right w:w="115" w:type="dxa"/>
        </w:tblCellMar>
        <w:tblLook w:val="04A0" w:firstRow="1" w:lastRow="0" w:firstColumn="1" w:lastColumn="0" w:noHBand="0" w:noVBand="1"/>
      </w:tblPr>
      <w:tblGrid>
        <w:gridCol w:w="7692"/>
      </w:tblGrid>
      <w:tr w:rsidR="00F90EF9" w:rsidRPr="00BB66E0" w14:paraId="5E102970"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3538C5FC" w14:textId="52A590E2" w:rsidR="00F90EF9" w:rsidRPr="00BB66E0" w:rsidRDefault="007E17A5" w:rsidP="00D203E6">
            <w:pPr>
              <w:pStyle w:val="ParaBody"/>
              <w:rPr>
                <w:color w:val="auto"/>
              </w:rPr>
            </w:pPr>
            <w:r w:rsidRPr="00BB66E0">
              <w:rPr>
                <w:color w:val="auto"/>
              </w:rPr>
              <w:t>SYEI-001-00.</w:t>
            </w:r>
            <w:r w:rsidR="00816EC6" w:rsidRPr="00BB66E0">
              <w:rPr>
                <w:color w:val="auto"/>
              </w:rPr>
              <w:t xml:space="preserve"> </w:t>
            </w:r>
            <w:r w:rsidRPr="00BB66E0">
              <w:rPr>
                <w:color w:val="auto"/>
              </w:rPr>
              <w:t xml:space="preserve">Communication Infrastructure </w:t>
            </w:r>
          </w:p>
        </w:tc>
      </w:tr>
      <w:tr w:rsidR="00F90EF9" w:rsidRPr="00BB66E0" w14:paraId="3F7DC2D2"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2D12A62C" w14:textId="79DDD781" w:rsidR="00F90EF9" w:rsidRPr="00BB66E0" w:rsidRDefault="007E17A5" w:rsidP="00D203E6">
            <w:pPr>
              <w:pStyle w:val="ParaBody"/>
              <w:rPr>
                <w:color w:val="auto"/>
              </w:rPr>
            </w:pPr>
            <w:r w:rsidRPr="00BB66E0">
              <w:rPr>
                <w:color w:val="auto"/>
              </w:rPr>
              <w:t>SYEI-002-00.</w:t>
            </w:r>
            <w:r w:rsidR="00816EC6" w:rsidRPr="00BB66E0">
              <w:rPr>
                <w:color w:val="auto"/>
              </w:rPr>
              <w:t xml:space="preserve"> </w:t>
            </w:r>
            <w:r w:rsidRPr="00BB66E0">
              <w:rPr>
                <w:color w:val="auto"/>
              </w:rPr>
              <w:t xml:space="preserve">Power </w:t>
            </w:r>
          </w:p>
        </w:tc>
      </w:tr>
      <w:tr w:rsidR="00F90EF9" w:rsidRPr="00BB66E0" w14:paraId="7E9C7C2A"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56A7CE26" w14:textId="20CB3FB8" w:rsidR="00F90EF9" w:rsidRPr="00BB66E0" w:rsidRDefault="007E17A5" w:rsidP="00D203E6">
            <w:pPr>
              <w:pStyle w:val="ParaBody"/>
              <w:rPr>
                <w:color w:val="auto"/>
              </w:rPr>
            </w:pPr>
            <w:r w:rsidRPr="00BB66E0">
              <w:rPr>
                <w:color w:val="auto"/>
              </w:rPr>
              <w:t>SYEI-003-00.</w:t>
            </w:r>
            <w:r w:rsidR="00816EC6" w:rsidRPr="00BB66E0">
              <w:rPr>
                <w:color w:val="auto"/>
              </w:rPr>
              <w:t xml:space="preserve"> </w:t>
            </w:r>
            <w:r w:rsidR="00F7542B" w:rsidRPr="00BB66E0">
              <w:rPr>
                <w:color w:val="auto"/>
              </w:rPr>
              <w:t>RID</w:t>
            </w:r>
            <w:r w:rsidRPr="00BB66E0">
              <w:rPr>
                <w:color w:val="auto"/>
              </w:rPr>
              <w:t xml:space="preserve">s </w:t>
            </w:r>
          </w:p>
        </w:tc>
      </w:tr>
      <w:tr w:rsidR="00F90EF9" w:rsidRPr="00BB66E0" w14:paraId="432D75B8"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54545AD5" w14:textId="65E06CC5" w:rsidR="00F90EF9" w:rsidRPr="00BB66E0" w:rsidRDefault="007E17A5" w:rsidP="00D203E6">
            <w:pPr>
              <w:pStyle w:val="ParaBody"/>
              <w:rPr>
                <w:color w:val="auto"/>
              </w:rPr>
            </w:pPr>
            <w:r w:rsidRPr="00BB66E0">
              <w:rPr>
                <w:color w:val="auto"/>
              </w:rPr>
              <w:t>SYEI-004-00.</w:t>
            </w:r>
            <w:r w:rsidR="00816EC6" w:rsidRPr="00BB66E0">
              <w:rPr>
                <w:color w:val="auto"/>
              </w:rPr>
              <w:t xml:space="preserve"> </w:t>
            </w:r>
            <w:r w:rsidR="00A078A2" w:rsidRPr="00BB66E0">
              <w:rPr>
                <w:color w:val="auto"/>
              </w:rPr>
              <w:t>RPMs</w:t>
            </w:r>
            <w:r w:rsidRPr="00BB66E0">
              <w:rPr>
                <w:color w:val="auto"/>
              </w:rPr>
              <w:t xml:space="preserve"> </w:t>
            </w:r>
          </w:p>
        </w:tc>
      </w:tr>
      <w:tr w:rsidR="00F90EF9" w:rsidRPr="00BB66E0" w14:paraId="12D33A08" w14:textId="77777777">
        <w:trPr>
          <w:trHeight w:val="288"/>
        </w:trPr>
        <w:tc>
          <w:tcPr>
            <w:tcW w:w="7692" w:type="dxa"/>
            <w:tcBorders>
              <w:top w:val="single" w:sz="4" w:space="0" w:color="000000"/>
              <w:left w:val="single" w:sz="4" w:space="0" w:color="000000"/>
              <w:bottom w:val="single" w:sz="4" w:space="0" w:color="000000"/>
              <w:right w:val="single" w:sz="4" w:space="0" w:color="000000"/>
            </w:tcBorders>
          </w:tcPr>
          <w:p w14:paraId="4209F39A" w14:textId="0233114D" w:rsidR="00F90EF9" w:rsidRPr="00BB66E0" w:rsidRDefault="007E17A5" w:rsidP="00D203E6">
            <w:pPr>
              <w:pStyle w:val="ParaBody"/>
              <w:rPr>
                <w:color w:val="auto"/>
              </w:rPr>
            </w:pPr>
            <w:r w:rsidRPr="00BB66E0">
              <w:rPr>
                <w:color w:val="auto"/>
              </w:rPr>
              <w:t>SYEI-005-00.</w:t>
            </w:r>
            <w:r w:rsidR="00816EC6" w:rsidRPr="00BB66E0">
              <w:rPr>
                <w:color w:val="auto"/>
              </w:rPr>
              <w:t xml:space="preserve"> </w:t>
            </w:r>
            <w:r w:rsidRPr="00BB66E0">
              <w:rPr>
                <w:color w:val="auto"/>
              </w:rPr>
              <w:t xml:space="preserve">Cameras </w:t>
            </w:r>
          </w:p>
        </w:tc>
      </w:tr>
      <w:tr w:rsidR="00F90EF9" w:rsidRPr="00BB66E0" w14:paraId="01D9580A"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4C660BA3" w14:textId="2B0993A6" w:rsidR="00F90EF9" w:rsidRPr="00BB66E0" w:rsidRDefault="007E17A5" w:rsidP="00D203E6">
            <w:pPr>
              <w:pStyle w:val="ParaBody"/>
              <w:rPr>
                <w:color w:val="auto"/>
              </w:rPr>
            </w:pPr>
            <w:r w:rsidRPr="00BB66E0">
              <w:rPr>
                <w:color w:val="auto"/>
              </w:rPr>
              <w:t>SYEI-006-00.</w:t>
            </w:r>
            <w:r w:rsidR="00816EC6" w:rsidRPr="00BB66E0">
              <w:rPr>
                <w:color w:val="auto"/>
              </w:rPr>
              <w:t xml:space="preserve"> </w:t>
            </w:r>
            <w:r w:rsidRPr="00BB66E0">
              <w:rPr>
                <w:color w:val="auto"/>
              </w:rPr>
              <w:t xml:space="preserve">VoIP </w:t>
            </w:r>
          </w:p>
        </w:tc>
      </w:tr>
      <w:tr w:rsidR="00F90EF9" w:rsidRPr="00BB66E0" w14:paraId="1E9A29A1"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0A1339B9" w14:textId="1782FBBE" w:rsidR="00F90EF9" w:rsidRPr="00BB66E0" w:rsidRDefault="007E17A5" w:rsidP="00D203E6">
            <w:pPr>
              <w:pStyle w:val="ParaBody"/>
              <w:rPr>
                <w:color w:val="auto"/>
              </w:rPr>
            </w:pPr>
            <w:r w:rsidRPr="00BB66E0">
              <w:rPr>
                <w:color w:val="auto"/>
              </w:rPr>
              <w:t>SYEI-007-00.</w:t>
            </w:r>
            <w:r w:rsidR="00816EC6" w:rsidRPr="00BB66E0">
              <w:rPr>
                <w:color w:val="auto"/>
              </w:rPr>
              <w:t xml:space="preserve"> </w:t>
            </w:r>
            <w:r w:rsidRPr="00BB66E0">
              <w:rPr>
                <w:color w:val="auto"/>
              </w:rPr>
              <w:t xml:space="preserve">Video Image Real Time Viewing </w:t>
            </w:r>
          </w:p>
        </w:tc>
      </w:tr>
    </w:tbl>
    <w:p w14:paraId="1B3BD189" w14:textId="64B77808" w:rsidR="00F90EF9" w:rsidRPr="00BB66E0" w:rsidRDefault="007E17A5" w:rsidP="009A1E09">
      <w:pPr>
        <w:pStyle w:val="H2"/>
      </w:pPr>
      <w:bookmarkStart w:id="58" w:name="_Toc40688072"/>
      <w:bookmarkStart w:id="59" w:name="_Toc49152141"/>
      <w:r w:rsidRPr="00BB66E0">
        <w:t>4.3.2</w:t>
      </w:r>
      <w:r w:rsidR="009A1E09" w:rsidRPr="00BB66E0">
        <w:tab/>
      </w:r>
      <w:r w:rsidRPr="00BB66E0">
        <w:t>Functional Requirements</w:t>
      </w:r>
      <w:bookmarkEnd w:id="58"/>
      <w:bookmarkEnd w:id="59"/>
      <w:r w:rsidRPr="00BB66E0">
        <w:t xml:space="preserve"> </w:t>
      </w:r>
    </w:p>
    <w:tbl>
      <w:tblPr>
        <w:tblStyle w:val="TableGrid"/>
        <w:tblW w:w="7692" w:type="dxa"/>
        <w:tblInd w:w="612" w:type="dxa"/>
        <w:tblCellMar>
          <w:top w:w="56" w:type="dxa"/>
          <w:left w:w="108" w:type="dxa"/>
          <w:right w:w="115" w:type="dxa"/>
        </w:tblCellMar>
        <w:tblLook w:val="04A0" w:firstRow="1" w:lastRow="0" w:firstColumn="1" w:lastColumn="0" w:noHBand="0" w:noVBand="1"/>
      </w:tblPr>
      <w:tblGrid>
        <w:gridCol w:w="7692"/>
      </w:tblGrid>
      <w:tr w:rsidR="00F90EF9" w:rsidRPr="00BB66E0" w14:paraId="5EFF5CB1"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60E22702" w14:textId="759CE2B2" w:rsidR="00F90EF9" w:rsidRPr="00BB66E0" w:rsidRDefault="007E17A5" w:rsidP="00D203E6">
            <w:pPr>
              <w:pStyle w:val="ParaBody"/>
              <w:rPr>
                <w:color w:val="auto"/>
              </w:rPr>
            </w:pPr>
            <w:r w:rsidRPr="00BB66E0">
              <w:rPr>
                <w:color w:val="auto"/>
              </w:rPr>
              <w:t>SYFR-001-00.</w:t>
            </w:r>
            <w:r w:rsidR="00816EC6" w:rsidRPr="00BB66E0">
              <w:rPr>
                <w:color w:val="auto"/>
              </w:rPr>
              <w:t xml:space="preserve"> </w:t>
            </w:r>
            <w:r w:rsidRPr="00BB66E0">
              <w:rPr>
                <w:color w:val="auto"/>
              </w:rPr>
              <w:t xml:space="preserve">Hardware </w:t>
            </w:r>
          </w:p>
        </w:tc>
      </w:tr>
      <w:tr w:rsidR="00F90EF9" w:rsidRPr="00BB66E0" w14:paraId="1389A18D" w14:textId="77777777">
        <w:trPr>
          <w:trHeight w:val="288"/>
        </w:trPr>
        <w:tc>
          <w:tcPr>
            <w:tcW w:w="7692" w:type="dxa"/>
            <w:tcBorders>
              <w:top w:val="single" w:sz="4" w:space="0" w:color="000000"/>
              <w:left w:val="single" w:sz="4" w:space="0" w:color="000000"/>
              <w:bottom w:val="single" w:sz="4" w:space="0" w:color="000000"/>
              <w:right w:val="single" w:sz="4" w:space="0" w:color="000000"/>
            </w:tcBorders>
          </w:tcPr>
          <w:p w14:paraId="0593D61C" w14:textId="22192793" w:rsidR="00F90EF9" w:rsidRPr="00BB66E0" w:rsidRDefault="007E17A5" w:rsidP="00D203E6">
            <w:pPr>
              <w:pStyle w:val="ParaBody"/>
              <w:rPr>
                <w:color w:val="auto"/>
              </w:rPr>
            </w:pPr>
            <w:r w:rsidRPr="00BB66E0">
              <w:rPr>
                <w:color w:val="auto"/>
              </w:rPr>
              <w:t>SYFR-002-00.</w:t>
            </w:r>
            <w:r w:rsidR="00816EC6" w:rsidRPr="00BB66E0">
              <w:rPr>
                <w:color w:val="auto"/>
              </w:rPr>
              <w:t xml:space="preserve"> </w:t>
            </w:r>
            <w:r w:rsidRPr="00BB66E0">
              <w:rPr>
                <w:color w:val="auto"/>
              </w:rPr>
              <w:t xml:space="preserve">Storage </w:t>
            </w:r>
          </w:p>
        </w:tc>
      </w:tr>
    </w:tbl>
    <w:p w14:paraId="22076C9A" w14:textId="1DEC20C9" w:rsidR="00F90EF9" w:rsidRPr="00BB66E0" w:rsidRDefault="007E17A5" w:rsidP="009A1E09">
      <w:pPr>
        <w:pStyle w:val="H2"/>
      </w:pPr>
      <w:bookmarkStart w:id="60" w:name="_Toc40688073"/>
      <w:bookmarkStart w:id="61" w:name="_Toc49152142"/>
      <w:r w:rsidRPr="00BB66E0">
        <w:t>4.3.3</w:t>
      </w:r>
      <w:r w:rsidR="009A1E09" w:rsidRPr="00BB66E0">
        <w:tab/>
      </w:r>
      <w:r w:rsidRPr="00BB66E0">
        <w:t>Nonfunctional Requirements</w:t>
      </w:r>
      <w:bookmarkEnd w:id="60"/>
      <w:bookmarkEnd w:id="61"/>
      <w:r w:rsidRPr="00BB66E0">
        <w:t xml:space="preserve"> </w:t>
      </w:r>
    </w:p>
    <w:tbl>
      <w:tblPr>
        <w:tblStyle w:val="TableGrid"/>
        <w:tblW w:w="7692" w:type="dxa"/>
        <w:tblInd w:w="612" w:type="dxa"/>
        <w:tblCellMar>
          <w:top w:w="56" w:type="dxa"/>
          <w:left w:w="108" w:type="dxa"/>
          <w:right w:w="115" w:type="dxa"/>
        </w:tblCellMar>
        <w:tblLook w:val="04A0" w:firstRow="1" w:lastRow="0" w:firstColumn="1" w:lastColumn="0" w:noHBand="0" w:noVBand="1"/>
      </w:tblPr>
      <w:tblGrid>
        <w:gridCol w:w="7692"/>
      </w:tblGrid>
      <w:tr w:rsidR="00F90EF9" w:rsidRPr="00BB66E0" w14:paraId="0D30582B"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11DE0346" w14:textId="7D0E30D7" w:rsidR="00F90EF9" w:rsidRPr="00BB66E0" w:rsidRDefault="007E17A5" w:rsidP="00D203E6">
            <w:pPr>
              <w:pStyle w:val="ParaBody"/>
              <w:rPr>
                <w:color w:val="auto"/>
              </w:rPr>
            </w:pPr>
            <w:r w:rsidRPr="00BB66E0">
              <w:rPr>
                <w:color w:val="auto"/>
              </w:rPr>
              <w:t>SYNFR-001-00.</w:t>
            </w:r>
            <w:r w:rsidR="00816EC6" w:rsidRPr="00BB66E0">
              <w:rPr>
                <w:color w:val="auto"/>
              </w:rPr>
              <w:t xml:space="preserve"> </w:t>
            </w:r>
            <w:r w:rsidRPr="00BB66E0">
              <w:rPr>
                <w:color w:val="auto"/>
              </w:rPr>
              <w:t xml:space="preserve">Archive </w:t>
            </w:r>
          </w:p>
        </w:tc>
      </w:tr>
      <w:tr w:rsidR="00F90EF9" w:rsidRPr="00BB66E0" w14:paraId="7D9B0C4D"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12B324E4" w14:textId="29447DA4" w:rsidR="00F90EF9" w:rsidRPr="00BB66E0" w:rsidRDefault="007E17A5" w:rsidP="00D203E6">
            <w:pPr>
              <w:pStyle w:val="ParaBody"/>
              <w:rPr>
                <w:color w:val="auto"/>
              </w:rPr>
            </w:pPr>
            <w:r w:rsidRPr="00BB66E0">
              <w:rPr>
                <w:color w:val="auto"/>
              </w:rPr>
              <w:t>SYNFR-002-00.</w:t>
            </w:r>
            <w:r w:rsidR="00816EC6" w:rsidRPr="00BB66E0">
              <w:rPr>
                <w:color w:val="auto"/>
              </w:rPr>
              <w:t xml:space="preserve"> </w:t>
            </w:r>
            <w:r w:rsidRPr="00BB66E0">
              <w:rPr>
                <w:color w:val="auto"/>
              </w:rPr>
              <w:t xml:space="preserve">Downtime </w:t>
            </w:r>
          </w:p>
        </w:tc>
      </w:tr>
      <w:tr w:rsidR="00F90EF9" w:rsidRPr="00BB66E0" w14:paraId="2103EA41"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4033DF22" w14:textId="3AEDB25A" w:rsidR="00F90EF9" w:rsidRPr="00BB66E0" w:rsidRDefault="007E17A5" w:rsidP="00D203E6">
            <w:pPr>
              <w:pStyle w:val="ParaBody"/>
              <w:rPr>
                <w:color w:val="auto"/>
              </w:rPr>
            </w:pPr>
            <w:r w:rsidRPr="00BB66E0">
              <w:rPr>
                <w:color w:val="auto"/>
              </w:rPr>
              <w:t>SYNFR-003-00.</w:t>
            </w:r>
            <w:r w:rsidR="00816EC6" w:rsidRPr="00BB66E0">
              <w:rPr>
                <w:color w:val="auto"/>
              </w:rPr>
              <w:t xml:space="preserve"> </w:t>
            </w:r>
            <w:r w:rsidRPr="00BB66E0">
              <w:rPr>
                <w:color w:val="auto"/>
              </w:rPr>
              <w:t xml:space="preserve">Auto Shutdown </w:t>
            </w:r>
          </w:p>
        </w:tc>
      </w:tr>
      <w:tr w:rsidR="00F90EF9" w:rsidRPr="00BB66E0" w14:paraId="2E5BD950" w14:textId="77777777">
        <w:trPr>
          <w:trHeight w:val="286"/>
        </w:trPr>
        <w:tc>
          <w:tcPr>
            <w:tcW w:w="7692" w:type="dxa"/>
            <w:tcBorders>
              <w:top w:val="single" w:sz="4" w:space="0" w:color="000000"/>
              <w:left w:val="single" w:sz="4" w:space="0" w:color="000000"/>
              <w:bottom w:val="single" w:sz="4" w:space="0" w:color="000000"/>
              <w:right w:val="single" w:sz="4" w:space="0" w:color="000000"/>
            </w:tcBorders>
          </w:tcPr>
          <w:p w14:paraId="2E3E7D5B" w14:textId="6B89F90D" w:rsidR="00F90EF9" w:rsidRPr="00BB66E0" w:rsidRDefault="007E17A5" w:rsidP="00D203E6">
            <w:pPr>
              <w:pStyle w:val="ParaBody"/>
              <w:rPr>
                <w:color w:val="auto"/>
              </w:rPr>
            </w:pPr>
            <w:r w:rsidRPr="00BB66E0">
              <w:rPr>
                <w:color w:val="auto"/>
              </w:rPr>
              <w:t>SYNFR-004-00.</w:t>
            </w:r>
            <w:r w:rsidR="00816EC6" w:rsidRPr="00BB66E0">
              <w:rPr>
                <w:color w:val="auto"/>
              </w:rPr>
              <w:t xml:space="preserve"> </w:t>
            </w:r>
            <w:r w:rsidRPr="00BB66E0">
              <w:rPr>
                <w:color w:val="auto"/>
              </w:rPr>
              <w:t xml:space="preserve">System Security </w:t>
            </w:r>
          </w:p>
        </w:tc>
      </w:tr>
    </w:tbl>
    <w:p w14:paraId="2D53643C" w14:textId="5CDF9DA6" w:rsidR="00A040CF" w:rsidRPr="00BB66E0" w:rsidRDefault="00A040CF" w:rsidP="00A040CF">
      <w:pPr>
        <w:pStyle w:val="H1"/>
        <w:rPr>
          <w:sz w:val="24"/>
          <w:szCs w:val="24"/>
        </w:rPr>
      </w:pPr>
      <w:bookmarkStart w:id="62" w:name="_Toc40688106"/>
      <w:r w:rsidRPr="00BB66E0">
        <w:rPr>
          <w:sz w:val="24"/>
          <w:szCs w:val="24"/>
        </w:rPr>
        <w:t xml:space="preserve"> </w:t>
      </w:r>
      <w:bookmarkEnd w:id="62"/>
    </w:p>
    <w:p w14:paraId="2CA8C99F" w14:textId="77777777" w:rsidR="00A040CF" w:rsidRPr="00BB66E0" w:rsidRDefault="00A040CF" w:rsidP="00A040CF">
      <w:pPr>
        <w:spacing w:after="0" w:line="259" w:lineRule="auto"/>
        <w:rPr>
          <w:rFonts w:ascii="Calisto MT" w:hAnsi="Calisto MT"/>
        </w:rPr>
      </w:pPr>
      <w:r w:rsidRPr="00BB66E0">
        <w:rPr>
          <w:rFonts w:ascii="Calisto MT" w:hAnsi="Calisto MT"/>
          <w:b/>
          <w:sz w:val="20"/>
        </w:rPr>
        <w:t xml:space="preserve"> </w:t>
      </w:r>
    </w:p>
    <w:p w14:paraId="259F3934" w14:textId="77777777" w:rsidR="00A040CF" w:rsidRPr="00BB66E0" w:rsidRDefault="00A040CF" w:rsidP="00A040CF">
      <w:pPr>
        <w:spacing w:after="0" w:line="259" w:lineRule="auto"/>
        <w:rPr>
          <w:rFonts w:ascii="Calisto MT" w:hAnsi="Calisto MT"/>
        </w:rPr>
      </w:pPr>
      <w:r w:rsidRPr="00BB66E0">
        <w:rPr>
          <w:rFonts w:ascii="Calisto MT" w:hAnsi="Calisto MT"/>
          <w:sz w:val="20"/>
        </w:rPr>
        <w:t xml:space="preserve"> </w:t>
      </w:r>
    </w:p>
    <w:p w14:paraId="2411C708" w14:textId="16768E07" w:rsidR="00F90EF9" w:rsidRPr="00BB66E0" w:rsidRDefault="00F90EF9">
      <w:pPr>
        <w:rPr>
          <w:rFonts w:ascii="Calisto MT" w:hAnsi="Calisto MT"/>
        </w:rPr>
        <w:sectPr w:rsidR="00F90EF9" w:rsidRPr="00BB66E0" w:rsidSect="00286C6E">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720" w:bottom="720" w:left="720" w:header="720" w:footer="720" w:gutter="0"/>
          <w:pgNumType w:start="1"/>
          <w:cols w:space="720"/>
          <w:docGrid w:linePitch="299"/>
        </w:sectPr>
      </w:pPr>
    </w:p>
    <w:p w14:paraId="590D337B" w14:textId="73EE63A6" w:rsidR="00F90EF9" w:rsidRPr="00BB66E0" w:rsidRDefault="007E17A5" w:rsidP="00DD12E9">
      <w:pPr>
        <w:pStyle w:val="H1"/>
      </w:pPr>
      <w:bookmarkStart w:id="63" w:name="_Toc49152143"/>
      <w:bookmarkStart w:id="64" w:name="_Toc40688074"/>
      <w:r w:rsidRPr="00BB66E0">
        <w:lastRenderedPageBreak/>
        <w:t>Appendix A:</w:t>
      </w:r>
      <w:r w:rsidR="00816EC6" w:rsidRPr="00BB66E0">
        <w:t xml:space="preserve"> </w:t>
      </w:r>
      <w:r w:rsidRPr="00BB66E0">
        <w:t>Requirements Details</w:t>
      </w:r>
      <w:bookmarkEnd w:id="63"/>
      <w:r w:rsidRPr="00BB66E0">
        <w:t xml:space="preserve"> </w:t>
      </w:r>
      <w:bookmarkEnd w:id="64"/>
    </w:p>
    <w:p w14:paraId="6A7CCAA6" w14:textId="1DA1B5F8" w:rsidR="00F90EF9" w:rsidRPr="00BB66E0" w:rsidRDefault="007E17A5" w:rsidP="00DD12E9">
      <w:pPr>
        <w:pStyle w:val="H2"/>
      </w:pPr>
      <w:bookmarkStart w:id="65" w:name="_Toc49152144"/>
      <w:bookmarkStart w:id="66" w:name="_Toc40688075"/>
      <w:r w:rsidRPr="00BB66E0">
        <w:t>A.1</w:t>
      </w:r>
      <w:r w:rsidR="00DD12E9" w:rsidRPr="00BB66E0">
        <w:tab/>
      </w:r>
      <w:r w:rsidRPr="00BB66E0">
        <w:t>Software Requirements</w:t>
      </w:r>
      <w:bookmarkEnd w:id="65"/>
      <w:r w:rsidR="00816EC6" w:rsidRPr="00BB66E0">
        <w:t xml:space="preserve"> </w:t>
      </w:r>
      <w:bookmarkEnd w:id="66"/>
    </w:p>
    <w:p w14:paraId="507741C2" w14:textId="60A36FC8" w:rsidR="00F90EF9" w:rsidRPr="00BB66E0" w:rsidRDefault="007E17A5" w:rsidP="00DD12E9">
      <w:pPr>
        <w:pStyle w:val="H2"/>
      </w:pPr>
      <w:bookmarkStart w:id="67" w:name="_Toc40688076"/>
      <w:bookmarkStart w:id="68" w:name="_Toc49152145"/>
      <w:r w:rsidRPr="00BB66E0">
        <w:t>A.1.1</w:t>
      </w:r>
      <w:r w:rsidR="00DD12E9" w:rsidRPr="00BB66E0">
        <w:tab/>
      </w:r>
      <w:r w:rsidRPr="00BB66E0">
        <w:t>Software External Interfaces</w:t>
      </w:r>
      <w:bookmarkEnd w:id="67"/>
      <w:bookmarkEnd w:id="68"/>
      <w:r w:rsidRPr="00BB66E0">
        <w:t xml:space="preserve"> </w:t>
      </w:r>
    </w:p>
    <w:tbl>
      <w:tblPr>
        <w:tblStyle w:val="TableGrid"/>
        <w:tblW w:w="10980" w:type="dxa"/>
        <w:tblInd w:w="-14" w:type="dxa"/>
        <w:tblCellMar>
          <w:top w:w="31" w:type="dxa"/>
          <w:left w:w="108" w:type="dxa"/>
          <w:right w:w="63" w:type="dxa"/>
        </w:tblCellMar>
        <w:tblLook w:val="04A0" w:firstRow="1" w:lastRow="0" w:firstColumn="1" w:lastColumn="0" w:noHBand="0" w:noVBand="1"/>
      </w:tblPr>
      <w:tblGrid>
        <w:gridCol w:w="964"/>
        <w:gridCol w:w="965"/>
        <w:gridCol w:w="1339"/>
        <w:gridCol w:w="1409"/>
        <w:gridCol w:w="3581"/>
        <w:gridCol w:w="2722"/>
      </w:tblGrid>
      <w:tr w:rsidR="00D203E6" w:rsidRPr="00BB66E0" w14:paraId="52F9624A" w14:textId="77777777" w:rsidTr="00B81810">
        <w:trPr>
          <w:trHeight w:val="262"/>
          <w:tblHeader/>
        </w:trPr>
        <w:tc>
          <w:tcPr>
            <w:tcW w:w="3268" w:type="dxa"/>
            <w:gridSpan w:val="3"/>
            <w:tcBorders>
              <w:top w:val="single" w:sz="8" w:space="0" w:color="000000"/>
              <w:left w:val="single" w:sz="8" w:space="0" w:color="000000"/>
              <w:bottom w:val="single" w:sz="8" w:space="0" w:color="000000"/>
              <w:right w:val="single" w:sz="8" w:space="0" w:color="000000"/>
            </w:tcBorders>
          </w:tcPr>
          <w:p w14:paraId="0A228832" w14:textId="258F98CF" w:rsidR="00F90EF9" w:rsidRPr="00BB66E0" w:rsidRDefault="007E17A5">
            <w:pPr>
              <w:tabs>
                <w:tab w:val="center" w:pos="1930"/>
              </w:tabs>
              <w:spacing w:after="0" w:line="259" w:lineRule="auto"/>
              <w:rPr>
                <w:rFonts w:ascii="Calisto MT" w:hAnsi="Calisto MT"/>
                <w:sz w:val="16"/>
                <w:szCs w:val="16"/>
              </w:rPr>
            </w:pPr>
            <w:r w:rsidRPr="00BB66E0">
              <w:rPr>
                <w:rFonts w:ascii="Calisto MT" w:eastAsia="Arial" w:hAnsi="Calisto MT" w:cs="Arial"/>
                <w:b/>
                <w:sz w:val="16"/>
                <w:szCs w:val="16"/>
              </w:rPr>
              <w:t xml:space="preserve">ReqID </w:t>
            </w:r>
            <w:r w:rsidRPr="00BB66E0">
              <w:rPr>
                <w:rFonts w:ascii="Calisto MT" w:eastAsia="Arial" w:hAnsi="Calisto MT" w:cs="Arial"/>
                <w:b/>
                <w:sz w:val="16"/>
                <w:szCs w:val="16"/>
              </w:rPr>
              <w:tab/>
            </w:r>
            <w:r w:rsidR="00816EC6" w:rsidRPr="00BB66E0">
              <w:rPr>
                <w:rFonts w:ascii="Calisto MT" w:eastAsia="Arial" w:hAnsi="Calisto MT" w:cs="Arial"/>
                <w:b/>
                <w:sz w:val="16"/>
                <w:szCs w:val="16"/>
              </w:rPr>
              <w:t xml:space="preserve"> </w:t>
            </w:r>
          </w:p>
        </w:tc>
        <w:tc>
          <w:tcPr>
            <w:tcW w:w="1409" w:type="dxa"/>
            <w:tcBorders>
              <w:top w:val="single" w:sz="8" w:space="0" w:color="000000"/>
              <w:left w:val="single" w:sz="8" w:space="0" w:color="000000"/>
              <w:bottom w:val="single" w:sz="8" w:space="0" w:color="000000"/>
              <w:right w:val="single" w:sz="8" w:space="0" w:color="000000"/>
            </w:tcBorders>
          </w:tcPr>
          <w:p w14:paraId="69CF9C0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Req Name </w:t>
            </w:r>
          </w:p>
        </w:tc>
        <w:tc>
          <w:tcPr>
            <w:tcW w:w="3581" w:type="dxa"/>
            <w:tcBorders>
              <w:top w:val="single" w:sz="8" w:space="0" w:color="000000"/>
              <w:left w:val="single" w:sz="8" w:space="0" w:color="000000"/>
              <w:bottom w:val="single" w:sz="8" w:space="0" w:color="000000"/>
              <w:right w:val="single" w:sz="8" w:space="0" w:color="000000"/>
            </w:tcBorders>
          </w:tcPr>
          <w:p w14:paraId="5CA1F61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Description </w:t>
            </w:r>
          </w:p>
        </w:tc>
        <w:tc>
          <w:tcPr>
            <w:tcW w:w="2722" w:type="dxa"/>
            <w:tcBorders>
              <w:top w:val="single" w:sz="8" w:space="0" w:color="000000"/>
              <w:left w:val="single" w:sz="8" w:space="0" w:color="000000"/>
              <w:bottom w:val="single" w:sz="8" w:space="0" w:color="000000"/>
              <w:right w:val="single" w:sz="8" w:space="0" w:color="000000"/>
            </w:tcBorders>
          </w:tcPr>
          <w:p w14:paraId="4C6B7F2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Functionality </w:t>
            </w:r>
          </w:p>
        </w:tc>
      </w:tr>
      <w:tr w:rsidR="00D203E6" w:rsidRPr="00BB66E0" w14:paraId="0108DE07" w14:textId="77777777" w:rsidTr="00715BAA">
        <w:trPr>
          <w:trHeight w:val="565"/>
        </w:trPr>
        <w:tc>
          <w:tcPr>
            <w:tcW w:w="964" w:type="dxa"/>
            <w:tcBorders>
              <w:top w:val="single" w:sz="8" w:space="0" w:color="000000"/>
              <w:left w:val="single" w:sz="4" w:space="0" w:color="000000"/>
              <w:bottom w:val="single" w:sz="4" w:space="0" w:color="000000"/>
              <w:right w:val="single" w:sz="4" w:space="0" w:color="000000"/>
            </w:tcBorders>
            <w:shd w:val="clear" w:color="auto" w:fill="C0C0C0"/>
          </w:tcPr>
          <w:p w14:paraId="443CA56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65A1FED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001-00 </w:t>
            </w:r>
          </w:p>
        </w:tc>
        <w:tc>
          <w:tcPr>
            <w:tcW w:w="965" w:type="dxa"/>
            <w:tcBorders>
              <w:top w:val="single" w:sz="8" w:space="0" w:color="000000"/>
              <w:left w:val="single" w:sz="4" w:space="0" w:color="000000"/>
              <w:bottom w:val="single" w:sz="4" w:space="0" w:color="000000"/>
              <w:right w:val="single" w:sz="4" w:space="0" w:color="000000"/>
            </w:tcBorders>
            <w:shd w:val="clear" w:color="auto" w:fill="C0C0C0"/>
          </w:tcPr>
          <w:p w14:paraId="12BA4E35" w14:textId="6451205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shd w:val="clear" w:color="auto" w:fill="C0C0C0"/>
          </w:tcPr>
          <w:p w14:paraId="10570167" w14:textId="62B4EF5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8" w:space="0" w:color="000000"/>
              <w:left w:val="single" w:sz="4" w:space="0" w:color="000000"/>
              <w:bottom w:val="single" w:sz="4" w:space="0" w:color="000000"/>
              <w:right w:val="single" w:sz="4" w:space="0" w:color="000000"/>
            </w:tcBorders>
            <w:shd w:val="clear" w:color="auto" w:fill="C0C0C0"/>
          </w:tcPr>
          <w:p w14:paraId="74DD7E1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Cameras </w:t>
            </w:r>
          </w:p>
        </w:tc>
        <w:tc>
          <w:tcPr>
            <w:tcW w:w="3581" w:type="dxa"/>
            <w:tcBorders>
              <w:top w:val="single" w:sz="8" w:space="0" w:color="000000"/>
              <w:left w:val="single" w:sz="4" w:space="0" w:color="000000"/>
              <w:bottom w:val="single" w:sz="4" w:space="0" w:color="000000"/>
              <w:right w:val="single" w:sz="4" w:space="0" w:color="000000"/>
            </w:tcBorders>
            <w:shd w:val="clear" w:color="auto" w:fill="C0C0C0"/>
          </w:tcPr>
          <w:p w14:paraId="703B48F7" w14:textId="26293B26"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include the ability to interface with networked cameras using TCP/IP</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8" w:space="0" w:color="000000"/>
              <w:left w:val="single" w:sz="4" w:space="0" w:color="000000"/>
              <w:bottom w:val="single" w:sz="4" w:space="0" w:color="000000"/>
              <w:right w:val="single" w:sz="4" w:space="0" w:color="000000"/>
            </w:tcBorders>
            <w:shd w:val="clear" w:color="auto" w:fill="C0C0C0"/>
          </w:tcPr>
          <w:p w14:paraId="2D6B1B73" w14:textId="0A08D86C" w:rsidR="00F90EF9" w:rsidRPr="00BB66E0" w:rsidRDefault="007E17A5">
            <w:pPr>
              <w:spacing w:after="0" w:line="259" w:lineRule="auto"/>
              <w:ind w:right="5"/>
              <w:rPr>
                <w:rFonts w:ascii="Calisto MT" w:hAnsi="Calisto MT"/>
                <w:sz w:val="16"/>
                <w:szCs w:val="16"/>
              </w:rPr>
            </w:pPr>
            <w:r w:rsidRPr="00BB66E0">
              <w:rPr>
                <w:rFonts w:ascii="Calisto MT" w:eastAsia="Arial" w:hAnsi="Calisto MT" w:cs="Arial"/>
                <w:sz w:val="16"/>
                <w:szCs w:val="16"/>
              </w:rPr>
              <w:t>Provides still frame images of portal area</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4AFD17F6" w14:textId="77777777" w:rsidTr="00715BAA">
        <w:trPr>
          <w:trHeight w:val="685"/>
        </w:trPr>
        <w:tc>
          <w:tcPr>
            <w:tcW w:w="964" w:type="dxa"/>
            <w:tcBorders>
              <w:top w:val="single" w:sz="4" w:space="0" w:color="000000"/>
              <w:left w:val="single" w:sz="4" w:space="0" w:color="000000"/>
              <w:bottom w:val="single" w:sz="4" w:space="0" w:color="000000"/>
              <w:right w:val="single" w:sz="4" w:space="0" w:color="000000"/>
            </w:tcBorders>
          </w:tcPr>
          <w:p w14:paraId="4C3A5E73" w14:textId="582C1EC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6464C8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01F39C5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001-01 </w:t>
            </w:r>
          </w:p>
        </w:tc>
        <w:tc>
          <w:tcPr>
            <w:tcW w:w="1339" w:type="dxa"/>
            <w:tcBorders>
              <w:top w:val="single" w:sz="4" w:space="0" w:color="000000"/>
              <w:left w:val="single" w:sz="4" w:space="0" w:color="000000"/>
              <w:bottom w:val="single" w:sz="4" w:space="0" w:color="000000"/>
              <w:right w:val="single" w:sz="4" w:space="0" w:color="000000"/>
            </w:tcBorders>
          </w:tcPr>
          <w:p w14:paraId="79C04981" w14:textId="6A6E742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0D0CCA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Image Collection </w:t>
            </w:r>
          </w:p>
        </w:tc>
        <w:tc>
          <w:tcPr>
            <w:tcW w:w="3581" w:type="dxa"/>
            <w:tcBorders>
              <w:top w:val="single" w:sz="4" w:space="0" w:color="000000"/>
              <w:left w:val="single" w:sz="4" w:space="0" w:color="000000"/>
              <w:bottom w:val="single" w:sz="4" w:space="0" w:color="000000"/>
              <w:right w:val="single" w:sz="4" w:space="0" w:color="000000"/>
            </w:tcBorders>
          </w:tcPr>
          <w:p w14:paraId="45481E13" w14:textId="54FEB6DE" w:rsidR="00F90EF9" w:rsidRPr="00BB66E0" w:rsidRDefault="007E17A5">
            <w:pPr>
              <w:spacing w:after="0" w:line="259" w:lineRule="auto"/>
              <w:ind w:right="6"/>
              <w:rPr>
                <w:rFonts w:ascii="Calisto MT" w:hAnsi="Calisto MT"/>
                <w:sz w:val="16"/>
                <w:szCs w:val="16"/>
              </w:rPr>
            </w:pPr>
            <w:r w:rsidRPr="00BB66E0">
              <w:rPr>
                <w:rFonts w:ascii="Calisto MT" w:eastAsia="Arial" w:hAnsi="Calisto MT" w:cs="Arial"/>
                <w:sz w:val="16"/>
                <w:szCs w:val="16"/>
              </w:rPr>
              <w:t>The software shall include the ability to collect video images and automatically associate these images with an alarm or fault event.</w:t>
            </w:r>
            <w:r w:rsidR="00816EC6"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7AB69EF5" w14:textId="4E8DBE3B"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Allows operator to view images associated with an alarm or fault event</w:t>
            </w:r>
            <w:r w:rsidR="00AD4D3F" w:rsidRPr="00BB66E0">
              <w:rPr>
                <w:rFonts w:ascii="Calisto MT" w:eastAsia="Arial" w:hAnsi="Calisto MT" w:cs="Arial"/>
                <w:sz w:val="16"/>
                <w:szCs w:val="16"/>
              </w:rPr>
              <w:t>.</w:t>
            </w:r>
          </w:p>
        </w:tc>
      </w:tr>
      <w:tr w:rsidR="00D203E6" w:rsidRPr="00BB66E0" w14:paraId="1CD2A612" w14:textId="77777777" w:rsidTr="00715BAA">
        <w:trPr>
          <w:trHeight w:val="1584"/>
        </w:trPr>
        <w:tc>
          <w:tcPr>
            <w:tcW w:w="964" w:type="dxa"/>
            <w:tcBorders>
              <w:top w:val="single" w:sz="4" w:space="0" w:color="000000"/>
              <w:left w:val="single" w:sz="4" w:space="0" w:color="000000"/>
              <w:bottom w:val="single" w:sz="4" w:space="0" w:color="000000"/>
              <w:right w:val="single" w:sz="4" w:space="0" w:color="000000"/>
            </w:tcBorders>
          </w:tcPr>
          <w:p w14:paraId="6A8D150D" w14:textId="69CE499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16D880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2207B15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001-02 </w:t>
            </w:r>
          </w:p>
        </w:tc>
        <w:tc>
          <w:tcPr>
            <w:tcW w:w="1339" w:type="dxa"/>
            <w:tcBorders>
              <w:top w:val="single" w:sz="4" w:space="0" w:color="000000"/>
              <w:left w:val="single" w:sz="4" w:space="0" w:color="000000"/>
              <w:bottom w:val="single" w:sz="4" w:space="0" w:color="000000"/>
              <w:right w:val="single" w:sz="4" w:space="0" w:color="000000"/>
            </w:tcBorders>
          </w:tcPr>
          <w:p w14:paraId="1C2AE658" w14:textId="3C800C7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34D376F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Image Viewing </w:t>
            </w:r>
          </w:p>
        </w:tc>
        <w:tc>
          <w:tcPr>
            <w:tcW w:w="3581" w:type="dxa"/>
            <w:tcBorders>
              <w:top w:val="single" w:sz="4" w:space="0" w:color="000000"/>
              <w:left w:val="single" w:sz="4" w:space="0" w:color="000000"/>
              <w:bottom w:val="single" w:sz="4" w:space="0" w:color="000000"/>
              <w:right w:val="single" w:sz="4" w:space="0" w:color="000000"/>
            </w:tcBorders>
          </w:tcPr>
          <w:p w14:paraId="2F88AA84" w14:textId="10B7415F" w:rsidR="00F90EF9" w:rsidRPr="00BB66E0" w:rsidRDefault="007E17A5">
            <w:pPr>
              <w:spacing w:after="1" w:line="238" w:lineRule="auto"/>
              <w:rPr>
                <w:rFonts w:ascii="Calisto MT" w:hAnsi="Calisto MT"/>
                <w:sz w:val="16"/>
                <w:szCs w:val="16"/>
              </w:rPr>
            </w:pPr>
            <w:r w:rsidRPr="00BB66E0">
              <w:rPr>
                <w:rFonts w:ascii="Calisto MT" w:eastAsia="Arial" w:hAnsi="Calisto MT" w:cs="Arial"/>
                <w:sz w:val="16"/>
                <w:szCs w:val="16"/>
              </w:rPr>
              <w:t>The software shall include the ability to view camera images</w:t>
            </w:r>
            <w:r w:rsidR="00A02660" w:rsidRPr="00BB66E0">
              <w:rPr>
                <w:rFonts w:ascii="Calisto MT" w:eastAsia="Arial" w:hAnsi="Calisto MT" w:cs="Arial"/>
                <w:sz w:val="16"/>
                <w:szCs w:val="16"/>
              </w:rPr>
              <w:t xml:space="preserve"> or video</w:t>
            </w:r>
            <w:r w:rsidRPr="00BB66E0">
              <w:rPr>
                <w:rFonts w:ascii="Calisto MT" w:eastAsia="Arial" w:hAnsi="Calisto MT" w:cs="Arial"/>
                <w:sz w:val="16"/>
                <w:szCs w:val="16"/>
              </w:rPr>
              <w:t xml:space="preserve"> associated with an alarm or fault event</w:t>
            </w:r>
            <w:r w:rsidR="00F72BAE" w:rsidRPr="00BB66E0">
              <w:rPr>
                <w:rFonts w:ascii="Calisto MT" w:eastAsia="Arial" w:hAnsi="Calisto MT" w:cs="Arial"/>
                <w:sz w:val="16"/>
                <w:szCs w:val="16"/>
              </w:rPr>
              <w:t xml:space="preserve"> from an IP camera with the following </w:t>
            </w:r>
            <w:r w:rsidR="004A79AF" w:rsidRPr="00BB66E0">
              <w:rPr>
                <w:rFonts w:ascii="Calisto MT" w:eastAsia="Arial" w:hAnsi="Calisto MT" w:cs="Arial"/>
                <w:sz w:val="16"/>
                <w:szCs w:val="16"/>
              </w:rPr>
              <w:t>capabilities.</w:t>
            </w:r>
          </w:p>
          <w:p w14:paraId="2902654B" w14:textId="77777777"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 xml:space="preserve">Cameras shall, at a minimum, be capable of delivering the following: </w:t>
            </w:r>
          </w:p>
          <w:p w14:paraId="5BF4B1D4" w14:textId="4A5C9CCE"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rPr>
              <w:t>- 640x480 pixels at 5 frames/</w:t>
            </w:r>
            <w:r w:rsidR="007E17A5" w:rsidRPr="00BB66E0">
              <w:rPr>
                <w:rFonts w:ascii="Calisto MT" w:eastAsia="Arial" w:hAnsi="Calisto MT" w:cs="Arial"/>
                <w:sz w:val="16"/>
                <w:szCs w:val="16"/>
              </w:rPr>
              <w:t>second</w:t>
            </w:r>
            <w:r w:rsidR="00816EC6" w:rsidRPr="00BB66E0">
              <w:rPr>
                <w:rFonts w:ascii="Calisto MT" w:eastAsia="Arial" w:hAnsi="Calisto MT" w:cs="Arial"/>
                <w:sz w:val="16"/>
                <w:szCs w:val="16"/>
              </w:rPr>
              <w:t xml:space="preserve"> </w:t>
            </w:r>
            <w:r w:rsidR="00F72BAE" w:rsidRPr="00BB66E0">
              <w:rPr>
                <w:rFonts w:ascii="Calisto MT" w:eastAsia="Arial" w:hAnsi="Calisto MT" w:cs="Arial"/>
                <w:sz w:val="16"/>
                <w:szCs w:val="16"/>
              </w:rPr>
              <w:t>or better</w:t>
            </w:r>
          </w:p>
          <w:p w14:paraId="55570C13" w14:textId="45C70307"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JPEG compressed still frame images</w:t>
            </w:r>
          </w:p>
          <w:p w14:paraId="07770AA0" w14:textId="6FE46E22"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F72BAE" w:rsidRPr="00BB66E0">
              <w:rPr>
                <w:rFonts w:ascii="Calisto MT" w:eastAsia="Arial" w:hAnsi="Calisto MT" w:cs="Arial"/>
                <w:sz w:val="16"/>
                <w:szCs w:val="16"/>
              </w:rPr>
              <w:t>MJPEG, H.264, H.265 streams</w:t>
            </w:r>
          </w:p>
        </w:tc>
        <w:tc>
          <w:tcPr>
            <w:tcW w:w="2722" w:type="dxa"/>
            <w:tcBorders>
              <w:top w:val="single" w:sz="4" w:space="0" w:color="000000"/>
              <w:left w:val="single" w:sz="4" w:space="0" w:color="000000"/>
              <w:bottom w:val="single" w:sz="4" w:space="0" w:color="000000"/>
              <w:right w:val="single" w:sz="4" w:space="0" w:color="000000"/>
            </w:tcBorders>
          </w:tcPr>
          <w:p w14:paraId="7CDF47CE" w14:textId="50B103B6"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Allows operator to view images </w:t>
            </w:r>
            <w:r w:rsidR="00A02660" w:rsidRPr="00BB66E0">
              <w:rPr>
                <w:rFonts w:ascii="Calisto MT" w:eastAsia="Arial" w:hAnsi="Calisto MT" w:cs="Arial"/>
                <w:sz w:val="16"/>
                <w:szCs w:val="16"/>
              </w:rPr>
              <w:t xml:space="preserve">or video </w:t>
            </w:r>
            <w:r w:rsidRPr="00BB66E0">
              <w:rPr>
                <w:rFonts w:ascii="Calisto MT" w:eastAsia="Arial" w:hAnsi="Calisto MT" w:cs="Arial"/>
                <w:sz w:val="16"/>
                <w:szCs w:val="16"/>
              </w:rPr>
              <w:t>associated with an alarm or fault event</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2C63AB04" w14:textId="77777777" w:rsidTr="00715BAA">
        <w:trPr>
          <w:trHeight w:val="564"/>
        </w:trPr>
        <w:tc>
          <w:tcPr>
            <w:tcW w:w="964" w:type="dxa"/>
            <w:tcBorders>
              <w:top w:val="single" w:sz="4" w:space="0" w:color="000000"/>
              <w:left w:val="single" w:sz="4" w:space="0" w:color="000000"/>
              <w:bottom w:val="single" w:sz="4" w:space="0" w:color="000000"/>
              <w:right w:val="single" w:sz="4" w:space="0" w:color="000000"/>
            </w:tcBorders>
          </w:tcPr>
          <w:p w14:paraId="5839BA4F" w14:textId="52DA9D7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9AD444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472096D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001-04 </w:t>
            </w:r>
          </w:p>
        </w:tc>
        <w:tc>
          <w:tcPr>
            <w:tcW w:w="1339" w:type="dxa"/>
            <w:tcBorders>
              <w:top w:val="single" w:sz="4" w:space="0" w:color="000000"/>
              <w:left w:val="single" w:sz="4" w:space="0" w:color="000000"/>
              <w:bottom w:val="single" w:sz="4" w:space="0" w:color="000000"/>
              <w:right w:val="single" w:sz="4" w:space="0" w:color="000000"/>
            </w:tcBorders>
          </w:tcPr>
          <w:p w14:paraId="484730B6" w14:textId="7331382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E248CF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Image Storage </w:t>
            </w:r>
          </w:p>
        </w:tc>
        <w:tc>
          <w:tcPr>
            <w:tcW w:w="3581" w:type="dxa"/>
            <w:tcBorders>
              <w:top w:val="single" w:sz="4" w:space="0" w:color="000000"/>
              <w:left w:val="single" w:sz="4" w:space="0" w:color="000000"/>
              <w:bottom w:val="single" w:sz="4" w:space="0" w:color="000000"/>
              <w:right w:val="single" w:sz="4" w:space="0" w:color="000000"/>
            </w:tcBorders>
          </w:tcPr>
          <w:p w14:paraId="0B4080DA" w14:textId="79A85BDA" w:rsidR="00F90EF9" w:rsidRPr="00BB66E0" w:rsidRDefault="007E17A5" w:rsidP="002F037D">
            <w:pPr>
              <w:spacing w:after="0" w:line="259" w:lineRule="auto"/>
              <w:ind w:right="418"/>
              <w:jc w:val="both"/>
              <w:rPr>
                <w:rFonts w:ascii="Calisto MT" w:hAnsi="Calisto MT"/>
                <w:sz w:val="16"/>
                <w:szCs w:val="16"/>
              </w:rPr>
            </w:pPr>
            <w:r w:rsidRPr="00BB66E0">
              <w:rPr>
                <w:rFonts w:ascii="Calisto MT" w:eastAsia="Arial" w:hAnsi="Calisto MT" w:cs="Arial"/>
                <w:sz w:val="16"/>
                <w:szCs w:val="16"/>
              </w:rPr>
              <w:t xml:space="preserve">Software shall store video </w:t>
            </w:r>
            <w:r w:rsidR="00F72BAE" w:rsidRPr="00BB66E0">
              <w:rPr>
                <w:rFonts w:ascii="Calisto MT" w:eastAsia="Arial" w:hAnsi="Calisto MT" w:cs="Arial"/>
                <w:sz w:val="16"/>
                <w:szCs w:val="16"/>
              </w:rPr>
              <w:t xml:space="preserve">or </w:t>
            </w:r>
            <w:r w:rsidRPr="00BB66E0">
              <w:rPr>
                <w:rFonts w:ascii="Calisto MT" w:eastAsia="Arial" w:hAnsi="Calisto MT" w:cs="Arial"/>
                <w:sz w:val="16"/>
                <w:szCs w:val="16"/>
              </w:rPr>
              <w:t xml:space="preserve">images for later retrieval in accordance with </w:t>
            </w:r>
            <w:r w:rsidR="00AD6F4E" w:rsidRPr="00BB66E0">
              <w:rPr>
                <w:rFonts w:ascii="Calisto MT" w:hAnsi="Calisto MT"/>
                <w:bCs/>
                <w:sz w:val="16"/>
                <w:szCs w:val="16"/>
              </w:rPr>
              <w:t>SYFR-002-01, SYFR-002-02, SYFR-002-03, SYFR-002-04, and SYFR-002-05.</w:t>
            </w:r>
            <w:r w:rsidR="00816EC6" w:rsidRPr="00BB66E0">
              <w:rPr>
                <w:rFonts w:ascii="Calisto MT" w:eastAsia="MS Mincho" w:hAnsi="Calisto MT" w:cs="Helvetica"/>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449BE9C3" w14:textId="144A317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During the entire event or first 30 sec</w:t>
            </w:r>
            <w:r w:rsidR="004A79AF" w:rsidRPr="00BB66E0">
              <w:rPr>
                <w:rFonts w:ascii="Calisto MT" w:eastAsia="Arial" w:hAnsi="Calisto MT" w:cs="Arial"/>
                <w:sz w:val="16"/>
                <w:szCs w:val="16"/>
              </w:rPr>
              <w:t>onds</w:t>
            </w:r>
            <w:r w:rsidRPr="00BB66E0">
              <w:rPr>
                <w:rFonts w:ascii="Calisto MT" w:eastAsia="Arial" w:hAnsi="Calisto MT" w:cs="Arial"/>
                <w:sz w:val="16"/>
                <w:szCs w:val="16"/>
              </w:rPr>
              <w:t xml:space="preserve"> of event (configurable)</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65742997" w14:textId="77777777" w:rsidTr="00BA1F54">
        <w:trPr>
          <w:trHeight w:val="1642"/>
        </w:trPr>
        <w:tc>
          <w:tcPr>
            <w:tcW w:w="964" w:type="dxa"/>
            <w:tcBorders>
              <w:top w:val="single" w:sz="4" w:space="0" w:color="000000"/>
              <w:left w:val="single" w:sz="4" w:space="0" w:color="000000"/>
              <w:bottom w:val="single" w:sz="4" w:space="0" w:color="000000"/>
              <w:right w:val="single" w:sz="4" w:space="0" w:color="000000"/>
            </w:tcBorders>
          </w:tcPr>
          <w:p w14:paraId="06A495BE" w14:textId="76235C0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31152F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7AA8CFB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001-05 </w:t>
            </w:r>
          </w:p>
        </w:tc>
        <w:tc>
          <w:tcPr>
            <w:tcW w:w="1339" w:type="dxa"/>
            <w:tcBorders>
              <w:top w:val="single" w:sz="4" w:space="0" w:color="000000"/>
              <w:left w:val="single" w:sz="4" w:space="0" w:color="000000"/>
              <w:bottom w:val="single" w:sz="4" w:space="0" w:color="000000"/>
              <w:right w:val="single" w:sz="4" w:space="0" w:color="000000"/>
            </w:tcBorders>
          </w:tcPr>
          <w:p w14:paraId="39361878" w14:textId="62C6BBC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B557DD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Video </w:t>
            </w:r>
          </w:p>
          <w:p w14:paraId="49C9C7E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Image </w:t>
            </w:r>
          </w:p>
          <w:p w14:paraId="5D0682E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Configuration </w:t>
            </w:r>
          </w:p>
        </w:tc>
        <w:tc>
          <w:tcPr>
            <w:tcW w:w="3581" w:type="dxa"/>
            <w:tcBorders>
              <w:top w:val="single" w:sz="4" w:space="0" w:color="000000"/>
              <w:left w:val="single" w:sz="4" w:space="0" w:color="000000"/>
              <w:bottom w:val="single" w:sz="4" w:space="0" w:color="000000"/>
              <w:right w:val="single" w:sz="4" w:space="0" w:color="000000"/>
            </w:tcBorders>
          </w:tcPr>
          <w:p w14:paraId="5DD94C55" w14:textId="3B495BE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Image collection </w:t>
            </w:r>
            <w:r w:rsidR="00F7542B" w:rsidRPr="00BB66E0">
              <w:rPr>
                <w:rFonts w:ascii="Calisto MT" w:eastAsia="Arial" w:hAnsi="Calisto MT" w:cs="Arial"/>
                <w:sz w:val="16"/>
                <w:szCs w:val="16"/>
              </w:rPr>
              <w:t xml:space="preserve">times shall be adjustable with </w:t>
            </w:r>
            <w:r w:rsidRPr="00BB66E0">
              <w:rPr>
                <w:rFonts w:ascii="Calisto MT" w:eastAsia="Arial" w:hAnsi="Calisto MT" w:cs="Arial"/>
                <w:sz w:val="16"/>
                <w:szCs w:val="16"/>
              </w:rPr>
              <w:t xml:space="preserve">default requirements </w:t>
            </w:r>
            <w:r w:rsidR="00F7542B" w:rsidRPr="00BB66E0">
              <w:rPr>
                <w:rFonts w:ascii="Calisto MT" w:eastAsia="Arial" w:hAnsi="Calisto MT" w:cs="Arial"/>
                <w:sz w:val="16"/>
                <w:szCs w:val="16"/>
              </w:rPr>
              <w:t>settings of</w:t>
            </w:r>
            <w:r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p w14:paraId="74524659" w14:textId="78A6FC16"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b/>
                <w:sz w:val="16"/>
                <w:szCs w:val="16"/>
                <w:u w:val="single" w:color="000000"/>
              </w:rPr>
              <w:t>2</w:t>
            </w:r>
            <w:r w:rsidR="007E17A5" w:rsidRPr="00BB66E0">
              <w:rPr>
                <w:rFonts w:ascii="Calisto MT" w:eastAsia="Arial" w:hAnsi="Calisto MT" w:cs="Arial"/>
                <w:sz w:val="16"/>
                <w:szCs w:val="16"/>
              </w:rPr>
              <w:t xml:space="preserve"> </w:t>
            </w:r>
            <w:proofErr w:type="gramStart"/>
            <w:r w:rsidR="007E17A5" w:rsidRPr="00BB66E0">
              <w:rPr>
                <w:rFonts w:ascii="Calisto MT" w:eastAsia="Arial" w:hAnsi="Calisto MT" w:cs="Arial"/>
                <w:sz w:val="16"/>
                <w:szCs w:val="16"/>
              </w:rPr>
              <w:t>seconds</w:t>
            </w:r>
            <w:proofErr w:type="gramEnd"/>
            <w:r w:rsidR="007E17A5" w:rsidRPr="00BB66E0">
              <w:rPr>
                <w:rFonts w:ascii="Calisto MT" w:eastAsia="Arial" w:hAnsi="Calisto MT" w:cs="Arial"/>
                <w:sz w:val="16"/>
                <w:szCs w:val="16"/>
              </w:rPr>
              <w:t xml:space="preserve"> pre-event </w:t>
            </w:r>
          </w:p>
          <w:p w14:paraId="1361ACA3" w14:textId="1BD60ABC"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Duration (</w:t>
            </w:r>
            <w:r w:rsidRPr="00BB66E0">
              <w:rPr>
                <w:rFonts w:ascii="Calisto MT" w:eastAsia="Arial" w:hAnsi="Calisto MT" w:cs="Arial"/>
                <w:sz w:val="16"/>
                <w:szCs w:val="16"/>
              </w:rPr>
              <w:t>e</w:t>
            </w:r>
            <w:r w:rsidR="007E17A5" w:rsidRPr="00BB66E0">
              <w:rPr>
                <w:rFonts w:ascii="Calisto MT" w:eastAsia="Arial" w:hAnsi="Calisto MT" w:cs="Arial"/>
                <w:sz w:val="16"/>
                <w:szCs w:val="16"/>
              </w:rPr>
              <w:t>ntire event/</w:t>
            </w:r>
            <w:r w:rsidRPr="00BB66E0">
              <w:rPr>
                <w:rFonts w:ascii="Calisto MT" w:eastAsia="Arial" w:hAnsi="Calisto MT" w:cs="Arial"/>
                <w:sz w:val="16"/>
                <w:szCs w:val="16"/>
              </w:rPr>
              <w:t>f</w:t>
            </w:r>
            <w:r w:rsidR="007E17A5" w:rsidRPr="00BB66E0">
              <w:rPr>
                <w:rFonts w:ascii="Calisto MT" w:eastAsia="Arial" w:hAnsi="Calisto MT" w:cs="Arial"/>
                <w:sz w:val="16"/>
                <w:szCs w:val="16"/>
              </w:rPr>
              <w:t xml:space="preserve">irst </w:t>
            </w:r>
            <w:r w:rsidR="007E17A5" w:rsidRPr="00BB66E0">
              <w:rPr>
                <w:rFonts w:ascii="Calisto MT" w:eastAsia="Arial" w:hAnsi="Calisto MT" w:cs="Arial"/>
                <w:b/>
                <w:sz w:val="16"/>
                <w:szCs w:val="16"/>
                <w:u w:val="single" w:color="000000"/>
              </w:rPr>
              <w:t>30</w:t>
            </w:r>
            <w:r w:rsidR="007E17A5" w:rsidRPr="00BB66E0">
              <w:rPr>
                <w:rFonts w:ascii="Calisto MT" w:eastAsia="Arial" w:hAnsi="Calisto MT" w:cs="Arial"/>
                <w:sz w:val="16"/>
                <w:szCs w:val="16"/>
              </w:rPr>
              <w:t xml:space="preserve"> seconds) </w:t>
            </w:r>
          </w:p>
          <w:p w14:paraId="19495A23" w14:textId="1604F315" w:rsidR="00F90EF9" w:rsidRPr="00BB66E0" w:rsidRDefault="00AD4D3F" w:rsidP="00AD4D3F">
            <w:pPr>
              <w:spacing w:after="0" w:line="259" w:lineRule="auto"/>
              <w:rPr>
                <w:rFonts w:ascii="Calisto MT" w:hAnsi="Calisto MT"/>
                <w:sz w:val="16"/>
                <w:szCs w:val="16"/>
              </w:rPr>
            </w:pPr>
            <w:r w:rsidRPr="00BB66E0">
              <w:rPr>
                <w:rFonts w:ascii="Calisto MT" w:eastAsia="Arial" w:hAnsi="Calisto MT" w:cs="Arial"/>
                <w:sz w:val="16"/>
                <w:szCs w:val="16"/>
                <w:u w:color="000000"/>
              </w:rPr>
              <w:t xml:space="preserve">- </w:t>
            </w:r>
            <w:r w:rsidR="007E17A5" w:rsidRPr="00BB66E0">
              <w:rPr>
                <w:rFonts w:ascii="Calisto MT" w:eastAsia="Arial" w:hAnsi="Calisto MT" w:cs="Arial"/>
                <w:b/>
                <w:sz w:val="16"/>
                <w:szCs w:val="16"/>
                <w:u w:val="single" w:color="000000"/>
              </w:rPr>
              <w:t>2</w:t>
            </w:r>
            <w:r w:rsidR="007E17A5" w:rsidRPr="00BB66E0">
              <w:rPr>
                <w:rFonts w:ascii="Calisto MT" w:eastAsia="Arial" w:hAnsi="Calisto MT" w:cs="Arial"/>
                <w:sz w:val="16"/>
                <w:szCs w:val="16"/>
              </w:rPr>
              <w:t xml:space="preserve"> </w:t>
            </w:r>
            <w:proofErr w:type="gramStart"/>
            <w:r w:rsidR="007E17A5" w:rsidRPr="00BB66E0">
              <w:rPr>
                <w:rFonts w:ascii="Calisto MT" w:eastAsia="Arial" w:hAnsi="Calisto MT" w:cs="Arial"/>
                <w:sz w:val="16"/>
                <w:szCs w:val="16"/>
              </w:rPr>
              <w:t>seconds</w:t>
            </w:r>
            <w:proofErr w:type="gramEnd"/>
            <w:r w:rsidR="007E17A5" w:rsidRPr="00BB66E0">
              <w:rPr>
                <w:rFonts w:ascii="Calisto MT" w:eastAsia="Arial" w:hAnsi="Calisto MT" w:cs="Arial"/>
                <w:sz w:val="16"/>
                <w:szCs w:val="16"/>
              </w:rPr>
              <w:t xml:space="preserve"> post-event </w:t>
            </w:r>
          </w:p>
          <w:p w14:paraId="252896B3" w14:textId="4CD388CB" w:rsidR="00D54921" w:rsidRPr="00BB66E0" w:rsidRDefault="00D54921" w:rsidP="00AD4D3F">
            <w:pPr>
              <w:spacing w:after="0" w:line="259" w:lineRule="auto"/>
              <w:rPr>
                <w:rFonts w:ascii="Calisto MT" w:hAnsi="Calisto MT"/>
                <w:sz w:val="16"/>
                <w:szCs w:val="16"/>
              </w:rPr>
            </w:pPr>
            <w:r w:rsidRPr="00BB66E0">
              <w:rPr>
                <w:rFonts w:ascii="Calisto MT" w:eastAsia="Arial" w:hAnsi="Calisto MT" w:cs="Arial"/>
                <w:b/>
                <w:sz w:val="16"/>
                <w:szCs w:val="16"/>
                <w:u w:val="single" w:color="000000"/>
              </w:rPr>
              <w:t>URLs to collect single images (JPG) or streams shall be configurable in the software by an Administrator.</w:t>
            </w:r>
          </w:p>
        </w:tc>
        <w:tc>
          <w:tcPr>
            <w:tcW w:w="2722" w:type="dxa"/>
            <w:tcBorders>
              <w:top w:val="single" w:sz="4" w:space="0" w:color="000000"/>
              <w:left w:val="single" w:sz="4" w:space="0" w:color="000000"/>
              <w:bottom w:val="single" w:sz="4" w:space="0" w:color="000000"/>
              <w:right w:val="single" w:sz="4" w:space="0" w:color="000000"/>
            </w:tcBorders>
          </w:tcPr>
          <w:p w14:paraId="386A4FD7" w14:textId="0344DFEB" w:rsidR="00F90EF9" w:rsidRPr="00BB66E0" w:rsidRDefault="007E17A5">
            <w:pPr>
              <w:spacing w:after="0" w:line="259" w:lineRule="auto"/>
              <w:ind w:right="318"/>
              <w:jc w:val="both"/>
              <w:rPr>
                <w:rFonts w:ascii="Calisto MT" w:eastAsia="Arial" w:hAnsi="Calisto MT" w:cs="Arial"/>
                <w:sz w:val="16"/>
                <w:szCs w:val="16"/>
              </w:rPr>
            </w:pPr>
            <w:r w:rsidRPr="00BB66E0">
              <w:rPr>
                <w:rFonts w:ascii="Calisto MT" w:eastAsia="Arial" w:hAnsi="Calisto MT" w:cs="Arial"/>
                <w:sz w:val="16"/>
                <w:szCs w:val="16"/>
              </w:rPr>
              <w:t xml:space="preserve">Allows the system to be flexible based </w:t>
            </w:r>
            <w:proofErr w:type="gramStart"/>
            <w:r w:rsidRPr="00BB66E0">
              <w:rPr>
                <w:rFonts w:ascii="Calisto MT" w:eastAsia="Arial" w:hAnsi="Calisto MT" w:cs="Arial"/>
                <w:sz w:val="16"/>
                <w:szCs w:val="16"/>
              </w:rPr>
              <w:t>on</w:t>
            </w:r>
            <w:r w:rsidR="00F7542B" w:rsidRPr="00BB66E0">
              <w:rPr>
                <w:rFonts w:ascii="Calisto MT" w:eastAsia="Arial" w:hAnsi="Calisto MT" w:cs="Arial"/>
                <w:sz w:val="16"/>
                <w:szCs w:val="16"/>
              </w:rPr>
              <w:t xml:space="preserve"> </w:t>
            </w:r>
            <w:r w:rsidRPr="00BB66E0">
              <w:rPr>
                <w:rFonts w:ascii="Calisto MT" w:eastAsia="Arial" w:hAnsi="Calisto MT" w:cs="Arial"/>
                <w:sz w:val="16"/>
                <w:szCs w:val="16"/>
              </w:rPr>
              <w:t>site</w:t>
            </w:r>
            <w:proofErr w:type="gramEnd"/>
            <w:r w:rsidRPr="00BB66E0">
              <w:rPr>
                <w:rFonts w:ascii="Calisto MT" w:eastAsia="Arial" w:hAnsi="Calisto MT" w:cs="Arial"/>
                <w:sz w:val="16"/>
                <w:szCs w:val="16"/>
              </w:rPr>
              <w:t xml:space="preserve"> specific video viewing needs</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p w14:paraId="6517BB9E" w14:textId="77777777" w:rsidR="00D54921" w:rsidRPr="00BB66E0" w:rsidRDefault="00D54921">
            <w:pPr>
              <w:spacing w:after="0" w:line="259" w:lineRule="auto"/>
              <w:ind w:right="318"/>
              <w:jc w:val="both"/>
              <w:rPr>
                <w:rFonts w:ascii="Calisto MT" w:hAnsi="Calisto MT"/>
                <w:sz w:val="16"/>
                <w:szCs w:val="16"/>
              </w:rPr>
            </w:pPr>
          </w:p>
          <w:p w14:paraId="212A0E52" w14:textId="70DA25C0" w:rsidR="00D54921" w:rsidRPr="00BB66E0" w:rsidRDefault="00D54921">
            <w:pPr>
              <w:spacing w:after="0" w:line="259" w:lineRule="auto"/>
              <w:ind w:right="318"/>
              <w:jc w:val="both"/>
              <w:rPr>
                <w:rFonts w:ascii="Calisto MT" w:hAnsi="Calisto MT"/>
                <w:sz w:val="16"/>
                <w:szCs w:val="16"/>
              </w:rPr>
            </w:pPr>
            <w:r w:rsidRPr="00BB66E0">
              <w:rPr>
                <w:rFonts w:ascii="Calisto MT" w:eastAsia="Arial" w:hAnsi="Calisto MT" w:cs="Arial"/>
                <w:sz w:val="16"/>
                <w:szCs w:val="16"/>
              </w:rPr>
              <w:t>Allows for the URL for image requests to be configurable to support different camera models</w:t>
            </w:r>
            <w:r w:rsidR="00AD4D3F" w:rsidRPr="00BB66E0">
              <w:rPr>
                <w:rFonts w:ascii="Calisto MT" w:eastAsia="Arial" w:hAnsi="Calisto MT" w:cs="Arial"/>
                <w:sz w:val="16"/>
                <w:szCs w:val="16"/>
              </w:rPr>
              <w:t>.</w:t>
            </w:r>
          </w:p>
        </w:tc>
      </w:tr>
      <w:tr w:rsidR="00D203E6" w:rsidRPr="00BB66E0" w14:paraId="7713C1F1" w14:textId="77777777" w:rsidTr="00715BAA">
        <w:trPr>
          <w:trHeight w:val="744"/>
        </w:trPr>
        <w:tc>
          <w:tcPr>
            <w:tcW w:w="964" w:type="dxa"/>
            <w:tcBorders>
              <w:top w:val="single" w:sz="4" w:space="0" w:color="000000"/>
              <w:left w:val="single" w:sz="4" w:space="0" w:color="000000"/>
              <w:bottom w:val="single" w:sz="4" w:space="0" w:color="000000"/>
              <w:right w:val="single" w:sz="4" w:space="0" w:color="000000"/>
            </w:tcBorders>
          </w:tcPr>
          <w:p w14:paraId="346C82D6" w14:textId="1D80F8B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1E424A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6860185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001-06 </w:t>
            </w:r>
          </w:p>
        </w:tc>
        <w:tc>
          <w:tcPr>
            <w:tcW w:w="1339" w:type="dxa"/>
            <w:tcBorders>
              <w:top w:val="single" w:sz="4" w:space="0" w:color="000000"/>
              <w:left w:val="single" w:sz="4" w:space="0" w:color="000000"/>
              <w:bottom w:val="single" w:sz="4" w:space="0" w:color="000000"/>
              <w:right w:val="single" w:sz="4" w:space="0" w:color="000000"/>
            </w:tcBorders>
          </w:tcPr>
          <w:p w14:paraId="4993192D" w14:textId="343B10F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B399D1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Frame Rate Configuration </w:t>
            </w:r>
          </w:p>
        </w:tc>
        <w:tc>
          <w:tcPr>
            <w:tcW w:w="3581" w:type="dxa"/>
            <w:tcBorders>
              <w:top w:val="single" w:sz="4" w:space="0" w:color="000000"/>
              <w:left w:val="single" w:sz="4" w:space="0" w:color="000000"/>
              <w:bottom w:val="single" w:sz="4" w:space="0" w:color="000000"/>
              <w:right w:val="single" w:sz="4" w:space="0" w:color="000000"/>
            </w:tcBorders>
          </w:tcPr>
          <w:p w14:paraId="5C4BD7EA" w14:textId="0E8DBC5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frame</w:t>
            </w:r>
            <w:r w:rsidR="00AD4D3F" w:rsidRPr="00BB66E0">
              <w:rPr>
                <w:rFonts w:ascii="Calisto MT" w:eastAsia="Arial" w:hAnsi="Calisto MT" w:cs="Arial"/>
                <w:sz w:val="16"/>
                <w:szCs w:val="16"/>
              </w:rPr>
              <w:t xml:space="preserve"> r</w:t>
            </w:r>
            <w:r w:rsidRPr="00BB66E0">
              <w:rPr>
                <w:rFonts w:ascii="Calisto MT" w:eastAsia="Arial" w:hAnsi="Calisto MT" w:cs="Arial"/>
                <w:sz w:val="16"/>
                <w:szCs w:val="16"/>
              </w:rPr>
              <w:t>ate of images saved per occupancy shall be configurable without recompilation of the code.</w:t>
            </w:r>
            <w:r w:rsidR="00816EC6"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64A70911" w14:textId="550F4609"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Frame rate should be sufficient to ensure adequate coverage of event </w:t>
            </w:r>
            <w:r w:rsidR="00AD4D3F" w:rsidRPr="00BB66E0">
              <w:rPr>
                <w:rFonts w:ascii="Calisto MT" w:eastAsia="Arial" w:hAnsi="Calisto MT" w:cs="Arial"/>
                <w:sz w:val="16"/>
                <w:szCs w:val="16"/>
              </w:rPr>
              <w:t>(n</w:t>
            </w:r>
            <w:r w:rsidRPr="00BB66E0">
              <w:rPr>
                <w:rFonts w:ascii="Calisto MT" w:eastAsia="Arial" w:hAnsi="Calisto MT" w:cs="Arial"/>
                <w:sz w:val="16"/>
                <w:szCs w:val="16"/>
              </w:rPr>
              <w:t>ote: not all images will be usable</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F90EF9" w:rsidRPr="00BB66E0" w14:paraId="29A4592B" w14:textId="77777777" w:rsidTr="00715BAA">
        <w:trPr>
          <w:trHeight w:val="692"/>
        </w:trPr>
        <w:tc>
          <w:tcPr>
            <w:tcW w:w="964" w:type="dxa"/>
            <w:tcBorders>
              <w:top w:val="single" w:sz="8" w:space="0" w:color="000000"/>
              <w:left w:val="single" w:sz="4" w:space="0" w:color="000000"/>
              <w:bottom w:val="single" w:sz="4" w:space="0" w:color="000000"/>
              <w:right w:val="single" w:sz="4" w:space="0" w:color="000000"/>
            </w:tcBorders>
          </w:tcPr>
          <w:p w14:paraId="6F93AAE6" w14:textId="07EB3B70"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965" w:type="dxa"/>
            <w:tcBorders>
              <w:top w:val="single" w:sz="8" w:space="0" w:color="000000"/>
              <w:left w:val="single" w:sz="4" w:space="0" w:color="000000"/>
              <w:bottom w:val="single" w:sz="4" w:space="0" w:color="000000"/>
              <w:right w:val="single" w:sz="4" w:space="0" w:color="000000"/>
            </w:tcBorders>
          </w:tcPr>
          <w:p w14:paraId="0F102335"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SOEI-</w:t>
            </w:r>
          </w:p>
          <w:p w14:paraId="7923603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001-07 </w:t>
            </w:r>
          </w:p>
        </w:tc>
        <w:tc>
          <w:tcPr>
            <w:tcW w:w="1339" w:type="dxa"/>
            <w:tcBorders>
              <w:top w:val="single" w:sz="8" w:space="0" w:color="000000"/>
              <w:left w:val="single" w:sz="4" w:space="0" w:color="000000"/>
              <w:bottom w:val="single" w:sz="4" w:space="0" w:color="000000"/>
              <w:right w:val="single" w:sz="4" w:space="0" w:color="000000"/>
            </w:tcBorders>
          </w:tcPr>
          <w:p w14:paraId="5D2F5ED8" w14:textId="3C6E9C0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409" w:type="dxa"/>
            <w:tcBorders>
              <w:top w:val="single" w:sz="8" w:space="0" w:color="000000"/>
              <w:left w:val="single" w:sz="4" w:space="0" w:color="000000"/>
              <w:bottom w:val="single" w:sz="4" w:space="0" w:color="000000"/>
              <w:right w:val="single" w:sz="4" w:space="0" w:color="000000"/>
            </w:tcBorders>
          </w:tcPr>
          <w:p w14:paraId="7D56734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Camera </w:t>
            </w:r>
          </w:p>
          <w:p w14:paraId="7891AA28"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Configuration </w:t>
            </w:r>
          </w:p>
        </w:tc>
        <w:tc>
          <w:tcPr>
            <w:tcW w:w="3581" w:type="dxa"/>
            <w:tcBorders>
              <w:top w:val="single" w:sz="8" w:space="0" w:color="000000"/>
              <w:left w:val="single" w:sz="4" w:space="0" w:color="000000"/>
              <w:bottom w:val="single" w:sz="4" w:space="0" w:color="000000"/>
              <w:right w:val="single" w:sz="4" w:space="0" w:color="000000"/>
            </w:tcBorders>
          </w:tcPr>
          <w:p w14:paraId="0739BD71" w14:textId="6678ABDB"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software shall include the ability to configure the association of at least </w:t>
            </w:r>
            <w:r w:rsidRPr="00BB66E0">
              <w:rPr>
                <w:rFonts w:ascii="Calisto MT" w:eastAsia="Arial" w:hAnsi="Calisto MT" w:cs="Arial"/>
                <w:b/>
                <w:sz w:val="16"/>
                <w:u w:val="single" w:color="000000"/>
              </w:rPr>
              <w:t>2</w:t>
            </w:r>
            <w:r w:rsidRPr="00BB66E0">
              <w:rPr>
                <w:rFonts w:ascii="Calisto MT" w:eastAsia="Arial" w:hAnsi="Calisto MT" w:cs="Arial"/>
                <w:sz w:val="16"/>
              </w:rPr>
              <w:t xml:space="preserve"> cameras with each RPM </w:t>
            </w:r>
            <w:r w:rsidR="00AD4D3F" w:rsidRPr="00BB66E0">
              <w:rPr>
                <w:rFonts w:ascii="Calisto MT" w:eastAsia="Arial" w:hAnsi="Calisto MT" w:cs="Arial"/>
                <w:sz w:val="16"/>
              </w:rPr>
              <w:t>l</w:t>
            </w:r>
            <w:r w:rsidRPr="00BB66E0">
              <w:rPr>
                <w:rFonts w:ascii="Calisto MT" w:eastAsia="Arial" w:hAnsi="Calisto MT" w:cs="Arial"/>
                <w:sz w:val="16"/>
              </w:rPr>
              <w:t>ane</w:t>
            </w:r>
            <w:r w:rsidR="00AD4D3F" w:rsidRPr="00BB66E0">
              <w:rPr>
                <w:rFonts w:ascii="Calisto MT" w:eastAsia="Arial" w:hAnsi="Calisto MT" w:cs="Arial"/>
                <w:sz w:val="16"/>
              </w:rPr>
              <w:t>.</w:t>
            </w:r>
            <w:r w:rsidRPr="00BB66E0">
              <w:rPr>
                <w:rFonts w:ascii="Calisto MT" w:eastAsia="Arial" w:hAnsi="Calisto MT" w:cs="Arial"/>
                <w:sz w:val="16"/>
              </w:rPr>
              <w:t xml:space="preserve"> </w:t>
            </w:r>
          </w:p>
        </w:tc>
        <w:tc>
          <w:tcPr>
            <w:tcW w:w="2722" w:type="dxa"/>
            <w:tcBorders>
              <w:top w:val="single" w:sz="8" w:space="0" w:color="000000"/>
              <w:left w:val="single" w:sz="4" w:space="0" w:color="000000"/>
              <w:bottom w:val="single" w:sz="4" w:space="0" w:color="000000"/>
              <w:right w:val="single" w:sz="4" w:space="0" w:color="000000"/>
            </w:tcBorders>
          </w:tcPr>
          <w:p w14:paraId="4D2543BC" w14:textId="2DDB5338"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D203E6" w:rsidRPr="00BB66E0" w14:paraId="5FEE4C26" w14:textId="77777777" w:rsidTr="00715BAA">
        <w:trPr>
          <w:trHeight w:val="744"/>
        </w:trPr>
        <w:tc>
          <w:tcPr>
            <w:tcW w:w="964" w:type="dxa"/>
            <w:tcBorders>
              <w:top w:val="single" w:sz="4" w:space="0" w:color="000000"/>
              <w:left w:val="single" w:sz="4" w:space="0" w:color="000000"/>
              <w:bottom w:val="single" w:sz="4" w:space="0" w:color="000000"/>
              <w:right w:val="single" w:sz="4" w:space="0" w:color="000000"/>
            </w:tcBorders>
            <w:shd w:val="clear" w:color="auto" w:fill="C0C0C0"/>
          </w:tcPr>
          <w:p w14:paraId="20FD803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382D982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002-00 </w:t>
            </w:r>
          </w:p>
        </w:tc>
        <w:tc>
          <w:tcPr>
            <w:tcW w:w="965" w:type="dxa"/>
            <w:tcBorders>
              <w:top w:val="single" w:sz="4" w:space="0" w:color="000000"/>
              <w:left w:val="single" w:sz="4" w:space="0" w:color="000000"/>
              <w:bottom w:val="single" w:sz="4" w:space="0" w:color="000000"/>
              <w:right w:val="single" w:sz="4" w:space="0" w:color="000000"/>
            </w:tcBorders>
            <w:shd w:val="clear" w:color="auto" w:fill="C0C0C0"/>
          </w:tcPr>
          <w:p w14:paraId="4832CA89" w14:textId="71E81FD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5F90D6B7" w14:textId="2BA1113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shd w:val="clear" w:color="auto" w:fill="C0C0C0"/>
          </w:tcPr>
          <w:p w14:paraId="528A085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Portal Monitors </w:t>
            </w:r>
          </w:p>
        </w:tc>
        <w:tc>
          <w:tcPr>
            <w:tcW w:w="3581" w:type="dxa"/>
            <w:tcBorders>
              <w:top w:val="single" w:sz="4" w:space="0" w:color="000000"/>
              <w:left w:val="single" w:sz="4" w:space="0" w:color="000000"/>
              <w:bottom w:val="single" w:sz="4" w:space="0" w:color="000000"/>
              <w:right w:val="single" w:sz="4" w:space="0" w:color="000000"/>
            </w:tcBorders>
            <w:shd w:val="clear" w:color="auto" w:fill="C0C0C0"/>
          </w:tcPr>
          <w:p w14:paraId="146FC87B" w14:textId="2CB09F1C"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interface with </w:t>
            </w:r>
            <w:r w:rsidR="008B48FE" w:rsidRPr="00BB66E0">
              <w:rPr>
                <w:rFonts w:ascii="Calisto MT" w:eastAsia="Arial" w:hAnsi="Calisto MT" w:cs="Arial"/>
                <w:sz w:val="16"/>
                <w:szCs w:val="16"/>
              </w:rPr>
              <w:t>RAPISCAN</w:t>
            </w:r>
            <w:r w:rsidRPr="00BB66E0">
              <w:rPr>
                <w:rFonts w:ascii="Calisto MT" w:eastAsia="Arial" w:hAnsi="Calisto MT" w:cs="Arial"/>
                <w:sz w:val="16"/>
                <w:szCs w:val="16"/>
              </w:rPr>
              <w:t xml:space="preserve"> RPMs (and any others as required by the </w:t>
            </w:r>
            <w:r w:rsidR="00774DD5" w:rsidRPr="00BB66E0">
              <w:rPr>
                <w:rFonts w:ascii="Calisto MT" w:eastAsia="Arial" w:hAnsi="Calisto MT" w:cs="Arial"/>
                <w:sz w:val="16"/>
                <w:szCs w:val="16"/>
              </w:rPr>
              <w:t>NSDD</w:t>
            </w:r>
            <w:r w:rsidRPr="00BB66E0">
              <w:rPr>
                <w:rFonts w:ascii="Calisto MT" w:eastAsia="Arial" w:hAnsi="Calisto MT" w:cs="Arial"/>
                <w:sz w:val="16"/>
                <w:szCs w:val="16"/>
              </w:rPr>
              <w:t xml:space="preserve"> program) </w:t>
            </w:r>
            <w:r w:rsidR="004A79AF" w:rsidRPr="00BB66E0">
              <w:rPr>
                <w:rFonts w:ascii="Calisto MT" w:eastAsia="Arial" w:hAnsi="Calisto MT" w:cs="Arial"/>
                <w:sz w:val="16"/>
                <w:szCs w:val="16"/>
              </w:rPr>
              <w:t xml:space="preserve">through </w:t>
            </w:r>
            <w:r w:rsidRPr="00BB66E0">
              <w:rPr>
                <w:rFonts w:ascii="Calisto MT" w:eastAsia="Arial" w:hAnsi="Calisto MT" w:cs="Arial"/>
                <w:sz w:val="16"/>
                <w:szCs w:val="16"/>
              </w:rPr>
              <w:t>TCP/IP communications.</w:t>
            </w:r>
            <w:r w:rsidR="00816EC6"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shd w:val="clear" w:color="auto" w:fill="C0C0C0"/>
          </w:tcPr>
          <w:p w14:paraId="1F6AD15B" w14:textId="3453350D"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Provides radiation measurement data</w:t>
            </w:r>
            <w:r w:rsidR="00AD4D3F"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tc>
      </w:tr>
      <w:tr w:rsidR="00D203E6" w:rsidRPr="00BB66E0" w14:paraId="35302FFB" w14:textId="77777777" w:rsidTr="00715BAA">
        <w:trPr>
          <w:trHeight w:val="460"/>
        </w:trPr>
        <w:tc>
          <w:tcPr>
            <w:tcW w:w="964" w:type="dxa"/>
            <w:tcBorders>
              <w:top w:val="single" w:sz="4" w:space="0" w:color="000000"/>
              <w:left w:val="single" w:sz="4" w:space="0" w:color="000000"/>
              <w:bottom w:val="single" w:sz="4" w:space="0" w:color="000000"/>
              <w:right w:val="single" w:sz="4" w:space="0" w:color="000000"/>
            </w:tcBorders>
          </w:tcPr>
          <w:p w14:paraId="53EC4191" w14:textId="38B3D53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99C49D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6BCA9C9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002-01 </w:t>
            </w:r>
          </w:p>
        </w:tc>
        <w:tc>
          <w:tcPr>
            <w:tcW w:w="1339" w:type="dxa"/>
            <w:tcBorders>
              <w:top w:val="single" w:sz="4" w:space="0" w:color="000000"/>
              <w:left w:val="single" w:sz="4" w:space="0" w:color="000000"/>
              <w:bottom w:val="single" w:sz="4" w:space="0" w:color="000000"/>
              <w:right w:val="single" w:sz="4" w:space="0" w:color="000000"/>
            </w:tcBorders>
          </w:tcPr>
          <w:p w14:paraId="56E64FFB" w14:textId="36D2845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C97253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RPM Data </w:t>
            </w:r>
          </w:p>
          <w:p w14:paraId="2D7C022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Collection </w:t>
            </w:r>
          </w:p>
        </w:tc>
        <w:tc>
          <w:tcPr>
            <w:tcW w:w="3581" w:type="dxa"/>
            <w:tcBorders>
              <w:top w:val="single" w:sz="4" w:space="0" w:color="000000"/>
              <w:left w:val="single" w:sz="4" w:space="0" w:color="000000"/>
              <w:bottom w:val="single" w:sz="4" w:space="0" w:color="000000"/>
              <w:right w:val="single" w:sz="4" w:space="0" w:color="000000"/>
            </w:tcBorders>
          </w:tcPr>
          <w:p w14:paraId="096A8096" w14:textId="6FA04A51"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include the ability to automatically collect and store RPM data</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55D3B0BD" w14:textId="66968D71" w:rsidR="00F90EF9" w:rsidRPr="00BB66E0" w:rsidRDefault="007E17A5">
            <w:pPr>
              <w:spacing w:after="0" w:line="259" w:lineRule="auto"/>
              <w:ind w:right="32"/>
              <w:rPr>
                <w:rFonts w:ascii="Calisto MT" w:hAnsi="Calisto MT"/>
                <w:sz w:val="16"/>
                <w:szCs w:val="16"/>
              </w:rPr>
            </w:pPr>
            <w:r w:rsidRPr="00BB66E0">
              <w:rPr>
                <w:rFonts w:ascii="Calisto MT" w:eastAsia="Arial" w:hAnsi="Calisto MT" w:cs="Arial"/>
                <w:sz w:val="16"/>
                <w:szCs w:val="16"/>
              </w:rPr>
              <w:t>Association of RPM data with event</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7CBEE823" w14:textId="77777777" w:rsidTr="00715BAA">
        <w:trPr>
          <w:trHeight w:val="461"/>
        </w:trPr>
        <w:tc>
          <w:tcPr>
            <w:tcW w:w="964" w:type="dxa"/>
            <w:tcBorders>
              <w:top w:val="single" w:sz="4" w:space="0" w:color="000000"/>
              <w:left w:val="single" w:sz="4" w:space="0" w:color="000000"/>
              <w:bottom w:val="single" w:sz="4" w:space="0" w:color="000000"/>
              <w:right w:val="single" w:sz="4" w:space="0" w:color="000000"/>
            </w:tcBorders>
          </w:tcPr>
          <w:p w14:paraId="14AD8A8D" w14:textId="3AC1C6F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0A8F8F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4D633ED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002-02 </w:t>
            </w:r>
          </w:p>
        </w:tc>
        <w:tc>
          <w:tcPr>
            <w:tcW w:w="1339" w:type="dxa"/>
            <w:tcBorders>
              <w:top w:val="single" w:sz="4" w:space="0" w:color="000000"/>
              <w:left w:val="single" w:sz="4" w:space="0" w:color="000000"/>
              <w:bottom w:val="single" w:sz="4" w:space="0" w:color="000000"/>
              <w:right w:val="single" w:sz="4" w:space="0" w:color="000000"/>
            </w:tcBorders>
          </w:tcPr>
          <w:p w14:paraId="736DCF22" w14:textId="2F5A370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6B04B2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RPM Data Viewing </w:t>
            </w:r>
          </w:p>
        </w:tc>
        <w:tc>
          <w:tcPr>
            <w:tcW w:w="3581" w:type="dxa"/>
            <w:tcBorders>
              <w:top w:val="single" w:sz="4" w:space="0" w:color="000000"/>
              <w:left w:val="single" w:sz="4" w:space="0" w:color="000000"/>
              <w:bottom w:val="single" w:sz="4" w:space="0" w:color="000000"/>
              <w:right w:val="single" w:sz="4" w:space="0" w:color="000000"/>
            </w:tcBorders>
          </w:tcPr>
          <w:p w14:paraId="4440F90E" w14:textId="249E206B"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include the ability to view RPM data</w:t>
            </w:r>
            <w:r w:rsidR="00AD22B6" w:rsidRPr="00BB66E0">
              <w:rPr>
                <w:rFonts w:ascii="Calisto MT" w:eastAsia="Arial" w:hAnsi="Calisto MT" w:cs="Arial"/>
                <w:sz w:val="16"/>
                <w:szCs w:val="16"/>
              </w:rPr>
              <w:t xml:space="preserve"> in real</w:t>
            </w:r>
            <w:r w:rsidR="00AD4D3F" w:rsidRPr="00BB66E0">
              <w:rPr>
                <w:rFonts w:ascii="Calisto MT" w:eastAsia="Arial" w:hAnsi="Calisto MT" w:cs="Arial"/>
                <w:sz w:val="16"/>
                <w:szCs w:val="16"/>
              </w:rPr>
              <w:t xml:space="preserve"> </w:t>
            </w:r>
            <w:r w:rsidR="00AD22B6" w:rsidRPr="00BB66E0">
              <w:rPr>
                <w:rFonts w:ascii="Calisto MT" w:eastAsia="Arial" w:hAnsi="Calisto MT" w:cs="Arial"/>
                <w:sz w:val="16"/>
                <w:szCs w:val="16"/>
              </w:rPr>
              <w:t>time</w:t>
            </w:r>
            <w:r w:rsidR="00AD4D3F" w:rsidRPr="00BB66E0">
              <w:rPr>
                <w:rFonts w:ascii="Calisto MT" w:eastAsia="Arial" w:hAnsi="Calisto MT" w:cs="Arial"/>
                <w:sz w:val="16"/>
                <w:szCs w:val="16"/>
              </w:rPr>
              <w:t>.</w:t>
            </w:r>
          </w:p>
        </w:tc>
        <w:tc>
          <w:tcPr>
            <w:tcW w:w="2722" w:type="dxa"/>
            <w:tcBorders>
              <w:top w:val="single" w:sz="4" w:space="0" w:color="000000"/>
              <w:left w:val="single" w:sz="4" w:space="0" w:color="000000"/>
              <w:bottom w:val="single" w:sz="4" w:space="0" w:color="000000"/>
              <w:right w:val="single" w:sz="4" w:space="0" w:color="000000"/>
            </w:tcBorders>
          </w:tcPr>
          <w:p w14:paraId="0B9F63A8" w14:textId="6B1DCF49"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Allows operat</w:t>
            </w:r>
            <w:r w:rsidR="00AD4D3F" w:rsidRPr="00BB66E0">
              <w:rPr>
                <w:rFonts w:ascii="Calisto MT" w:eastAsia="Arial" w:hAnsi="Calisto MT" w:cs="Arial"/>
                <w:sz w:val="16"/>
                <w:szCs w:val="16"/>
              </w:rPr>
              <w:t>or to view event associated RPM d</w:t>
            </w:r>
            <w:r w:rsidRPr="00BB66E0">
              <w:rPr>
                <w:rFonts w:ascii="Calisto MT" w:eastAsia="Arial" w:hAnsi="Calisto MT" w:cs="Arial"/>
                <w:sz w:val="16"/>
                <w:szCs w:val="16"/>
              </w:rPr>
              <w:t>ata</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5C94E810" w14:textId="77777777" w:rsidTr="00715BAA">
        <w:trPr>
          <w:trHeight w:val="563"/>
        </w:trPr>
        <w:tc>
          <w:tcPr>
            <w:tcW w:w="964" w:type="dxa"/>
            <w:tcBorders>
              <w:top w:val="single" w:sz="4" w:space="0" w:color="000000"/>
              <w:left w:val="single" w:sz="4" w:space="0" w:color="000000"/>
              <w:bottom w:val="single" w:sz="4" w:space="0" w:color="000000"/>
              <w:right w:val="single" w:sz="4" w:space="0" w:color="000000"/>
            </w:tcBorders>
          </w:tcPr>
          <w:p w14:paraId="42DC8B30" w14:textId="60CDA53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1D48FA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72988E2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002-03 </w:t>
            </w:r>
          </w:p>
        </w:tc>
        <w:tc>
          <w:tcPr>
            <w:tcW w:w="1339" w:type="dxa"/>
            <w:tcBorders>
              <w:top w:val="single" w:sz="4" w:space="0" w:color="000000"/>
              <w:left w:val="single" w:sz="4" w:space="0" w:color="000000"/>
              <w:bottom w:val="single" w:sz="4" w:space="0" w:color="000000"/>
              <w:right w:val="single" w:sz="4" w:space="0" w:color="000000"/>
            </w:tcBorders>
          </w:tcPr>
          <w:p w14:paraId="619251BF" w14:textId="789184A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556F5A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RPM Monitor </w:t>
            </w:r>
          </w:p>
          <w:p w14:paraId="341B361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Settings </w:t>
            </w:r>
          </w:p>
        </w:tc>
        <w:tc>
          <w:tcPr>
            <w:tcW w:w="3581" w:type="dxa"/>
            <w:tcBorders>
              <w:top w:val="single" w:sz="4" w:space="0" w:color="000000"/>
              <w:left w:val="single" w:sz="4" w:space="0" w:color="000000"/>
              <w:bottom w:val="single" w:sz="4" w:space="0" w:color="000000"/>
              <w:right w:val="single" w:sz="4" w:space="0" w:color="000000"/>
            </w:tcBorders>
          </w:tcPr>
          <w:p w14:paraId="12F757E4" w14:textId="243E68C8"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collect and store the </w:t>
            </w:r>
            <w:r w:rsidR="00F7542B" w:rsidRPr="00BB66E0">
              <w:rPr>
                <w:rFonts w:ascii="Calisto MT" w:eastAsia="Arial" w:hAnsi="Calisto MT" w:cs="Arial"/>
                <w:sz w:val="16"/>
                <w:szCs w:val="16"/>
              </w:rPr>
              <w:t>RPM</w:t>
            </w:r>
            <w:r w:rsidRPr="00BB66E0">
              <w:rPr>
                <w:rFonts w:ascii="Calisto MT" w:eastAsia="Arial" w:hAnsi="Calisto MT" w:cs="Arial"/>
                <w:sz w:val="16"/>
                <w:szCs w:val="16"/>
              </w:rPr>
              <w:t xml:space="preserve"> configuration settings</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35F39481" w14:textId="4D8CDD1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Storage of RPM configuration settings</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39F6244E" w14:textId="77777777" w:rsidTr="00715BAA">
        <w:trPr>
          <w:trHeight w:val="684"/>
        </w:trPr>
        <w:tc>
          <w:tcPr>
            <w:tcW w:w="964" w:type="dxa"/>
            <w:tcBorders>
              <w:top w:val="single" w:sz="4" w:space="0" w:color="000000"/>
              <w:left w:val="single" w:sz="4" w:space="0" w:color="000000"/>
              <w:bottom w:val="single" w:sz="4" w:space="0" w:color="000000"/>
              <w:right w:val="single" w:sz="4" w:space="0" w:color="000000"/>
            </w:tcBorders>
            <w:shd w:val="clear" w:color="auto" w:fill="C0C0C0"/>
          </w:tcPr>
          <w:p w14:paraId="5797876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6B3343B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003-00 </w:t>
            </w:r>
          </w:p>
        </w:tc>
        <w:tc>
          <w:tcPr>
            <w:tcW w:w="965" w:type="dxa"/>
            <w:tcBorders>
              <w:top w:val="single" w:sz="4" w:space="0" w:color="000000"/>
              <w:left w:val="single" w:sz="4" w:space="0" w:color="000000"/>
              <w:bottom w:val="single" w:sz="4" w:space="0" w:color="000000"/>
              <w:right w:val="single" w:sz="4" w:space="0" w:color="000000"/>
            </w:tcBorders>
            <w:shd w:val="clear" w:color="auto" w:fill="C0C0C0"/>
          </w:tcPr>
          <w:p w14:paraId="28BA1C53" w14:textId="4A2593F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06DD6968" w14:textId="357D64A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shd w:val="clear" w:color="auto" w:fill="C0C0C0"/>
          </w:tcPr>
          <w:p w14:paraId="7AF45791" w14:textId="6E476B9E" w:rsidR="00F90EF9" w:rsidRPr="00BB66E0" w:rsidRDefault="00F7542B" w:rsidP="00372360">
            <w:pPr>
              <w:spacing w:after="0" w:line="259" w:lineRule="auto"/>
              <w:rPr>
                <w:rFonts w:ascii="Calisto MT" w:hAnsi="Calisto MT"/>
                <w:sz w:val="16"/>
                <w:szCs w:val="16"/>
              </w:rPr>
            </w:pPr>
            <w:r w:rsidRPr="00BB66E0">
              <w:rPr>
                <w:rFonts w:ascii="Calisto MT" w:eastAsia="Arial" w:hAnsi="Calisto MT" w:cs="Arial"/>
                <w:sz w:val="16"/>
                <w:szCs w:val="16"/>
              </w:rPr>
              <w:t>RID</w:t>
            </w:r>
            <w:r w:rsidR="007E17A5" w:rsidRPr="00BB66E0">
              <w:rPr>
                <w:rFonts w:ascii="Calisto MT" w:eastAsia="Arial" w:hAnsi="Calisto MT" w:cs="Arial"/>
                <w:sz w:val="16"/>
                <w:szCs w:val="16"/>
              </w:rPr>
              <w:t xml:space="preserve"> </w:t>
            </w:r>
          </w:p>
        </w:tc>
        <w:tc>
          <w:tcPr>
            <w:tcW w:w="3581" w:type="dxa"/>
            <w:tcBorders>
              <w:top w:val="single" w:sz="4" w:space="0" w:color="000000"/>
              <w:left w:val="single" w:sz="4" w:space="0" w:color="000000"/>
              <w:bottom w:val="single" w:sz="4" w:space="0" w:color="000000"/>
              <w:right w:val="single" w:sz="4" w:space="0" w:color="000000"/>
            </w:tcBorders>
            <w:shd w:val="clear" w:color="auto" w:fill="C0C0C0"/>
          </w:tcPr>
          <w:p w14:paraId="0AD05EF3" w14:textId="0A1D89A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interface with a </w:t>
            </w:r>
            <w:proofErr w:type="gramStart"/>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 and other handheld detection devices</w:t>
            </w:r>
            <w:proofErr w:type="gramEnd"/>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shd w:val="clear" w:color="auto" w:fill="C0C0C0"/>
          </w:tcPr>
          <w:p w14:paraId="76D73AC2" w14:textId="01865580"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Provides interface with </w:t>
            </w:r>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 and other handheld detectors</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7F9782B5" w14:textId="77777777" w:rsidTr="00715BAA">
        <w:trPr>
          <w:trHeight w:val="745"/>
        </w:trPr>
        <w:tc>
          <w:tcPr>
            <w:tcW w:w="964" w:type="dxa"/>
            <w:tcBorders>
              <w:top w:val="single" w:sz="4" w:space="0" w:color="000000"/>
              <w:left w:val="single" w:sz="4" w:space="0" w:color="000000"/>
              <w:bottom w:val="single" w:sz="4" w:space="0" w:color="000000"/>
              <w:right w:val="single" w:sz="4" w:space="0" w:color="000000"/>
            </w:tcBorders>
          </w:tcPr>
          <w:p w14:paraId="32DB99AE" w14:textId="439885D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DA37DC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741D25C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003-01 </w:t>
            </w:r>
          </w:p>
        </w:tc>
        <w:tc>
          <w:tcPr>
            <w:tcW w:w="1339" w:type="dxa"/>
            <w:tcBorders>
              <w:top w:val="single" w:sz="4" w:space="0" w:color="000000"/>
              <w:left w:val="single" w:sz="4" w:space="0" w:color="000000"/>
              <w:bottom w:val="single" w:sz="4" w:space="0" w:color="000000"/>
              <w:right w:val="single" w:sz="4" w:space="0" w:color="000000"/>
            </w:tcBorders>
          </w:tcPr>
          <w:p w14:paraId="1D3EAE51" w14:textId="20C6114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8B2124D" w14:textId="5FAD9EC3" w:rsidR="00F90EF9" w:rsidRPr="00BB66E0" w:rsidRDefault="00F7542B">
            <w:pPr>
              <w:spacing w:after="0" w:line="259" w:lineRule="auto"/>
              <w:rPr>
                <w:rFonts w:ascii="Calisto MT" w:hAnsi="Calisto MT"/>
                <w:sz w:val="16"/>
                <w:szCs w:val="16"/>
              </w:rPr>
            </w:pPr>
            <w:r w:rsidRPr="00BB66E0">
              <w:rPr>
                <w:rFonts w:ascii="Calisto MT" w:eastAsia="Arial" w:hAnsi="Calisto MT" w:cs="Arial"/>
                <w:sz w:val="16"/>
                <w:szCs w:val="16"/>
              </w:rPr>
              <w:t>RID</w:t>
            </w:r>
            <w:r w:rsidR="007E17A5" w:rsidRPr="00BB66E0">
              <w:rPr>
                <w:rFonts w:ascii="Calisto MT" w:eastAsia="Arial" w:hAnsi="Calisto MT" w:cs="Arial"/>
                <w:sz w:val="16"/>
                <w:szCs w:val="16"/>
              </w:rPr>
              <w:t xml:space="preserve">/Handheld Download </w:t>
            </w:r>
          </w:p>
        </w:tc>
        <w:tc>
          <w:tcPr>
            <w:tcW w:w="3581" w:type="dxa"/>
            <w:tcBorders>
              <w:top w:val="single" w:sz="4" w:space="0" w:color="000000"/>
              <w:left w:val="single" w:sz="4" w:space="0" w:color="000000"/>
              <w:bottom w:val="single" w:sz="4" w:space="0" w:color="000000"/>
              <w:right w:val="single" w:sz="4" w:space="0" w:color="000000"/>
            </w:tcBorders>
          </w:tcPr>
          <w:p w14:paraId="3274C248" w14:textId="61C3A466" w:rsidR="00F90EF9" w:rsidRPr="00BB66E0" w:rsidRDefault="007E17A5" w:rsidP="007D4109">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w:t>
            </w:r>
            <w:r w:rsidR="007D4109" w:rsidRPr="00BB66E0">
              <w:rPr>
                <w:rFonts w:ascii="Calisto MT" w:eastAsia="Arial" w:hAnsi="Calisto MT" w:cs="Arial"/>
                <w:sz w:val="16"/>
                <w:szCs w:val="16"/>
              </w:rPr>
              <w:t xml:space="preserve">be able to upload, associate, and store </w:t>
            </w:r>
            <w:r w:rsidRPr="00BB66E0">
              <w:rPr>
                <w:rFonts w:ascii="Calisto MT" w:eastAsia="Arial" w:hAnsi="Calisto MT" w:cs="Arial"/>
                <w:sz w:val="16"/>
                <w:szCs w:val="16"/>
              </w:rPr>
              <w:t xml:space="preserve">data from </w:t>
            </w:r>
            <w:r w:rsidR="007D4109" w:rsidRPr="00BB66E0">
              <w:rPr>
                <w:rFonts w:ascii="Calisto MT" w:eastAsia="Arial" w:hAnsi="Calisto MT" w:cs="Arial"/>
                <w:sz w:val="16"/>
                <w:szCs w:val="16"/>
              </w:rPr>
              <w:t>h</w:t>
            </w:r>
            <w:r w:rsidRPr="00BB66E0">
              <w:rPr>
                <w:rFonts w:ascii="Calisto MT" w:eastAsia="Arial" w:hAnsi="Calisto MT" w:cs="Arial"/>
                <w:sz w:val="16"/>
                <w:szCs w:val="16"/>
              </w:rPr>
              <w:t>andheld detection devices</w:t>
            </w:r>
            <w:r w:rsidR="00D32DEC" w:rsidRPr="00BB66E0">
              <w:rPr>
                <w:rFonts w:ascii="Calisto MT" w:eastAsia="Arial" w:hAnsi="Calisto MT" w:cs="Arial"/>
                <w:sz w:val="16"/>
                <w:szCs w:val="16"/>
              </w:rPr>
              <w:t xml:space="preserve"> RIDs natively or with the vendor provided software</w:t>
            </w:r>
            <w:r w:rsidRPr="00BB66E0">
              <w:rPr>
                <w:rFonts w:ascii="Calisto MT" w:eastAsia="Arial" w:hAnsi="Calisto MT" w:cs="Arial"/>
                <w:sz w:val="16"/>
                <w:szCs w:val="16"/>
              </w:rPr>
              <w:t xml:space="preserve"> and associate this data with an alarm</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444E015F" w14:textId="4F94A101" w:rsidR="00F90EF9" w:rsidRPr="00BB66E0" w:rsidRDefault="007E17A5" w:rsidP="00630E18">
            <w:pPr>
              <w:spacing w:after="0" w:line="259" w:lineRule="auto"/>
              <w:ind w:right="32"/>
              <w:rPr>
                <w:rFonts w:ascii="Calisto MT" w:hAnsi="Calisto MT"/>
                <w:sz w:val="16"/>
                <w:szCs w:val="16"/>
              </w:rPr>
            </w:pPr>
            <w:r w:rsidRPr="00BB66E0">
              <w:rPr>
                <w:rFonts w:ascii="Calisto MT" w:eastAsia="Arial" w:hAnsi="Calisto MT" w:cs="Arial"/>
                <w:sz w:val="16"/>
                <w:szCs w:val="16"/>
              </w:rPr>
              <w:t xml:space="preserve">Collection of data files from </w:t>
            </w:r>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 and association with event</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D203E6" w:rsidRPr="00BB66E0" w14:paraId="36132579" w14:textId="77777777" w:rsidTr="00715BAA">
        <w:trPr>
          <w:trHeight w:val="462"/>
        </w:trPr>
        <w:tc>
          <w:tcPr>
            <w:tcW w:w="964" w:type="dxa"/>
            <w:tcBorders>
              <w:top w:val="single" w:sz="4" w:space="0" w:color="000000"/>
              <w:left w:val="single" w:sz="4" w:space="0" w:color="000000"/>
              <w:bottom w:val="single" w:sz="4" w:space="0" w:color="000000"/>
              <w:right w:val="single" w:sz="4" w:space="0" w:color="000000"/>
            </w:tcBorders>
          </w:tcPr>
          <w:p w14:paraId="727E5ADA" w14:textId="2870B28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lastRenderedPageBreak/>
              <w:t xml:space="preserve"> </w:t>
            </w:r>
          </w:p>
        </w:tc>
        <w:tc>
          <w:tcPr>
            <w:tcW w:w="965" w:type="dxa"/>
            <w:tcBorders>
              <w:top w:val="single" w:sz="4" w:space="0" w:color="000000"/>
              <w:left w:val="single" w:sz="4" w:space="0" w:color="000000"/>
              <w:bottom w:val="single" w:sz="4" w:space="0" w:color="000000"/>
              <w:right w:val="single" w:sz="4" w:space="0" w:color="000000"/>
            </w:tcBorders>
          </w:tcPr>
          <w:p w14:paraId="74705C3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158DE5E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003-02 </w:t>
            </w:r>
          </w:p>
        </w:tc>
        <w:tc>
          <w:tcPr>
            <w:tcW w:w="1339" w:type="dxa"/>
            <w:tcBorders>
              <w:top w:val="single" w:sz="4" w:space="0" w:color="000000"/>
              <w:left w:val="single" w:sz="4" w:space="0" w:color="000000"/>
              <w:bottom w:val="single" w:sz="4" w:space="0" w:color="000000"/>
              <w:right w:val="single" w:sz="4" w:space="0" w:color="000000"/>
            </w:tcBorders>
          </w:tcPr>
          <w:p w14:paraId="7FB871A7" w14:textId="0BA42C8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1ED051C" w14:textId="67E4F336" w:rsidR="00F90EF9" w:rsidRPr="00BB66E0" w:rsidRDefault="00F7542B">
            <w:pPr>
              <w:spacing w:after="0" w:line="259" w:lineRule="auto"/>
              <w:rPr>
                <w:rFonts w:ascii="Calisto MT" w:hAnsi="Calisto MT"/>
                <w:sz w:val="16"/>
                <w:szCs w:val="16"/>
              </w:rPr>
            </w:pPr>
            <w:r w:rsidRPr="00BB66E0">
              <w:rPr>
                <w:rFonts w:ascii="Calisto MT" w:eastAsia="Arial" w:hAnsi="Calisto MT" w:cs="Arial"/>
                <w:sz w:val="16"/>
                <w:szCs w:val="16"/>
              </w:rPr>
              <w:t>RID</w:t>
            </w:r>
            <w:r w:rsidR="007E17A5" w:rsidRPr="00BB66E0">
              <w:rPr>
                <w:rFonts w:ascii="Calisto MT" w:eastAsia="Arial" w:hAnsi="Calisto MT" w:cs="Arial"/>
                <w:sz w:val="16"/>
                <w:szCs w:val="16"/>
              </w:rPr>
              <w:t xml:space="preserve"> View and </w:t>
            </w:r>
          </w:p>
          <w:p w14:paraId="5CE9DD4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Print </w:t>
            </w:r>
          </w:p>
        </w:tc>
        <w:tc>
          <w:tcPr>
            <w:tcW w:w="3581" w:type="dxa"/>
            <w:tcBorders>
              <w:top w:val="single" w:sz="4" w:space="0" w:color="000000"/>
              <w:left w:val="single" w:sz="4" w:space="0" w:color="000000"/>
              <w:bottom w:val="single" w:sz="4" w:space="0" w:color="000000"/>
              <w:right w:val="single" w:sz="4" w:space="0" w:color="000000"/>
            </w:tcBorders>
          </w:tcPr>
          <w:p w14:paraId="12DC0D3F" w14:textId="174DF335"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w:t>
            </w:r>
            <w:proofErr w:type="gramStart"/>
            <w:r w:rsidRPr="00BB66E0">
              <w:rPr>
                <w:rFonts w:ascii="Calisto MT" w:eastAsia="Arial" w:hAnsi="Calisto MT" w:cs="Arial"/>
                <w:sz w:val="16"/>
                <w:szCs w:val="16"/>
              </w:rPr>
              <w:t>view</w:t>
            </w:r>
            <w:proofErr w:type="gramEnd"/>
            <w:r w:rsidRPr="00BB66E0">
              <w:rPr>
                <w:rFonts w:ascii="Calisto MT" w:eastAsia="Arial" w:hAnsi="Calisto MT" w:cs="Arial"/>
                <w:sz w:val="16"/>
                <w:szCs w:val="16"/>
              </w:rPr>
              <w:t xml:space="preserve"> and print </w:t>
            </w:r>
            <w:r w:rsidR="00F7542B" w:rsidRPr="00BB66E0">
              <w:rPr>
                <w:rFonts w:ascii="Calisto MT" w:eastAsia="Arial" w:hAnsi="Calisto MT" w:cs="Arial"/>
                <w:sz w:val="16"/>
                <w:szCs w:val="16"/>
              </w:rPr>
              <w:t>RID</w:t>
            </w:r>
            <w:r w:rsidRPr="00BB66E0">
              <w:rPr>
                <w:rFonts w:ascii="Calisto MT" w:eastAsia="Arial" w:hAnsi="Calisto MT" w:cs="Arial"/>
                <w:sz w:val="16"/>
                <w:szCs w:val="16"/>
              </w:rPr>
              <w:t>s data associated with an alarm</w:t>
            </w:r>
            <w:r w:rsidR="00D32DEC" w:rsidRPr="00BB66E0">
              <w:rPr>
                <w:rFonts w:ascii="Calisto MT" w:eastAsia="Arial" w:hAnsi="Calisto MT" w:cs="Arial"/>
                <w:sz w:val="16"/>
                <w:szCs w:val="16"/>
              </w:rPr>
              <w:t xml:space="preserve"> natively or with the vendor provided </w:t>
            </w:r>
            <w:r w:rsidR="00285432" w:rsidRPr="00BB66E0">
              <w:rPr>
                <w:rFonts w:ascii="Calisto MT" w:eastAsia="Arial" w:hAnsi="Calisto MT" w:cs="Arial"/>
                <w:sz w:val="16"/>
                <w:szCs w:val="16"/>
              </w:rPr>
              <w:t>software</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1EF4F2CB" w14:textId="37D91614" w:rsidR="00F90EF9" w:rsidRPr="00BB66E0" w:rsidRDefault="007E17A5" w:rsidP="00630E18">
            <w:pPr>
              <w:spacing w:after="0" w:line="259" w:lineRule="auto"/>
              <w:rPr>
                <w:rFonts w:ascii="Calisto MT" w:hAnsi="Calisto MT"/>
                <w:sz w:val="16"/>
                <w:szCs w:val="16"/>
              </w:rPr>
            </w:pPr>
            <w:r w:rsidRPr="00BB66E0">
              <w:rPr>
                <w:rFonts w:ascii="Calisto MT" w:eastAsia="Arial" w:hAnsi="Calisto MT" w:cs="Arial"/>
                <w:sz w:val="16"/>
                <w:szCs w:val="16"/>
              </w:rPr>
              <w:t>View/</w:t>
            </w:r>
            <w:r w:rsidR="00AD4D3F" w:rsidRPr="00BB66E0">
              <w:rPr>
                <w:rFonts w:ascii="Calisto MT" w:eastAsia="Arial" w:hAnsi="Calisto MT" w:cs="Arial"/>
                <w:sz w:val="16"/>
                <w:szCs w:val="16"/>
              </w:rPr>
              <w:t>p</w:t>
            </w:r>
            <w:r w:rsidRPr="00BB66E0">
              <w:rPr>
                <w:rFonts w:ascii="Calisto MT" w:eastAsia="Arial" w:hAnsi="Calisto MT" w:cs="Arial"/>
                <w:sz w:val="16"/>
                <w:szCs w:val="16"/>
              </w:rPr>
              <w:t xml:space="preserve">rint data from </w:t>
            </w:r>
            <w:r w:rsidR="00F7542B" w:rsidRPr="00BB66E0">
              <w:rPr>
                <w:rFonts w:ascii="Calisto MT" w:eastAsia="Arial" w:hAnsi="Calisto MT" w:cs="Arial"/>
                <w:sz w:val="16"/>
                <w:szCs w:val="16"/>
              </w:rPr>
              <w:t>RID</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r w:rsidR="00F90EF9" w:rsidRPr="00BB66E0" w14:paraId="0FA9419C" w14:textId="77777777" w:rsidTr="00715BAA">
        <w:trPr>
          <w:trHeight w:val="684"/>
        </w:trPr>
        <w:tc>
          <w:tcPr>
            <w:tcW w:w="964" w:type="dxa"/>
            <w:tcBorders>
              <w:top w:val="single" w:sz="4" w:space="0" w:color="000000"/>
              <w:left w:val="single" w:sz="4" w:space="0" w:color="000000"/>
              <w:bottom w:val="single" w:sz="4" w:space="0" w:color="000000"/>
              <w:right w:val="single" w:sz="4" w:space="0" w:color="000000"/>
            </w:tcBorders>
            <w:shd w:val="clear" w:color="auto" w:fill="C0C0C0"/>
          </w:tcPr>
          <w:p w14:paraId="179150A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SOEI-</w:t>
            </w:r>
          </w:p>
          <w:p w14:paraId="3CCED06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004-00 </w:t>
            </w:r>
          </w:p>
        </w:tc>
        <w:tc>
          <w:tcPr>
            <w:tcW w:w="965" w:type="dxa"/>
            <w:tcBorders>
              <w:top w:val="single" w:sz="4" w:space="0" w:color="000000"/>
              <w:left w:val="single" w:sz="4" w:space="0" w:color="000000"/>
              <w:bottom w:val="single" w:sz="4" w:space="0" w:color="000000"/>
              <w:right w:val="single" w:sz="4" w:space="0" w:color="000000"/>
            </w:tcBorders>
            <w:shd w:val="clear" w:color="auto" w:fill="C0C0C0"/>
          </w:tcPr>
          <w:p w14:paraId="651E0E28" w14:textId="0B42C32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4D11EF58" w14:textId="3D64FAB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409" w:type="dxa"/>
            <w:tcBorders>
              <w:top w:val="single" w:sz="4" w:space="0" w:color="000000"/>
              <w:left w:val="single" w:sz="4" w:space="0" w:color="000000"/>
              <w:bottom w:val="single" w:sz="4" w:space="0" w:color="000000"/>
              <w:right w:val="single" w:sz="4" w:space="0" w:color="000000"/>
            </w:tcBorders>
            <w:shd w:val="clear" w:color="auto" w:fill="C0C0C0"/>
          </w:tcPr>
          <w:p w14:paraId="4417E281" w14:textId="64F611E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National </w:t>
            </w:r>
          </w:p>
          <w:p w14:paraId="6359390A" w14:textId="10C7AA82"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Communications </w:t>
            </w:r>
          </w:p>
          <w:p w14:paraId="70EE2E17" w14:textId="1EBF356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System</w:t>
            </w:r>
          </w:p>
        </w:tc>
        <w:tc>
          <w:tcPr>
            <w:tcW w:w="3581" w:type="dxa"/>
            <w:tcBorders>
              <w:top w:val="single" w:sz="4" w:space="0" w:color="000000"/>
              <w:left w:val="single" w:sz="4" w:space="0" w:color="000000"/>
              <w:bottom w:val="single" w:sz="4" w:space="0" w:color="000000"/>
              <w:right w:val="single" w:sz="4" w:space="0" w:color="000000"/>
            </w:tcBorders>
            <w:shd w:val="clear" w:color="auto" w:fill="C0C0C0"/>
          </w:tcPr>
          <w:p w14:paraId="7C6B130D" w14:textId="0D8477FF" w:rsidR="00F90EF9" w:rsidRPr="00BB66E0" w:rsidRDefault="007E17A5" w:rsidP="00D75E5B">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interface with </w:t>
            </w:r>
            <w:r w:rsidR="00D75E5B" w:rsidRPr="00BB66E0">
              <w:rPr>
                <w:rFonts w:ascii="Calisto MT" w:eastAsia="Arial" w:hAnsi="Calisto MT" w:cs="Arial"/>
                <w:sz w:val="16"/>
                <w:szCs w:val="16"/>
              </w:rPr>
              <w:t>an NCS.</w:t>
            </w:r>
          </w:p>
        </w:tc>
        <w:tc>
          <w:tcPr>
            <w:tcW w:w="2722" w:type="dxa"/>
            <w:tcBorders>
              <w:top w:val="single" w:sz="4" w:space="0" w:color="000000"/>
              <w:left w:val="single" w:sz="4" w:space="0" w:color="000000"/>
              <w:bottom w:val="single" w:sz="4" w:space="0" w:color="000000"/>
              <w:right w:val="single" w:sz="4" w:space="0" w:color="000000"/>
            </w:tcBorders>
            <w:shd w:val="clear" w:color="auto" w:fill="C0C0C0"/>
          </w:tcPr>
          <w:p w14:paraId="32C6CCBD" w14:textId="58325A10"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Interface with </w:t>
            </w:r>
            <w:r w:rsidR="00774DD5" w:rsidRPr="00BB66E0">
              <w:rPr>
                <w:rFonts w:ascii="Calisto MT" w:eastAsia="Arial" w:hAnsi="Calisto MT" w:cs="Arial"/>
                <w:sz w:val="16"/>
                <w:szCs w:val="16"/>
              </w:rPr>
              <w:t>NSDD</w:t>
            </w:r>
            <w:r w:rsidRPr="00BB66E0">
              <w:rPr>
                <w:rFonts w:ascii="Calisto MT" w:eastAsia="Arial" w:hAnsi="Calisto MT" w:cs="Arial"/>
                <w:sz w:val="16"/>
                <w:szCs w:val="16"/>
              </w:rPr>
              <w:t xml:space="preserve"> NCS system</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t>
            </w:r>
          </w:p>
        </w:tc>
      </w:tr>
    </w:tbl>
    <w:p w14:paraId="6FB64FCB" w14:textId="2CD48910" w:rsidR="00F90EF9" w:rsidRPr="00BB66E0" w:rsidRDefault="007E17A5" w:rsidP="00DD12E9">
      <w:pPr>
        <w:pStyle w:val="H2"/>
      </w:pPr>
      <w:bookmarkStart w:id="69" w:name="_Toc40688077"/>
      <w:bookmarkStart w:id="70" w:name="_Toc49152146"/>
      <w:r w:rsidRPr="00BB66E0">
        <w:t>A.1.2</w:t>
      </w:r>
      <w:r w:rsidR="00DD12E9" w:rsidRPr="00BB66E0">
        <w:tab/>
      </w:r>
      <w:r w:rsidRPr="00BB66E0">
        <w:t>Software Functional Requirements</w:t>
      </w:r>
      <w:bookmarkEnd w:id="69"/>
      <w:bookmarkEnd w:id="70"/>
      <w:r w:rsidRPr="00BB66E0">
        <w:t xml:space="preserve"> </w:t>
      </w:r>
    </w:p>
    <w:tbl>
      <w:tblPr>
        <w:tblStyle w:val="TableGrid"/>
        <w:tblW w:w="10980" w:type="dxa"/>
        <w:tblInd w:w="-14" w:type="dxa"/>
        <w:tblCellMar>
          <w:top w:w="32" w:type="dxa"/>
          <w:left w:w="108" w:type="dxa"/>
          <w:right w:w="102" w:type="dxa"/>
        </w:tblCellMar>
        <w:tblLook w:val="04A0" w:firstRow="1" w:lastRow="0" w:firstColumn="1" w:lastColumn="0" w:noHBand="0" w:noVBand="1"/>
      </w:tblPr>
      <w:tblGrid>
        <w:gridCol w:w="1025"/>
        <w:gridCol w:w="1027"/>
        <w:gridCol w:w="1339"/>
        <w:gridCol w:w="1270"/>
        <w:gridCol w:w="3602"/>
        <w:gridCol w:w="2717"/>
      </w:tblGrid>
      <w:tr w:rsidR="00F90EF9" w:rsidRPr="00BB66E0" w14:paraId="0CFB4E10" w14:textId="77777777" w:rsidTr="00B81810">
        <w:trPr>
          <w:trHeight w:val="262"/>
          <w:tblHeader/>
        </w:trPr>
        <w:tc>
          <w:tcPr>
            <w:tcW w:w="3391" w:type="dxa"/>
            <w:gridSpan w:val="3"/>
            <w:tcBorders>
              <w:top w:val="single" w:sz="8" w:space="0" w:color="000000"/>
              <w:left w:val="single" w:sz="8" w:space="0" w:color="000000"/>
              <w:bottom w:val="single" w:sz="8" w:space="0" w:color="000000"/>
              <w:right w:val="single" w:sz="8" w:space="0" w:color="000000"/>
            </w:tcBorders>
          </w:tcPr>
          <w:p w14:paraId="40200F10" w14:textId="49AD60B5" w:rsidR="00F90EF9" w:rsidRPr="00BB66E0" w:rsidRDefault="007E17A5">
            <w:pPr>
              <w:tabs>
                <w:tab w:val="center" w:pos="2052"/>
              </w:tabs>
              <w:spacing w:after="0" w:line="259" w:lineRule="auto"/>
              <w:rPr>
                <w:rFonts w:ascii="Calisto MT" w:hAnsi="Calisto MT"/>
              </w:rPr>
            </w:pPr>
            <w:r w:rsidRPr="00BB66E0">
              <w:rPr>
                <w:rFonts w:ascii="Calisto MT" w:eastAsia="Arial" w:hAnsi="Calisto MT" w:cs="Arial"/>
                <w:b/>
                <w:sz w:val="16"/>
              </w:rPr>
              <w:t xml:space="preserve">ReqID </w:t>
            </w:r>
            <w:r w:rsidRPr="00BB66E0">
              <w:rPr>
                <w:rFonts w:ascii="Calisto MT" w:eastAsia="Arial" w:hAnsi="Calisto MT" w:cs="Arial"/>
                <w:b/>
                <w:sz w:val="16"/>
              </w:rPr>
              <w:tab/>
            </w:r>
            <w:r w:rsidR="00816EC6" w:rsidRPr="00BB66E0">
              <w:rPr>
                <w:rFonts w:ascii="Calisto MT" w:eastAsia="Arial" w:hAnsi="Calisto MT" w:cs="Arial"/>
                <w:b/>
                <w:sz w:val="16"/>
              </w:rPr>
              <w:t xml:space="preserve"> </w:t>
            </w:r>
          </w:p>
        </w:tc>
        <w:tc>
          <w:tcPr>
            <w:tcW w:w="1270" w:type="dxa"/>
            <w:tcBorders>
              <w:top w:val="single" w:sz="8" w:space="0" w:color="000000"/>
              <w:left w:val="single" w:sz="8" w:space="0" w:color="000000"/>
              <w:bottom w:val="single" w:sz="8" w:space="0" w:color="000000"/>
              <w:right w:val="single" w:sz="8" w:space="0" w:color="000000"/>
            </w:tcBorders>
          </w:tcPr>
          <w:p w14:paraId="28EEBD71"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Req Name </w:t>
            </w:r>
          </w:p>
        </w:tc>
        <w:tc>
          <w:tcPr>
            <w:tcW w:w="3602" w:type="dxa"/>
            <w:tcBorders>
              <w:top w:val="single" w:sz="8" w:space="0" w:color="000000"/>
              <w:left w:val="single" w:sz="8" w:space="0" w:color="000000"/>
              <w:bottom w:val="single" w:sz="8" w:space="0" w:color="000000"/>
              <w:right w:val="single" w:sz="8" w:space="0" w:color="000000"/>
            </w:tcBorders>
          </w:tcPr>
          <w:p w14:paraId="69E66FB7"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Description </w:t>
            </w:r>
          </w:p>
        </w:tc>
        <w:tc>
          <w:tcPr>
            <w:tcW w:w="2717" w:type="dxa"/>
            <w:tcBorders>
              <w:top w:val="single" w:sz="8" w:space="0" w:color="000000"/>
              <w:left w:val="single" w:sz="8" w:space="0" w:color="000000"/>
              <w:bottom w:val="single" w:sz="8" w:space="0" w:color="000000"/>
              <w:right w:val="single" w:sz="8" w:space="0" w:color="000000"/>
            </w:tcBorders>
          </w:tcPr>
          <w:p w14:paraId="4858AD40"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Functionality </w:t>
            </w:r>
          </w:p>
        </w:tc>
      </w:tr>
      <w:tr w:rsidR="00F90EF9" w:rsidRPr="00BB66E0" w14:paraId="34D2582D" w14:textId="77777777">
        <w:trPr>
          <w:trHeight w:val="380"/>
        </w:trPr>
        <w:tc>
          <w:tcPr>
            <w:tcW w:w="1025" w:type="dxa"/>
            <w:tcBorders>
              <w:top w:val="single" w:sz="8" w:space="0" w:color="000000"/>
              <w:left w:val="single" w:sz="4" w:space="0" w:color="000000"/>
              <w:bottom w:val="single" w:sz="4" w:space="0" w:color="000000"/>
              <w:right w:val="single" w:sz="4" w:space="0" w:color="000000"/>
            </w:tcBorders>
            <w:shd w:val="clear" w:color="auto" w:fill="C0C0C0"/>
          </w:tcPr>
          <w:p w14:paraId="1FEE7F2D"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1B91A024"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001-00 </w:t>
            </w:r>
          </w:p>
        </w:tc>
        <w:tc>
          <w:tcPr>
            <w:tcW w:w="1027" w:type="dxa"/>
            <w:tcBorders>
              <w:top w:val="single" w:sz="8" w:space="0" w:color="000000"/>
              <w:left w:val="single" w:sz="4" w:space="0" w:color="000000"/>
              <w:bottom w:val="single" w:sz="4" w:space="0" w:color="000000"/>
              <w:right w:val="single" w:sz="4" w:space="0" w:color="000000"/>
            </w:tcBorders>
            <w:shd w:val="clear" w:color="auto" w:fill="C0C0C0"/>
          </w:tcPr>
          <w:p w14:paraId="3CB940CC" w14:textId="63992B9E"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39" w:type="dxa"/>
            <w:tcBorders>
              <w:top w:val="single" w:sz="8" w:space="0" w:color="000000"/>
              <w:left w:val="single" w:sz="4" w:space="0" w:color="000000"/>
              <w:bottom w:val="single" w:sz="4" w:space="0" w:color="000000"/>
              <w:right w:val="single" w:sz="4" w:space="0" w:color="000000"/>
            </w:tcBorders>
            <w:shd w:val="clear" w:color="auto" w:fill="C0C0C0"/>
          </w:tcPr>
          <w:p w14:paraId="29F7A309" w14:textId="4366414D"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8" w:space="0" w:color="000000"/>
              <w:left w:val="single" w:sz="4" w:space="0" w:color="000000"/>
              <w:bottom w:val="single" w:sz="4" w:space="0" w:color="000000"/>
              <w:right w:val="single" w:sz="4" w:space="0" w:color="000000"/>
            </w:tcBorders>
            <w:shd w:val="clear" w:color="auto" w:fill="C0C0C0"/>
          </w:tcPr>
          <w:p w14:paraId="1C364A57"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Events </w:t>
            </w:r>
          </w:p>
        </w:tc>
        <w:tc>
          <w:tcPr>
            <w:tcW w:w="3602" w:type="dxa"/>
            <w:tcBorders>
              <w:top w:val="single" w:sz="8" w:space="0" w:color="000000"/>
              <w:left w:val="single" w:sz="4" w:space="0" w:color="000000"/>
              <w:bottom w:val="single" w:sz="4" w:space="0" w:color="000000"/>
              <w:right w:val="single" w:sz="4" w:space="0" w:color="000000"/>
            </w:tcBorders>
            <w:shd w:val="clear" w:color="auto" w:fill="C0C0C0"/>
          </w:tcPr>
          <w:p w14:paraId="69CEBCAD"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software shall support events and messages. </w:t>
            </w:r>
          </w:p>
        </w:tc>
        <w:tc>
          <w:tcPr>
            <w:tcW w:w="2717" w:type="dxa"/>
            <w:tcBorders>
              <w:top w:val="single" w:sz="8" w:space="0" w:color="000000"/>
              <w:left w:val="single" w:sz="4" w:space="0" w:color="000000"/>
              <w:bottom w:val="single" w:sz="4" w:space="0" w:color="000000"/>
              <w:right w:val="single" w:sz="4" w:space="0" w:color="000000"/>
            </w:tcBorders>
            <w:shd w:val="clear" w:color="auto" w:fill="C0C0C0"/>
          </w:tcPr>
          <w:p w14:paraId="3B292738" w14:textId="7BC348ED"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5715CEE0" w14:textId="77777777">
        <w:trPr>
          <w:trHeight w:val="462"/>
        </w:trPr>
        <w:tc>
          <w:tcPr>
            <w:tcW w:w="1025" w:type="dxa"/>
            <w:tcBorders>
              <w:top w:val="single" w:sz="4" w:space="0" w:color="000000"/>
              <w:left w:val="single" w:sz="4" w:space="0" w:color="000000"/>
              <w:bottom w:val="single" w:sz="4" w:space="0" w:color="000000"/>
              <w:right w:val="single" w:sz="4" w:space="0" w:color="000000"/>
            </w:tcBorders>
          </w:tcPr>
          <w:p w14:paraId="048D7F1B" w14:textId="4080EFA6"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351F09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3987E37E"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001-01 </w:t>
            </w:r>
          </w:p>
        </w:tc>
        <w:tc>
          <w:tcPr>
            <w:tcW w:w="1339" w:type="dxa"/>
            <w:tcBorders>
              <w:top w:val="single" w:sz="4" w:space="0" w:color="000000"/>
              <w:left w:val="single" w:sz="4" w:space="0" w:color="000000"/>
              <w:bottom w:val="single" w:sz="4" w:space="0" w:color="000000"/>
              <w:right w:val="single" w:sz="4" w:space="0" w:color="000000"/>
            </w:tcBorders>
          </w:tcPr>
          <w:p w14:paraId="2D2F1E4F" w14:textId="35AD51A9"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3AA85C2"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Event Types </w:t>
            </w:r>
          </w:p>
        </w:tc>
        <w:tc>
          <w:tcPr>
            <w:tcW w:w="3602" w:type="dxa"/>
            <w:tcBorders>
              <w:top w:val="single" w:sz="4" w:space="0" w:color="000000"/>
              <w:left w:val="single" w:sz="4" w:space="0" w:color="000000"/>
              <w:bottom w:val="single" w:sz="4" w:space="0" w:color="000000"/>
              <w:right w:val="single" w:sz="4" w:space="0" w:color="000000"/>
            </w:tcBorders>
          </w:tcPr>
          <w:p w14:paraId="3FDA1AC6" w14:textId="26F60A13" w:rsidR="00F90EF9" w:rsidRPr="00BB66E0" w:rsidRDefault="007E17A5">
            <w:pPr>
              <w:spacing w:after="0" w:line="259" w:lineRule="auto"/>
              <w:jc w:val="both"/>
              <w:rPr>
                <w:rFonts w:ascii="Calisto MT" w:hAnsi="Calisto MT"/>
              </w:rPr>
            </w:pPr>
            <w:r w:rsidRPr="00BB66E0">
              <w:rPr>
                <w:rFonts w:ascii="Calisto MT" w:eastAsia="Arial" w:hAnsi="Calisto MT" w:cs="Arial"/>
                <w:sz w:val="16"/>
              </w:rPr>
              <w:t>Event types include Alarms, Faults</w:t>
            </w:r>
            <w:r w:rsidR="00D14871" w:rsidRPr="00BB66E0">
              <w:rPr>
                <w:rFonts w:ascii="Calisto MT" w:eastAsia="Arial" w:hAnsi="Calisto MT" w:cs="Arial"/>
                <w:sz w:val="16"/>
              </w:rPr>
              <w:t>,</w:t>
            </w:r>
            <w:r w:rsidRPr="00BB66E0">
              <w:rPr>
                <w:rFonts w:ascii="Calisto MT" w:eastAsia="Arial" w:hAnsi="Calisto MT" w:cs="Arial"/>
                <w:sz w:val="16"/>
              </w:rPr>
              <w:t xml:space="preserve"> and Messages. (Appendix B) </w:t>
            </w:r>
          </w:p>
        </w:tc>
        <w:tc>
          <w:tcPr>
            <w:tcW w:w="2717" w:type="dxa"/>
            <w:tcBorders>
              <w:top w:val="single" w:sz="4" w:space="0" w:color="000000"/>
              <w:left w:val="single" w:sz="4" w:space="0" w:color="000000"/>
              <w:bottom w:val="single" w:sz="4" w:space="0" w:color="000000"/>
              <w:right w:val="single" w:sz="4" w:space="0" w:color="000000"/>
            </w:tcBorders>
          </w:tcPr>
          <w:p w14:paraId="2D41F9B8" w14:textId="2AC32A23"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21DF217A" w14:textId="77777777">
        <w:trPr>
          <w:trHeight w:val="910"/>
        </w:trPr>
        <w:tc>
          <w:tcPr>
            <w:tcW w:w="1025" w:type="dxa"/>
            <w:tcBorders>
              <w:top w:val="single" w:sz="4" w:space="0" w:color="000000"/>
              <w:left w:val="single" w:sz="4" w:space="0" w:color="000000"/>
              <w:bottom w:val="single" w:sz="4" w:space="0" w:color="000000"/>
              <w:right w:val="single" w:sz="4" w:space="0" w:color="000000"/>
            </w:tcBorders>
          </w:tcPr>
          <w:p w14:paraId="7AAE48B4" w14:textId="1AD42130"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0B281FB9" w14:textId="35AD4BD2"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D55B947"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SOFR-001-01a </w:t>
            </w:r>
          </w:p>
        </w:tc>
        <w:tc>
          <w:tcPr>
            <w:tcW w:w="1270" w:type="dxa"/>
            <w:tcBorders>
              <w:top w:val="single" w:sz="4" w:space="0" w:color="000000"/>
              <w:left w:val="single" w:sz="4" w:space="0" w:color="000000"/>
              <w:bottom w:val="single" w:sz="4" w:space="0" w:color="000000"/>
              <w:right w:val="single" w:sz="4" w:space="0" w:color="000000"/>
            </w:tcBorders>
          </w:tcPr>
          <w:p w14:paraId="7CB18DB0"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Alarm Events </w:t>
            </w:r>
          </w:p>
        </w:tc>
        <w:tc>
          <w:tcPr>
            <w:tcW w:w="3602" w:type="dxa"/>
            <w:tcBorders>
              <w:top w:val="single" w:sz="4" w:space="0" w:color="000000"/>
              <w:left w:val="single" w:sz="4" w:space="0" w:color="000000"/>
              <w:bottom w:val="single" w:sz="4" w:space="0" w:color="000000"/>
              <w:right w:val="single" w:sz="4" w:space="0" w:color="000000"/>
            </w:tcBorders>
          </w:tcPr>
          <w:p w14:paraId="4295A248"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Alarm events are radiation alarms and include: </w:t>
            </w:r>
          </w:p>
          <w:p w14:paraId="017F7C0D" w14:textId="77777777" w:rsidR="00F90EF9" w:rsidRPr="00BB66E0" w:rsidRDefault="007E17A5" w:rsidP="00EB11CC">
            <w:pPr>
              <w:numPr>
                <w:ilvl w:val="0"/>
                <w:numId w:val="1"/>
              </w:numPr>
              <w:spacing w:after="0" w:line="259" w:lineRule="auto"/>
              <w:ind w:hanging="98"/>
              <w:rPr>
                <w:rFonts w:ascii="Calisto MT" w:hAnsi="Calisto MT"/>
              </w:rPr>
            </w:pPr>
            <w:r w:rsidRPr="00BB66E0">
              <w:rPr>
                <w:rFonts w:ascii="Calisto MT" w:eastAsia="Arial" w:hAnsi="Calisto MT" w:cs="Arial"/>
                <w:sz w:val="16"/>
              </w:rPr>
              <w:t xml:space="preserve">Gamma Alarms (G) </w:t>
            </w:r>
          </w:p>
          <w:p w14:paraId="12C6B4AD" w14:textId="77777777" w:rsidR="00F90EF9" w:rsidRPr="00BB66E0" w:rsidRDefault="007E17A5" w:rsidP="00EB11CC">
            <w:pPr>
              <w:numPr>
                <w:ilvl w:val="0"/>
                <w:numId w:val="1"/>
              </w:numPr>
              <w:spacing w:after="0" w:line="259" w:lineRule="auto"/>
              <w:ind w:hanging="98"/>
              <w:rPr>
                <w:rFonts w:ascii="Calisto MT" w:hAnsi="Calisto MT"/>
              </w:rPr>
            </w:pPr>
            <w:r w:rsidRPr="00BB66E0">
              <w:rPr>
                <w:rFonts w:ascii="Calisto MT" w:eastAsia="Arial" w:hAnsi="Calisto MT" w:cs="Arial"/>
                <w:sz w:val="16"/>
              </w:rPr>
              <w:t xml:space="preserve">Neutron Alarms (N) </w:t>
            </w:r>
          </w:p>
          <w:p w14:paraId="6C0DFBEE" w14:textId="77777777" w:rsidR="00F90EF9" w:rsidRPr="00BB66E0" w:rsidRDefault="007E17A5" w:rsidP="00EB11CC">
            <w:pPr>
              <w:numPr>
                <w:ilvl w:val="0"/>
                <w:numId w:val="1"/>
              </w:numPr>
              <w:spacing w:after="0" w:line="259" w:lineRule="auto"/>
              <w:ind w:hanging="98"/>
              <w:rPr>
                <w:rFonts w:ascii="Calisto MT" w:hAnsi="Calisto MT"/>
              </w:rPr>
            </w:pPr>
            <w:r w:rsidRPr="00BB66E0">
              <w:rPr>
                <w:rFonts w:ascii="Calisto MT" w:eastAsia="Arial" w:hAnsi="Calisto MT" w:cs="Arial"/>
                <w:sz w:val="16"/>
              </w:rPr>
              <w:t xml:space="preserve">Neutron Gamma Alarms (NG Pair) </w:t>
            </w:r>
          </w:p>
        </w:tc>
        <w:tc>
          <w:tcPr>
            <w:tcW w:w="2717" w:type="dxa"/>
            <w:tcBorders>
              <w:top w:val="single" w:sz="4" w:space="0" w:color="000000"/>
              <w:left w:val="single" w:sz="4" w:space="0" w:color="000000"/>
              <w:bottom w:val="single" w:sz="4" w:space="0" w:color="000000"/>
              <w:right w:val="single" w:sz="4" w:space="0" w:color="000000"/>
            </w:tcBorders>
          </w:tcPr>
          <w:p w14:paraId="6F86CFCF" w14:textId="1845167C"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D203E6" w:rsidRPr="00BB66E0" w14:paraId="7E92662D" w14:textId="77777777" w:rsidTr="00BA1F54">
        <w:tblPrEx>
          <w:tblCellMar>
            <w:right w:w="73" w:type="dxa"/>
          </w:tblCellMar>
        </w:tblPrEx>
        <w:trPr>
          <w:trHeight w:val="1613"/>
        </w:trPr>
        <w:tc>
          <w:tcPr>
            <w:tcW w:w="1025" w:type="dxa"/>
            <w:tcBorders>
              <w:top w:val="single" w:sz="8" w:space="0" w:color="000000"/>
              <w:left w:val="single" w:sz="4" w:space="0" w:color="000000"/>
              <w:bottom w:val="single" w:sz="4" w:space="0" w:color="000000"/>
              <w:right w:val="single" w:sz="4" w:space="0" w:color="000000"/>
            </w:tcBorders>
          </w:tcPr>
          <w:p w14:paraId="36F0A0F9" w14:textId="7B8CE82A" w:rsidR="00F90EF9" w:rsidRPr="00BB66E0" w:rsidRDefault="00F90EF9">
            <w:pPr>
              <w:spacing w:after="0" w:line="259" w:lineRule="auto"/>
              <w:rPr>
                <w:rFonts w:ascii="Calisto MT" w:hAnsi="Calisto MT"/>
                <w:sz w:val="16"/>
                <w:szCs w:val="16"/>
              </w:rPr>
            </w:pPr>
          </w:p>
        </w:tc>
        <w:tc>
          <w:tcPr>
            <w:tcW w:w="1027" w:type="dxa"/>
            <w:tcBorders>
              <w:top w:val="single" w:sz="8" w:space="0" w:color="000000"/>
              <w:left w:val="single" w:sz="4" w:space="0" w:color="000000"/>
              <w:bottom w:val="single" w:sz="4" w:space="0" w:color="000000"/>
              <w:right w:val="single" w:sz="4" w:space="0" w:color="000000"/>
            </w:tcBorders>
          </w:tcPr>
          <w:p w14:paraId="485C523D" w14:textId="75EDDE9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tcPr>
          <w:p w14:paraId="18CBC99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SOFR-001-01b </w:t>
            </w:r>
          </w:p>
        </w:tc>
        <w:tc>
          <w:tcPr>
            <w:tcW w:w="1270" w:type="dxa"/>
            <w:tcBorders>
              <w:top w:val="single" w:sz="8" w:space="0" w:color="000000"/>
              <w:left w:val="single" w:sz="4" w:space="0" w:color="000000"/>
              <w:bottom w:val="single" w:sz="4" w:space="0" w:color="000000"/>
              <w:right w:val="single" w:sz="4" w:space="0" w:color="000000"/>
            </w:tcBorders>
          </w:tcPr>
          <w:p w14:paraId="5D00D6F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Fault Events </w:t>
            </w:r>
          </w:p>
        </w:tc>
        <w:tc>
          <w:tcPr>
            <w:tcW w:w="3602" w:type="dxa"/>
            <w:tcBorders>
              <w:top w:val="single" w:sz="8" w:space="0" w:color="000000"/>
              <w:left w:val="single" w:sz="4" w:space="0" w:color="000000"/>
              <w:bottom w:val="single" w:sz="4" w:space="0" w:color="000000"/>
              <w:right w:val="single" w:sz="4" w:space="0" w:color="000000"/>
            </w:tcBorders>
          </w:tcPr>
          <w:p w14:paraId="04434495" w14:textId="77777777"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 xml:space="preserve">Fault events are system or device events indicating the system or device may be operating in a degraded state. </w:t>
            </w:r>
          </w:p>
          <w:p w14:paraId="23AAB7DC" w14:textId="4DF3D220" w:rsidR="00F90EF9" w:rsidRPr="00BB66E0" w:rsidRDefault="007E17A5">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Faults include: </w:t>
            </w:r>
          </w:p>
          <w:p w14:paraId="37498568" w14:textId="77777777" w:rsidR="00DA3982" w:rsidRPr="00BB66E0" w:rsidRDefault="00D14871">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DA3982" w:rsidRPr="00BB66E0">
              <w:rPr>
                <w:rFonts w:ascii="Calisto MT" w:eastAsia="Arial" w:hAnsi="Calisto MT" w:cs="Arial"/>
                <w:sz w:val="16"/>
                <w:szCs w:val="16"/>
              </w:rPr>
              <w:t>Gamma High</w:t>
            </w:r>
          </w:p>
          <w:p w14:paraId="6570F3BD" w14:textId="77777777" w:rsidR="00DA3982" w:rsidRPr="00BB66E0" w:rsidRDefault="00DA3982">
            <w:pPr>
              <w:spacing w:after="0" w:line="259" w:lineRule="auto"/>
              <w:rPr>
                <w:rFonts w:ascii="Calisto MT" w:eastAsia="Arial" w:hAnsi="Calisto MT" w:cs="Arial"/>
                <w:sz w:val="16"/>
                <w:szCs w:val="16"/>
              </w:rPr>
            </w:pPr>
            <w:r w:rsidRPr="00BB66E0">
              <w:rPr>
                <w:rFonts w:ascii="Calisto MT" w:eastAsia="Arial" w:hAnsi="Calisto MT" w:cs="Arial"/>
                <w:sz w:val="16"/>
                <w:szCs w:val="16"/>
              </w:rPr>
              <w:t>- Gammy Low</w:t>
            </w:r>
          </w:p>
          <w:p w14:paraId="1027937F" w14:textId="77777777" w:rsidR="00DA3982" w:rsidRPr="00BB66E0" w:rsidRDefault="00DA3982">
            <w:pPr>
              <w:spacing w:after="0" w:line="259" w:lineRule="auto"/>
              <w:rPr>
                <w:rFonts w:ascii="Calisto MT" w:eastAsia="Arial" w:hAnsi="Calisto MT" w:cs="Arial"/>
                <w:sz w:val="16"/>
                <w:szCs w:val="16"/>
              </w:rPr>
            </w:pPr>
            <w:r w:rsidRPr="00BB66E0">
              <w:rPr>
                <w:rFonts w:ascii="Calisto MT" w:eastAsia="Arial" w:hAnsi="Calisto MT" w:cs="Arial"/>
                <w:sz w:val="16"/>
                <w:szCs w:val="16"/>
              </w:rPr>
              <w:t>- Neutron High</w:t>
            </w:r>
          </w:p>
          <w:p w14:paraId="1DD0FF20" w14:textId="41065BB0" w:rsidR="00D14871" w:rsidRPr="00BB66E0" w:rsidRDefault="00DA3982">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D14871" w:rsidRPr="00BB66E0">
              <w:rPr>
                <w:rFonts w:ascii="Calisto MT" w:eastAsia="Arial" w:hAnsi="Calisto MT" w:cs="Arial"/>
                <w:sz w:val="16"/>
                <w:szCs w:val="16"/>
              </w:rPr>
              <w:t>RPM communications</w:t>
            </w:r>
          </w:p>
          <w:p w14:paraId="028E6EAE" w14:textId="319C790D" w:rsidR="00D14871" w:rsidRPr="00BB66E0" w:rsidRDefault="00D14871">
            <w:pPr>
              <w:spacing w:after="0" w:line="259" w:lineRule="auto"/>
              <w:rPr>
                <w:rFonts w:ascii="Calisto MT" w:eastAsia="Arial" w:hAnsi="Calisto MT" w:cs="Arial"/>
                <w:sz w:val="16"/>
                <w:szCs w:val="16"/>
              </w:rPr>
            </w:pPr>
            <w:r w:rsidRPr="00BB66E0">
              <w:rPr>
                <w:rFonts w:ascii="Calisto MT" w:eastAsia="Arial" w:hAnsi="Calisto MT" w:cs="Arial"/>
                <w:sz w:val="16"/>
                <w:szCs w:val="16"/>
              </w:rPr>
              <w:t>- Extended occupancy (software generated)</w:t>
            </w:r>
          </w:p>
          <w:p w14:paraId="2D177369" w14:textId="43964FAC" w:rsidR="00D14871" w:rsidRPr="00BB66E0" w:rsidRDefault="00D14871">
            <w:pPr>
              <w:spacing w:after="0" w:line="259" w:lineRule="auto"/>
              <w:rPr>
                <w:rFonts w:ascii="Calisto MT" w:eastAsia="Arial" w:hAnsi="Calisto MT" w:cs="Arial"/>
                <w:sz w:val="16"/>
                <w:szCs w:val="16"/>
              </w:rPr>
            </w:pPr>
            <w:r w:rsidRPr="00BB66E0">
              <w:rPr>
                <w:rFonts w:ascii="Calisto MT" w:eastAsia="Arial" w:hAnsi="Calisto MT" w:cs="Arial"/>
                <w:sz w:val="16"/>
                <w:szCs w:val="16"/>
              </w:rPr>
              <w:t>- Tamper</w:t>
            </w:r>
          </w:p>
          <w:p w14:paraId="2AED537E" w14:textId="26476D11" w:rsidR="00F90EF9" w:rsidRPr="00BB66E0" w:rsidRDefault="00D14871" w:rsidP="00C103BF">
            <w:pPr>
              <w:spacing w:after="0" w:line="259" w:lineRule="auto"/>
              <w:rPr>
                <w:rFonts w:ascii="Calisto MT" w:hAnsi="Calisto MT"/>
                <w:sz w:val="16"/>
                <w:szCs w:val="16"/>
              </w:rPr>
            </w:pPr>
            <w:r w:rsidRPr="00BB66E0">
              <w:rPr>
                <w:rFonts w:ascii="Calisto MT" w:eastAsia="Arial" w:hAnsi="Calisto MT" w:cs="Arial"/>
                <w:sz w:val="16"/>
                <w:szCs w:val="16"/>
              </w:rPr>
              <w:t>- Camera communications loss</w:t>
            </w:r>
          </w:p>
        </w:tc>
        <w:tc>
          <w:tcPr>
            <w:tcW w:w="2717" w:type="dxa"/>
            <w:tcBorders>
              <w:top w:val="single" w:sz="8" w:space="0" w:color="000000"/>
              <w:left w:val="single" w:sz="4" w:space="0" w:color="000000"/>
              <w:bottom w:val="single" w:sz="4" w:space="0" w:color="000000"/>
              <w:right w:val="single" w:sz="4" w:space="0" w:color="000000"/>
            </w:tcBorders>
          </w:tcPr>
          <w:p w14:paraId="6DA8C4CA" w14:textId="7952D88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E9C60F1" w14:textId="77777777">
        <w:tblPrEx>
          <w:tblCellMar>
            <w:right w:w="73" w:type="dxa"/>
          </w:tblCellMar>
        </w:tblPrEx>
        <w:trPr>
          <w:trHeight w:val="1135"/>
        </w:trPr>
        <w:tc>
          <w:tcPr>
            <w:tcW w:w="1025" w:type="dxa"/>
            <w:tcBorders>
              <w:top w:val="single" w:sz="4" w:space="0" w:color="000000"/>
              <w:left w:val="single" w:sz="4" w:space="0" w:color="000000"/>
              <w:bottom w:val="single" w:sz="4" w:space="0" w:color="000000"/>
              <w:right w:val="single" w:sz="4" w:space="0" w:color="000000"/>
            </w:tcBorders>
          </w:tcPr>
          <w:p w14:paraId="5166C2A9" w14:textId="0D5978C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E46A00A" w14:textId="5B7F513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67686E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SOFR-001-01c </w:t>
            </w:r>
          </w:p>
        </w:tc>
        <w:tc>
          <w:tcPr>
            <w:tcW w:w="1270" w:type="dxa"/>
            <w:tcBorders>
              <w:top w:val="single" w:sz="4" w:space="0" w:color="000000"/>
              <w:left w:val="single" w:sz="4" w:space="0" w:color="000000"/>
              <w:bottom w:val="single" w:sz="4" w:space="0" w:color="000000"/>
              <w:right w:val="single" w:sz="4" w:space="0" w:color="000000"/>
            </w:tcBorders>
          </w:tcPr>
          <w:p w14:paraId="2C2171A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Messages </w:t>
            </w:r>
          </w:p>
        </w:tc>
        <w:tc>
          <w:tcPr>
            <w:tcW w:w="3602" w:type="dxa"/>
            <w:tcBorders>
              <w:top w:val="single" w:sz="4" w:space="0" w:color="000000"/>
              <w:left w:val="single" w:sz="4" w:space="0" w:color="000000"/>
              <w:bottom w:val="single" w:sz="4" w:space="0" w:color="000000"/>
              <w:right w:val="single" w:sz="4" w:space="0" w:color="000000"/>
            </w:tcBorders>
          </w:tcPr>
          <w:p w14:paraId="1A110C0D" w14:textId="77CA0FF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Messages are all other communications from devices, such as RPMs. Messages are not annunciated and do not require disposition.</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The software shall include the ability to display device messages. </w:t>
            </w:r>
          </w:p>
        </w:tc>
        <w:tc>
          <w:tcPr>
            <w:tcW w:w="2717" w:type="dxa"/>
            <w:tcBorders>
              <w:top w:val="single" w:sz="4" w:space="0" w:color="000000"/>
              <w:left w:val="single" w:sz="4" w:space="0" w:color="000000"/>
              <w:bottom w:val="single" w:sz="4" w:space="0" w:color="000000"/>
              <w:right w:val="single" w:sz="4" w:space="0" w:color="000000"/>
            </w:tcBorders>
          </w:tcPr>
          <w:p w14:paraId="1B080B0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This event type allows the software to accept and display non-fault messages from the system or from devices on the network. </w:t>
            </w:r>
          </w:p>
        </w:tc>
      </w:tr>
      <w:tr w:rsidR="00D203E6" w:rsidRPr="00BB66E0" w14:paraId="3173C172" w14:textId="77777777" w:rsidTr="00BA1F54">
        <w:tblPrEx>
          <w:tblCellMar>
            <w:right w:w="73" w:type="dxa"/>
          </w:tblCellMar>
        </w:tblPrEx>
        <w:trPr>
          <w:trHeight w:val="1578"/>
        </w:trPr>
        <w:tc>
          <w:tcPr>
            <w:tcW w:w="1025" w:type="dxa"/>
            <w:tcBorders>
              <w:top w:val="single" w:sz="4" w:space="0" w:color="000000"/>
              <w:left w:val="single" w:sz="4" w:space="0" w:color="000000"/>
              <w:bottom w:val="single" w:sz="4" w:space="0" w:color="000000"/>
              <w:right w:val="single" w:sz="4" w:space="0" w:color="000000"/>
            </w:tcBorders>
          </w:tcPr>
          <w:p w14:paraId="703FBD03" w14:textId="546F819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5843168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20C3E50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001-02 </w:t>
            </w:r>
          </w:p>
        </w:tc>
        <w:tc>
          <w:tcPr>
            <w:tcW w:w="1339" w:type="dxa"/>
            <w:tcBorders>
              <w:top w:val="single" w:sz="4" w:space="0" w:color="000000"/>
              <w:left w:val="single" w:sz="4" w:space="0" w:color="000000"/>
              <w:bottom w:val="single" w:sz="4" w:space="0" w:color="000000"/>
              <w:right w:val="single" w:sz="4" w:space="0" w:color="000000"/>
            </w:tcBorders>
          </w:tcPr>
          <w:p w14:paraId="163608EC" w14:textId="2F1A2E8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3201153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States </w:t>
            </w:r>
          </w:p>
        </w:tc>
        <w:tc>
          <w:tcPr>
            <w:tcW w:w="3602" w:type="dxa"/>
            <w:tcBorders>
              <w:top w:val="single" w:sz="4" w:space="0" w:color="000000"/>
              <w:left w:val="single" w:sz="4" w:space="0" w:color="000000"/>
              <w:bottom w:val="single" w:sz="4" w:space="0" w:color="000000"/>
              <w:right w:val="single" w:sz="4" w:space="0" w:color="000000"/>
            </w:tcBorders>
          </w:tcPr>
          <w:p w14:paraId="6E986DEB" w14:textId="0E59546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Event states include:</w:t>
            </w:r>
            <w:r w:rsidR="00816EC6" w:rsidRPr="00BB66E0">
              <w:rPr>
                <w:rFonts w:ascii="Calisto MT" w:eastAsia="Arial" w:hAnsi="Calisto MT" w:cs="Arial"/>
                <w:sz w:val="16"/>
                <w:szCs w:val="16"/>
              </w:rPr>
              <w:t xml:space="preserve"> </w:t>
            </w:r>
          </w:p>
          <w:p w14:paraId="050E1EBB" w14:textId="0B45BD9D" w:rsidR="00AF5DA0" w:rsidRPr="00BB66E0" w:rsidRDefault="00BA1F54" w:rsidP="00BA1F54">
            <w:pPr>
              <w:spacing w:after="1" w:line="238"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Open</w:t>
            </w:r>
            <w:r w:rsidR="004177DD"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Active: Event has not been </w:t>
            </w:r>
            <w:r w:rsidR="004177DD" w:rsidRPr="00BB66E0">
              <w:rPr>
                <w:rFonts w:ascii="Calisto MT" w:eastAsia="Arial" w:hAnsi="Calisto MT" w:cs="Arial"/>
                <w:sz w:val="16"/>
                <w:szCs w:val="16"/>
              </w:rPr>
              <w:t xml:space="preserve">closed. </w:t>
            </w:r>
          </w:p>
          <w:p w14:paraId="3D583888" w14:textId="5E204E20" w:rsidR="004177DD" w:rsidRPr="00BB66E0" w:rsidRDefault="00BA1F54" w:rsidP="00BA1F54">
            <w:pPr>
              <w:spacing w:after="1" w:line="238" w:lineRule="auto"/>
              <w:rPr>
                <w:rFonts w:ascii="Calisto MT" w:hAnsi="Calisto MT"/>
                <w:sz w:val="16"/>
                <w:szCs w:val="16"/>
              </w:rPr>
            </w:pPr>
            <w:r w:rsidRPr="00BB66E0">
              <w:rPr>
                <w:rFonts w:ascii="Calisto MT" w:eastAsia="Arial" w:hAnsi="Calisto MT" w:cs="Arial"/>
                <w:sz w:val="16"/>
                <w:szCs w:val="16"/>
              </w:rPr>
              <w:t xml:space="preserve">- </w:t>
            </w:r>
            <w:r w:rsidR="004177DD" w:rsidRPr="00BB66E0">
              <w:rPr>
                <w:rFonts w:ascii="Calisto MT" w:eastAsia="Arial" w:hAnsi="Calisto MT" w:cs="Arial"/>
                <w:sz w:val="16"/>
                <w:szCs w:val="16"/>
              </w:rPr>
              <w:t>Unreviewed</w:t>
            </w:r>
            <w:r w:rsidR="007E17A5" w:rsidRPr="00BB66E0">
              <w:rPr>
                <w:rFonts w:ascii="Calisto MT" w:eastAsia="Arial" w:hAnsi="Calisto MT" w:cs="Arial"/>
                <w:sz w:val="16"/>
                <w:szCs w:val="16"/>
              </w:rPr>
              <w:t>: Event has entered the queue but has not been</w:t>
            </w:r>
            <w:r w:rsidR="004177DD"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reviewed</w:t>
            </w:r>
            <w:r w:rsidR="004177DD" w:rsidRPr="00BB66E0">
              <w:rPr>
                <w:rFonts w:ascii="Calisto MT" w:eastAsia="Arial" w:hAnsi="Calisto MT" w:cs="Arial"/>
                <w:sz w:val="16"/>
                <w:szCs w:val="16"/>
              </w:rPr>
              <w:t xml:space="preserve">. </w:t>
            </w:r>
          </w:p>
          <w:p w14:paraId="7767367D" w14:textId="44E706D4" w:rsidR="004177DD" w:rsidRPr="00BB66E0" w:rsidRDefault="00BA1F54" w:rsidP="00BA1F54">
            <w:pPr>
              <w:spacing w:after="1" w:line="238" w:lineRule="auto"/>
              <w:rPr>
                <w:rFonts w:ascii="Calisto MT" w:eastAsia="Arial" w:hAnsi="Calisto MT" w:cs="Arial"/>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Unacknowledged: Event has entered the queue</w:t>
            </w:r>
            <w:r w:rsidR="004177DD"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but has not </w:t>
            </w:r>
            <w:proofErr w:type="gramStart"/>
            <w:r w:rsidR="007E17A5" w:rsidRPr="00BB66E0">
              <w:rPr>
                <w:rFonts w:ascii="Calisto MT" w:eastAsia="Arial" w:hAnsi="Calisto MT" w:cs="Arial"/>
                <w:sz w:val="16"/>
                <w:szCs w:val="16"/>
              </w:rPr>
              <w:t>be</w:t>
            </w:r>
            <w:proofErr w:type="gramEnd"/>
            <w:r w:rsidR="004177DD"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acknowledged</w:t>
            </w:r>
            <w:r w:rsidR="004177DD" w:rsidRPr="00BB66E0">
              <w:rPr>
                <w:rFonts w:ascii="Calisto MT" w:eastAsia="Arial" w:hAnsi="Calisto MT" w:cs="Arial"/>
                <w:sz w:val="16"/>
                <w:szCs w:val="16"/>
              </w:rPr>
              <w:t>.</w:t>
            </w:r>
          </w:p>
          <w:p w14:paraId="7E3370E1" w14:textId="1EC920BB" w:rsidR="004177DD" w:rsidRPr="00BB66E0" w:rsidRDefault="00BA1F54" w:rsidP="00BA1F54">
            <w:pPr>
              <w:spacing w:after="1" w:line="238" w:lineRule="auto"/>
              <w:rPr>
                <w:rFonts w:ascii="Calisto MT" w:eastAsia="Arial" w:hAnsi="Calisto MT" w:cs="Arial"/>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Closed: Event has had all required disposition information entered and</w:t>
            </w:r>
            <w:r w:rsidR="00AF5DA0" w:rsidRPr="00BB66E0">
              <w:rPr>
                <w:rFonts w:ascii="Calisto MT" w:eastAsia="Arial" w:hAnsi="Calisto MT" w:cs="Arial"/>
                <w:sz w:val="16"/>
                <w:szCs w:val="16"/>
              </w:rPr>
              <w:t xml:space="preserve"> has</w:t>
            </w:r>
            <w:r w:rsidR="007E17A5" w:rsidRPr="00BB66E0">
              <w:rPr>
                <w:rFonts w:ascii="Calisto MT" w:eastAsia="Arial" w:hAnsi="Calisto MT" w:cs="Arial"/>
                <w:sz w:val="16"/>
                <w:szCs w:val="16"/>
              </w:rPr>
              <w:t xml:space="preserve"> been closed</w:t>
            </w:r>
            <w:r w:rsidR="004177DD" w:rsidRPr="00BB66E0">
              <w:rPr>
                <w:rFonts w:ascii="Calisto MT" w:eastAsia="Arial" w:hAnsi="Calisto MT" w:cs="Arial"/>
                <w:sz w:val="16"/>
                <w:szCs w:val="16"/>
              </w:rPr>
              <w:t xml:space="preserve">. </w:t>
            </w:r>
          </w:p>
          <w:p w14:paraId="2BA67CE6" w14:textId="2C6FFC46" w:rsidR="00F90EF9" w:rsidRPr="00BB66E0" w:rsidRDefault="00F90EF9" w:rsidP="00813229">
            <w:pPr>
              <w:pStyle w:val="ListParagraph"/>
              <w:spacing w:after="1" w:line="238" w:lineRule="auto"/>
              <w:rPr>
                <w:rFonts w:ascii="Calisto MT" w:hAnsi="Calisto MT"/>
                <w:sz w:val="16"/>
                <w:szCs w:val="16"/>
              </w:rPr>
            </w:pPr>
          </w:p>
        </w:tc>
        <w:tc>
          <w:tcPr>
            <w:tcW w:w="2717" w:type="dxa"/>
            <w:tcBorders>
              <w:top w:val="single" w:sz="4" w:space="0" w:color="000000"/>
              <w:left w:val="single" w:sz="4" w:space="0" w:color="000000"/>
              <w:bottom w:val="single" w:sz="4" w:space="0" w:color="000000"/>
              <w:right w:val="single" w:sz="4" w:space="0" w:color="000000"/>
            </w:tcBorders>
          </w:tcPr>
          <w:p w14:paraId="2D12487D" w14:textId="6F1408C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B616555" w14:textId="77777777">
        <w:tblPrEx>
          <w:tblCellMar>
            <w:right w:w="73"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40D10AAE" w14:textId="4D00D15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2E938E0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6DBB793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001-03 </w:t>
            </w:r>
          </w:p>
        </w:tc>
        <w:tc>
          <w:tcPr>
            <w:tcW w:w="1339" w:type="dxa"/>
            <w:tcBorders>
              <w:top w:val="single" w:sz="4" w:space="0" w:color="000000"/>
              <w:left w:val="single" w:sz="4" w:space="0" w:color="000000"/>
              <w:bottom w:val="single" w:sz="4" w:space="0" w:color="000000"/>
              <w:right w:val="single" w:sz="4" w:space="0" w:color="000000"/>
            </w:tcBorders>
          </w:tcPr>
          <w:p w14:paraId="4C25AC9C" w14:textId="75E77F3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C5BCC1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w:t>
            </w:r>
          </w:p>
          <w:p w14:paraId="48B16C0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Handling </w:t>
            </w:r>
          </w:p>
          <w:p w14:paraId="5989B13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Process </w:t>
            </w:r>
          </w:p>
        </w:tc>
        <w:tc>
          <w:tcPr>
            <w:tcW w:w="3602" w:type="dxa"/>
            <w:tcBorders>
              <w:top w:val="single" w:sz="4" w:space="0" w:color="000000"/>
              <w:left w:val="single" w:sz="4" w:space="0" w:color="000000"/>
              <w:bottom w:val="single" w:sz="4" w:space="0" w:color="000000"/>
              <w:right w:val="single" w:sz="4" w:space="0" w:color="000000"/>
            </w:tcBorders>
          </w:tcPr>
          <w:p w14:paraId="12615E8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Alarm and Fault Events require closure. Messages do not require closure. </w:t>
            </w:r>
          </w:p>
        </w:tc>
        <w:tc>
          <w:tcPr>
            <w:tcW w:w="2717" w:type="dxa"/>
            <w:tcBorders>
              <w:top w:val="single" w:sz="4" w:space="0" w:color="000000"/>
              <w:left w:val="single" w:sz="4" w:space="0" w:color="000000"/>
              <w:bottom w:val="single" w:sz="4" w:space="0" w:color="000000"/>
              <w:right w:val="single" w:sz="4" w:space="0" w:color="000000"/>
            </w:tcBorders>
          </w:tcPr>
          <w:p w14:paraId="3C754EEB" w14:textId="420D84BA" w:rsidR="00F90EF9" w:rsidRPr="00BB66E0" w:rsidRDefault="00AF5DA0">
            <w:pPr>
              <w:spacing w:after="0" w:line="259" w:lineRule="auto"/>
              <w:rPr>
                <w:rFonts w:ascii="Calisto MT" w:hAnsi="Calisto MT"/>
                <w:sz w:val="16"/>
                <w:szCs w:val="16"/>
              </w:rPr>
            </w:pPr>
            <w:r w:rsidRPr="00BB66E0">
              <w:rPr>
                <w:rFonts w:ascii="Calisto MT" w:eastAsia="Arial" w:hAnsi="Calisto MT" w:cs="Arial"/>
                <w:sz w:val="16"/>
                <w:szCs w:val="16"/>
              </w:rPr>
              <w:t>The e</w:t>
            </w:r>
            <w:r w:rsidR="007E17A5" w:rsidRPr="00BB66E0">
              <w:rPr>
                <w:rFonts w:ascii="Calisto MT" w:eastAsia="Arial" w:hAnsi="Calisto MT" w:cs="Arial"/>
                <w:sz w:val="16"/>
                <w:szCs w:val="16"/>
              </w:rPr>
              <w:t>vent handling process is also referred to as "disposition</w:t>
            </w:r>
            <w:r w:rsidRPr="00BB66E0">
              <w:rPr>
                <w:rFonts w:ascii="Calisto MT" w:eastAsia="Arial" w:hAnsi="Calisto MT" w:cs="Arial"/>
                <w:sz w:val="16"/>
                <w:szCs w:val="16"/>
              </w:rPr>
              <w:t>.</w:t>
            </w:r>
            <w:r w:rsidR="007E17A5" w:rsidRPr="00BB66E0">
              <w:rPr>
                <w:rFonts w:ascii="Calisto MT" w:eastAsia="Arial" w:hAnsi="Calisto MT" w:cs="Arial"/>
                <w:sz w:val="16"/>
                <w:szCs w:val="16"/>
              </w:rPr>
              <w:t xml:space="preserve">" </w:t>
            </w:r>
          </w:p>
        </w:tc>
      </w:tr>
      <w:tr w:rsidR="00D203E6" w:rsidRPr="00BB66E0" w14:paraId="3B2D6C77" w14:textId="77777777">
        <w:tblPrEx>
          <w:tblCellMar>
            <w:right w:w="73" w:type="dxa"/>
          </w:tblCellMar>
        </w:tblPrEx>
        <w:trPr>
          <w:trHeight w:val="931"/>
        </w:trPr>
        <w:tc>
          <w:tcPr>
            <w:tcW w:w="1025" w:type="dxa"/>
            <w:tcBorders>
              <w:top w:val="single" w:sz="4" w:space="0" w:color="000000"/>
              <w:left w:val="single" w:sz="4" w:space="0" w:color="000000"/>
              <w:bottom w:val="single" w:sz="4" w:space="0" w:color="000000"/>
              <w:right w:val="single" w:sz="4" w:space="0" w:color="000000"/>
            </w:tcBorders>
          </w:tcPr>
          <w:p w14:paraId="62797785" w14:textId="697BF3E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8EB1D14" w14:textId="074C4BE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EC77A7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SOFR-001-03a </w:t>
            </w:r>
          </w:p>
        </w:tc>
        <w:tc>
          <w:tcPr>
            <w:tcW w:w="1270" w:type="dxa"/>
            <w:tcBorders>
              <w:top w:val="single" w:sz="4" w:space="0" w:color="000000"/>
              <w:left w:val="single" w:sz="4" w:space="0" w:color="000000"/>
              <w:bottom w:val="single" w:sz="4" w:space="0" w:color="000000"/>
              <w:right w:val="single" w:sz="4" w:space="0" w:color="000000"/>
            </w:tcBorders>
          </w:tcPr>
          <w:p w14:paraId="65B1AD7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w:t>
            </w:r>
          </w:p>
          <w:p w14:paraId="6C57F18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Annunciation </w:t>
            </w:r>
          </w:p>
        </w:tc>
        <w:tc>
          <w:tcPr>
            <w:tcW w:w="3602" w:type="dxa"/>
            <w:tcBorders>
              <w:top w:val="single" w:sz="4" w:space="0" w:color="000000"/>
              <w:left w:val="single" w:sz="4" w:space="0" w:color="000000"/>
              <w:bottom w:val="single" w:sz="4" w:space="0" w:color="000000"/>
              <w:right w:val="single" w:sz="4" w:space="0" w:color="000000"/>
            </w:tcBorders>
          </w:tcPr>
          <w:p w14:paraId="04DA1008" w14:textId="1BA9AB3D" w:rsidR="00F90EF9" w:rsidRPr="00BB66E0" w:rsidRDefault="007E17A5">
            <w:pPr>
              <w:spacing w:after="0" w:line="259" w:lineRule="auto"/>
              <w:ind w:right="30"/>
              <w:rPr>
                <w:rFonts w:ascii="Calisto MT" w:hAnsi="Calisto MT"/>
                <w:sz w:val="16"/>
                <w:szCs w:val="16"/>
              </w:rPr>
            </w:pPr>
            <w:r w:rsidRPr="00BB66E0">
              <w:rPr>
                <w:rFonts w:ascii="Calisto MT" w:eastAsia="Arial" w:hAnsi="Calisto MT" w:cs="Arial"/>
                <w:sz w:val="16"/>
                <w:szCs w:val="16"/>
              </w:rPr>
              <w:t xml:space="preserve">For Alarm and Fault </w:t>
            </w:r>
            <w:r w:rsidR="00AF5DA0" w:rsidRPr="00BB66E0">
              <w:rPr>
                <w:rFonts w:ascii="Calisto MT" w:eastAsia="Arial" w:hAnsi="Calisto MT" w:cs="Arial"/>
                <w:sz w:val="16"/>
                <w:szCs w:val="16"/>
              </w:rPr>
              <w:t>E</w:t>
            </w:r>
            <w:r w:rsidRPr="00BB66E0">
              <w:rPr>
                <w:rFonts w:ascii="Calisto MT" w:eastAsia="Arial" w:hAnsi="Calisto MT" w:cs="Arial"/>
                <w:sz w:val="16"/>
                <w:szCs w:val="16"/>
              </w:rPr>
              <w:t>vents</w:t>
            </w:r>
            <w:r w:rsidR="00AF5DA0" w:rsidRPr="00BB66E0">
              <w:rPr>
                <w:rFonts w:ascii="Calisto MT" w:eastAsia="Arial" w:hAnsi="Calisto MT" w:cs="Arial"/>
                <w:sz w:val="16"/>
                <w:szCs w:val="16"/>
              </w:rPr>
              <w:t>,</w:t>
            </w:r>
            <w:r w:rsidRPr="00BB66E0">
              <w:rPr>
                <w:rFonts w:ascii="Calisto MT" w:eastAsia="Arial" w:hAnsi="Calisto MT" w:cs="Arial"/>
                <w:sz w:val="16"/>
                <w:szCs w:val="16"/>
              </w:rPr>
              <w:t xml:space="preserve"> the software shall provide unique visible and audible indications of events within 5 seconds of the time the event occurred on all CAS and LAS workstations configured to monitor the lane. </w:t>
            </w:r>
          </w:p>
        </w:tc>
        <w:tc>
          <w:tcPr>
            <w:tcW w:w="2717" w:type="dxa"/>
            <w:tcBorders>
              <w:top w:val="single" w:sz="4" w:space="0" w:color="000000"/>
              <w:left w:val="single" w:sz="4" w:space="0" w:color="000000"/>
              <w:bottom w:val="single" w:sz="4" w:space="0" w:color="000000"/>
              <w:right w:val="single" w:sz="4" w:space="0" w:color="000000"/>
            </w:tcBorders>
          </w:tcPr>
          <w:p w14:paraId="3CA5AEBD" w14:textId="2F4BF88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53398AD" w14:textId="77777777">
        <w:tblPrEx>
          <w:tblCellMar>
            <w:right w:w="73"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58A6E8F8" w14:textId="2E1168B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64466D6" w14:textId="711DBBB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5929D31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SOFR-001-03b </w:t>
            </w:r>
          </w:p>
        </w:tc>
        <w:tc>
          <w:tcPr>
            <w:tcW w:w="1270" w:type="dxa"/>
            <w:tcBorders>
              <w:top w:val="single" w:sz="4" w:space="0" w:color="000000"/>
              <w:left w:val="single" w:sz="4" w:space="0" w:color="000000"/>
              <w:bottom w:val="single" w:sz="4" w:space="0" w:color="000000"/>
              <w:right w:val="single" w:sz="4" w:space="0" w:color="000000"/>
            </w:tcBorders>
          </w:tcPr>
          <w:p w14:paraId="34931D4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Priority </w:t>
            </w:r>
          </w:p>
        </w:tc>
        <w:tc>
          <w:tcPr>
            <w:tcW w:w="3602" w:type="dxa"/>
            <w:tcBorders>
              <w:top w:val="single" w:sz="4" w:space="0" w:color="000000"/>
              <w:left w:val="single" w:sz="4" w:space="0" w:color="000000"/>
              <w:bottom w:val="single" w:sz="4" w:space="0" w:color="000000"/>
              <w:right w:val="single" w:sz="4" w:space="0" w:color="000000"/>
            </w:tcBorders>
          </w:tcPr>
          <w:p w14:paraId="0AD6E811" w14:textId="5F2DCA17" w:rsidR="00F90EF9" w:rsidRPr="00BB66E0" w:rsidRDefault="007E17A5">
            <w:pPr>
              <w:spacing w:after="0" w:line="259" w:lineRule="auto"/>
              <w:ind w:right="4"/>
              <w:rPr>
                <w:rFonts w:ascii="Calisto MT" w:hAnsi="Calisto MT"/>
                <w:sz w:val="16"/>
                <w:szCs w:val="16"/>
              </w:rPr>
            </w:pPr>
            <w:r w:rsidRPr="00BB66E0">
              <w:rPr>
                <w:rFonts w:ascii="Calisto MT" w:eastAsia="Arial" w:hAnsi="Calisto MT" w:cs="Arial"/>
                <w:sz w:val="16"/>
                <w:szCs w:val="16"/>
              </w:rPr>
              <w:t xml:space="preserve">Alarm and Fault Events shall be displayed, by </w:t>
            </w:r>
            <w:r w:rsidR="004177DD" w:rsidRPr="00BB66E0">
              <w:rPr>
                <w:rFonts w:ascii="Calisto MT" w:eastAsia="Arial" w:hAnsi="Calisto MT" w:cs="Arial"/>
                <w:sz w:val="16"/>
                <w:szCs w:val="16"/>
              </w:rPr>
              <w:t>default, in</w:t>
            </w:r>
            <w:r w:rsidRPr="00BB66E0">
              <w:rPr>
                <w:rFonts w:ascii="Calisto MT" w:eastAsia="Arial" w:hAnsi="Calisto MT" w:cs="Arial"/>
                <w:sz w:val="16"/>
                <w:szCs w:val="16"/>
              </w:rPr>
              <w:t xml:space="preserve"> order of the event priority identified in Appendix B. </w:t>
            </w:r>
          </w:p>
        </w:tc>
        <w:tc>
          <w:tcPr>
            <w:tcW w:w="2717" w:type="dxa"/>
            <w:tcBorders>
              <w:top w:val="single" w:sz="4" w:space="0" w:color="000000"/>
              <w:left w:val="single" w:sz="4" w:space="0" w:color="000000"/>
              <w:bottom w:val="single" w:sz="4" w:space="0" w:color="000000"/>
              <w:right w:val="single" w:sz="4" w:space="0" w:color="000000"/>
            </w:tcBorders>
          </w:tcPr>
          <w:p w14:paraId="71917B49" w14:textId="2993EB3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77EBAC0E" w14:textId="77777777">
        <w:tblPrEx>
          <w:tblCellMar>
            <w:right w:w="73" w:type="dxa"/>
          </w:tblCellMar>
        </w:tblPrEx>
        <w:trPr>
          <w:trHeight w:val="929"/>
        </w:trPr>
        <w:tc>
          <w:tcPr>
            <w:tcW w:w="1025" w:type="dxa"/>
            <w:tcBorders>
              <w:top w:val="single" w:sz="4" w:space="0" w:color="000000"/>
              <w:left w:val="single" w:sz="4" w:space="0" w:color="000000"/>
              <w:bottom w:val="single" w:sz="4" w:space="0" w:color="000000"/>
              <w:right w:val="single" w:sz="4" w:space="0" w:color="000000"/>
            </w:tcBorders>
          </w:tcPr>
          <w:p w14:paraId="57751A1C" w14:textId="29E91C1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277885A" w14:textId="2627BCC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7EB6B8E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SOFR-001-03c </w:t>
            </w:r>
          </w:p>
        </w:tc>
        <w:tc>
          <w:tcPr>
            <w:tcW w:w="1270" w:type="dxa"/>
            <w:tcBorders>
              <w:top w:val="single" w:sz="4" w:space="0" w:color="000000"/>
              <w:left w:val="single" w:sz="4" w:space="0" w:color="000000"/>
              <w:bottom w:val="single" w:sz="4" w:space="0" w:color="000000"/>
              <w:right w:val="single" w:sz="4" w:space="0" w:color="000000"/>
            </w:tcBorders>
          </w:tcPr>
          <w:p w14:paraId="42E0C924" w14:textId="77777777"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 xml:space="preserve">Concurrent Event </w:t>
            </w:r>
          </w:p>
          <w:p w14:paraId="449145B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Processing </w:t>
            </w:r>
          </w:p>
        </w:tc>
        <w:tc>
          <w:tcPr>
            <w:tcW w:w="3602" w:type="dxa"/>
            <w:tcBorders>
              <w:top w:val="single" w:sz="4" w:space="0" w:color="000000"/>
              <w:left w:val="single" w:sz="4" w:space="0" w:color="000000"/>
              <w:bottom w:val="single" w:sz="4" w:space="0" w:color="000000"/>
              <w:right w:val="single" w:sz="4" w:space="0" w:color="000000"/>
            </w:tcBorders>
          </w:tcPr>
          <w:p w14:paraId="142C5CF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When a new Alarm or Fault Event with a higher priority enters the queue, processing of a current event shall not be interrupted, but the operator shall be notified that a higher priority alarm is in the queue. </w:t>
            </w:r>
          </w:p>
        </w:tc>
        <w:tc>
          <w:tcPr>
            <w:tcW w:w="2717" w:type="dxa"/>
            <w:tcBorders>
              <w:top w:val="single" w:sz="4" w:space="0" w:color="000000"/>
              <w:left w:val="single" w:sz="4" w:space="0" w:color="000000"/>
              <w:bottom w:val="single" w:sz="4" w:space="0" w:color="000000"/>
              <w:right w:val="single" w:sz="4" w:space="0" w:color="000000"/>
            </w:tcBorders>
          </w:tcPr>
          <w:p w14:paraId="04F64CC4" w14:textId="78AA100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481B03DE" w14:textId="77777777">
        <w:tblPrEx>
          <w:tblCellMar>
            <w:top w:w="31" w:type="dxa"/>
            <w:right w:w="78" w:type="dxa"/>
          </w:tblCellMar>
        </w:tblPrEx>
        <w:trPr>
          <w:trHeight w:val="1817"/>
        </w:trPr>
        <w:tc>
          <w:tcPr>
            <w:tcW w:w="1025" w:type="dxa"/>
            <w:tcBorders>
              <w:top w:val="single" w:sz="8" w:space="0" w:color="000000"/>
              <w:left w:val="single" w:sz="4" w:space="0" w:color="000000"/>
              <w:bottom w:val="single" w:sz="4" w:space="0" w:color="000000"/>
              <w:right w:val="single" w:sz="4" w:space="0" w:color="000000"/>
            </w:tcBorders>
          </w:tcPr>
          <w:p w14:paraId="13B53C2C" w14:textId="57327AC2" w:rsidR="00F90EF9" w:rsidRPr="00BB66E0" w:rsidRDefault="00F90EF9">
            <w:pPr>
              <w:spacing w:after="0" w:line="259" w:lineRule="auto"/>
              <w:rPr>
                <w:rFonts w:ascii="Calisto MT" w:hAnsi="Calisto MT"/>
                <w:sz w:val="16"/>
                <w:szCs w:val="16"/>
              </w:rPr>
            </w:pPr>
          </w:p>
        </w:tc>
        <w:tc>
          <w:tcPr>
            <w:tcW w:w="1027" w:type="dxa"/>
            <w:tcBorders>
              <w:top w:val="single" w:sz="8" w:space="0" w:color="000000"/>
              <w:left w:val="single" w:sz="4" w:space="0" w:color="000000"/>
              <w:bottom w:val="single" w:sz="4" w:space="0" w:color="000000"/>
              <w:right w:val="single" w:sz="4" w:space="0" w:color="000000"/>
            </w:tcBorders>
          </w:tcPr>
          <w:p w14:paraId="2AD2155D" w14:textId="65AD0DA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tcPr>
          <w:p w14:paraId="588A5F2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SOFR-001-03d </w:t>
            </w:r>
          </w:p>
        </w:tc>
        <w:tc>
          <w:tcPr>
            <w:tcW w:w="1270" w:type="dxa"/>
            <w:tcBorders>
              <w:top w:val="single" w:sz="8" w:space="0" w:color="000000"/>
              <w:left w:val="single" w:sz="4" w:space="0" w:color="000000"/>
              <w:bottom w:val="single" w:sz="4" w:space="0" w:color="000000"/>
              <w:right w:val="single" w:sz="4" w:space="0" w:color="000000"/>
            </w:tcBorders>
          </w:tcPr>
          <w:p w14:paraId="4F71819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Audio </w:t>
            </w:r>
          </w:p>
        </w:tc>
        <w:tc>
          <w:tcPr>
            <w:tcW w:w="3602" w:type="dxa"/>
            <w:tcBorders>
              <w:top w:val="single" w:sz="8" w:space="0" w:color="000000"/>
              <w:left w:val="single" w:sz="4" w:space="0" w:color="000000"/>
              <w:bottom w:val="single" w:sz="4" w:space="0" w:color="000000"/>
              <w:right w:val="single" w:sz="4" w:space="0" w:color="000000"/>
            </w:tcBorders>
          </w:tcPr>
          <w:p w14:paraId="50851B3A" w14:textId="2D60D51B" w:rsidR="00F90EF9" w:rsidRPr="00BB66E0" w:rsidRDefault="007E17A5">
            <w:pPr>
              <w:spacing w:after="0" w:line="259" w:lineRule="auto"/>
              <w:ind w:right="1"/>
              <w:rPr>
                <w:rFonts w:ascii="Calisto MT" w:hAnsi="Calisto MT"/>
                <w:sz w:val="16"/>
                <w:szCs w:val="16"/>
              </w:rPr>
            </w:pPr>
            <w:r w:rsidRPr="00BB66E0">
              <w:rPr>
                <w:rFonts w:ascii="Calisto MT" w:eastAsia="Arial" w:hAnsi="Calisto MT" w:cs="Arial"/>
                <w:sz w:val="16"/>
                <w:szCs w:val="16"/>
              </w:rPr>
              <w:t>When a new event enters the queue</w:t>
            </w:r>
            <w:r w:rsidR="00B77926" w:rsidRPr="00BB66E0">
              <w:rPr>
                <w:rFonts w:ascii="Calisto MT" w:eastAsia="Arial" w:hAnsi="Calisto MT" w:cs="Arial"/>
                <w:sz w:val="16"/>
                <w:szCs w:val="16"/>
              </w:rPr>
              <w:t>,</w:t>
            </w:r>
            <w:r w:rsidRPr="00BB66E0">
              <w:rPr>
                <w:rFonts w:ascii="Calisto MT" w:eastAsia="Arial" w:hAnsi="Calisto MT" w:cs="Arial"/>
                <w:sz w:val="16"/>
                <w:szCs w:val="16"/>
              </w:rPr>
              <w:t xml:space="preserve"> an audible sound file shall be played. When multiple events with different priorities are annunciating, the audio file associated with the highest event priority shall be played. Audio files shall be in standard .WAV or .MP3 format. Specific audio files shall be configurable by event type. Event annunciation shall be provided regardless of application window state. </w:t>
            </w:r>
          </w:p>
        </w:tc>
        <w:tc>
          <w:tcPr>
            <w:tcW w:w="2717" w:type="dxa"/>
            <w:tcBorders>
              <w:top w:val="single" w:sz="8" w:space="0" w:color="000000"/>
              <w:left w:val="single" w:sz="4" w:space="0" w:color="000000"/>
              <w:bottom w:val="single" w:sz="4" w:space="0" w:color="000000"/>
              <w:right w:val="single" w:sz="4" w:space="0" w:color="000000"/>
            </w:tcBorders>
          </w:tcPr>
          <w:p w14:paraId="1D7261B4" w14:textId="3B621A2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264A4E4" w14:textId="77777777">
        <w:tblPrEx>
          <w:tblCellMar>
            <w:top w:w="31" w:type="dxa"/>
            <w:right w:w="78" w:type="dxa"/>
          </w:tblCellMar>
        </w:tblPrEx>
        <w:trPr>
          <w:trHeight w:val="910"/>
        </w:trPr>
        <w:tc>
          <w:tcPr>
            <w:tcW w:w="1025" w:type="dxa"/>
            <w:tcBorders>
              <w:top w:val="single" w:sz="4" w:space="0" w:color="000000"/>
              <w:left w:val="single" w:sz="4" w:space="0" w:color="000000"/>
              <w:bottom w:val="single" w:sz="4" w:space="0" w:color="000000"/>
              <w:right w:val="single" w:sz="4" w:space="0" w:color="000000"/>
            </w:tcBorders>
          </w:tcPr>
          <w:p w14:paraId="4F702E72" w14:textId="003E58E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DB29A3E" w14:textId="045CE4D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67D3F34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SOFR-001-03e </w:t>
            </w:r>
          </w:p>
        </w:tc>
        <w:tc>
          <w:tcPr>
            <w:tcW w:w="1270" w:type="dxa"/>
            <w:tcBorders>
              <w:top w:val="single" w:sz="4" w:space="0" w:color="000000"/>
              <w:left w:val="single" w:sz="4" w:space="0" w:color="000000"/>
              <w:bottom w:val="single" w:sz="4" w:space="0" w:color="000000"/>
              <w:right w:val="single" w:sz="4" w:space="0" w:color="000000"/>
            </w:tcBorders>
          </w:tcPr>
          <w:p w14:paraId="49297BF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w:t>
            </w:r>
          </w:p>
          <w:p w14:paraId="5786301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Acknowledge </w:t>
            </w:r>
          </w:p>
        </w:tc>
        <w:tc>
          <w:tcPr>
            <w:tcW w:w="3602" w:type="dxa"/>
            <w:tcBorders>
              <w:top w:val="single" w:sz="4" w:space="0" w:color="000000"/>
              <w:left w:val="single" w:sz="4" w:space="0" w:color="000000"/>
              <w:bottom w:val="single" w:sz="4" w:space="0" w:color="000000"/>
              <w:right w:val="single" w:sz="4" w:space="0" w:color="000000"/>
            </w:tcBorders>
          </w:tcPr>
          <w:p w14:paraId="51EEB48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the operator with the ability to acknowledge (silence) one or several currently annunciating events. New events entering the queue will be annunciated. </w:t>
            </w:r>
          </w:p>
        </w:tc>
        <w:tc>
          <w:tcPr>
            <w:tcW w:w="2717" w:type="dxa"/>
            <w:tcBorders>
              <w:top w:val="single" w:sz="4" w:space="0" w:color="000000"/>
              <w:left w:val="single" w:sz="4" w:space="0" w:color="000000"/>
              <w:bottom w:val="single" w:sz="4" w:space="0" w:color="000000"/>
              <w:right w:val="single" w:sz="4" w:space="0" w:color="000000"/>
            </w:tcBorders>
          </w:tcPr>
          <w:p w14:paraId="4D9042EF" w14:textId="3ED973F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87674BC" w14:textId="77777777">
        <w:tblPrEx>
          <w:tblCellMar>
            <w:top w:w="31" w:type="dxa"/>
            <w:right w:w="78"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5A167F0A" w14:textId="3FEABDC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2C149606" w14:textId="5C20733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CCC338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SOFR-001-03f </w:t>
            </w:r>
          </w:p>
        </w:tc>
        <w:tc>
          <w:tcPr>
            <w:tcW w:w="1270" w:type="dxa"/>
            <w:tcBorders>
              <w:top w:val="single" w:sz="4" w:space="0" w:color="000000"/>
              <w:left w:val="single" w:sz="4" w:space="0" w:color="000000"/>
              <w:bottom w:val="single" w:sz="4" w:space="0" w:color="000000"/>
              <w:right w:val="single" w:sz="4" w:space="0" w:color="000000"/>
            </w:tcBorders>
          </w:tcPr>
          <w:p w14:paraId="30E1A99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Unreviewed </w:t>
            </w:r>
          </w:p>
          <w:p w14:paraId="5C34071B" w14:textId="0D2A4351"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Event Display</w:t>
            </w:r>
            <w:r w:rsidR="00816EC6" w:rsidRPr="00BB66E0">
              <w:rPr>
                <w:rFonts w:ascii="Calisto MT" w:eastAsia="Arial" w:hAnsi="Calisto MT" w:cs="Arial"/>
                <w:sz w:val="16"/>
                <w:szCs w:val="16"/>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53017D4F" w14:textId="6CBED38D"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a visual indicator of events that have been added to the queue but not reviewed. </w:t>
            </w:r>
          </w:p>
        </w:tc>
        <w:tc>
          <w:tcPr>
            <w:tcW w:w="2717" w:type="dxa"/>
            <w:tcBorders>
              <w:top w:val="single" w:sz="4" w:space="0" w:color="000000"/>
              <w:left w:val="single" w:sz="4" w:space="0" w:color="000000"/>
              <w:bottom w:val="single" w:sz="4" w:space="0" w:color="000000"/>
              <w:right w:val="single" w:sz="4" w:space="0" w:color="000000"/>
            </w:tcBorders>
          </w:tcPr>
          <w:p w14:paraId="7B312C1E" w14:textId="28D591A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C9A6261" w14:textId="77777777">
        <w:tblPrEx>
          <w:tblCellMar>
            <w:top w:w="31" w:type="dxa"/>
            <w:right w:w="78" w:type="dxa"/>
          </w:tblCellMar>
        </w:tblPrEx>
        <w:trPr>
          <w:trHeight w:val="929"/>
        </w:trPr>
        <w:tc>
          <w:tcPr>
            <w:tcW w:w="1025" w:type="dxa"/>
            <w:tcBorders>
              <w:top w:val="single" w:sz="4" w:space="0" w:color="000000"/>
              <w:left w:val="single" w:sz="4" w:space="0" w:color="000000"/>
              <w:bottom w:val="single" w:sz="4" w:space="0" w:color="000000"/>
              <w:right w:val="single" w:sz="4" w:space="0" w:color="000000"/>
            </w:tcBorders>
          </w:tcPr>
          <w:p w14:paraId="63691142" w14:textId="738AAAE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50C7FD52" w14:textId="0BC8CC7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34E25A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SOFR-001-03g </w:t>
            </w:r>
          </w:p>
        </w:tc>
        <w:tc>
          <w:tcPr>
            <w:tcW w:w="1270" w:type="dxa"/>
            <w:tcBorders>
              <w:top w:val="single" w:sz="4" w:space="0" w:color="000000"/>
              <w:left w:val="single" w:sz="4" w:space="0" w:color="000000"/>
              <w:bottom w:val="single" w:sz="4" w:space="0" w:color="000000"/>
              <w:right w:val="single" w:sz="4" w:space="0" w:color="000000"/>
            </w:tcBorders>
          </w:tcPr>
          <w:p w14:paraId="080762F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Logic </w:t>
            </w:r>
          </w:p>
        </w:tc>
        <w:tc>
          <w:tcPr>
            <w:tcW w:w="3602" w:type="dxa"/>
            <w:tcBorders>
              <w:top w:val="single" w:sz="4" w:space="0" w:color="000000"/>
              <w:left w:val="single" w:sz="4" w:space="0" w:color="000000"/>
              <w:bottom w:val="single" w:sz="4" w:space="0" w:color="000000"/>
              <w:right w:val="single" w:sz="4" w:space="0" w:color="000000"/>
            </w:tcBorders>
          </w:tcPr>
          <w:p w14:paraId="1E6C7BC5" w14:textId="4A26449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the ability to configure logic functionality at different event states to support site specific </w:t>
            </w:r>
            <w:r w:rsidR="006E1786" w:rsidRPr="00BB66E0">
              <w:rPr>
                <w:rFonts w:ascii="Calisto MT" w:eastAsia="Arial" w:hAnsi="Calisto MT" w:cs="Arial"/>
                <w:sz w:val="16"/>
                <w:szCs w:val="16"/>
              </w:rPr>
              <w:t>concept of operations (</w:t>
            </w:r>
            <w:r w:rsidRPr="00BB66E0">
              <w:rPr>
                <w:rFonts w:ascii="Calisto MT" w:eastAsia="Arial" w:hAnsi="Calisto MT" w:cs="Arial"/>
                <w:sz w:val="16"/>
                <w:szCs w:val="16"/>
              </w:rPr>
              <w:t>ConOps</w:t>
            </w:r>
            <w:r w:rsidR="00AD4D3F" w:rsidRPr="00BB66E0">
              <w:rPr>
                <w:rFonts w:ascii="Calisto MT" w:eastAsia="Arial" w:hAnsi="Calisto MT" w:cs="Arial"/>
                <w:sz w:val="16"/>
                <w:szCs w:val="16"/>
              </w:rPr>
              <w:t>)</w:t>
            </w:r>
            <w:r w:rsidRPr="00BB66E0">
              <w:rPr>
                <w:rFonts w:ascii="Calisto MT" w:eastAsia="Arial" w:hAnsi="Calisto MT" w:cs="Arial"/>
                <w:sz w:val="16"/>
                <w:szCs w:val="16"/>
              </w:rPr>
              <w:t xml:space="preserve"> without recompilation. Each logic step shall include a mandatory/optional setting. </w:t>
            </w:r>
          </w:p>
        </w:tc>
        <w:tc>
          <w:tcPr>
            <w:tcW w:w="2717" w:type="dxa"/>
            <w:tcBorders>
              <w:top w:val="single" w:sz="4" w:space="0" w:color="000000"/>
              <w:left w:val="single" w:sz="4" w:space="0" w:color="000000"/>
              <w:bottom w:val="single" w:sz="4" w:space="0" w:color="000000"/>
              <w:right w:val="single" w:sz="4" w:space="0" w:color="000000"/>
            </w:tcBorders>
          </w:tcPr>
          <w:p w14:paraId="42D4E678" w14:textId="52E45BA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B572108" w14:textId="77777777">
        <w:tblPrEx>
          <w:tblCellMar>
            <w:top w:w="31" w:type="dxa"/>
            <w:right w:w="78" w:type="dxa"/>
          </w:tblCellMar>
        </w:tblPrEx>
        <w:trPr>
          <w:trHeight w:val="1135"/>
        </w:trPr>
        <w:tc>
          <w:tcPr>
            <w:tcW w:w="1025" w:type="dxa"/>
            <w:tcBorders>
              <w:top w:val="single" w:sz="4" w:space="0" w:color="000000"/>
              <w:left w:val="single" w:sz="4" w:space="0" w:color="000000"/>
              <w:bottom w:val="single" w:sz="4" w:space="0" w:color="000000"/>
              <w:right w:val="single" w:sz="4" w:space="0" w:color="000000"/>
            </w:tcBorders>
          </w:tcPr>
          <w:p w14:paraId="49BD2CCE" w14:textId="057AD49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796CC78E" w14:textId="35C12EA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5D3081E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SOFR-001-03h </w:t>
            </w:r>
          </w:p>
        </w:tc>
        <w:tc>
          <w:tcPr>
            <w:tcW w:w="1270" w:type="dxa"/>
            <w:tcBorders>
              <w:top w:val="single" w:sz="4" w:space="0" w:color="000000"/>
              <w:left w:val="single" w:sz="4" w:space="0" w:color="000000"/>
              <w:bottom w:val="single" w:sz="4" w:space="0" w:color="000000"/>
              <w:right w:val="single" w:sz="4" w:space="0" w:color="000000"/>
            </w:tcBorders>
          </w:tcPr>
          <w:p w14:paraId="28F55E4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Closing </w:t>
            </w:r>
          </w:p>
        </w:tc>
        <w:tc>
          <w:tcPr>
            <w:tcW w:w="3602" w:type="dxa"/>
            <w:tcBorders>
              <w:top w:val="single" w:sz="4" w:space="0" w:color="000000"/>
              <w:left w:val="single" w:sz="4" w:space="0" w:color="000000"/>
              <w:bottom w:val="single" w:sz="4" w:space="0" w:color="000000"/>
              <w:right w:val="single" w:sz="4" w:space="0" w:color="000000"/>
            </w:tcBorders>
          </w:tcPr>
          <w:p w14:paraId="3E191039" w14:textId="69FD621A" w:rsidR="004177DD" w:rsidRPr="00BB66E0" w:rsidRDefault="007E17A5">
            <w:pPr>
              <w:spacing w:after="0" w:line="240" w:lineRule="auto"/>
              <w:ind w:right="241"/>
              <w:rPr>
                <w:rFonts w:ascii="Calisto MT" w:eastAsia="Arial" w:hAnsi="Calisto MT" w:cs="Arial"/>
                <w:sz w:val="16"/>
                <w:szCs w:val="16"/>
              </w:rPr>
            </w:pPr>
            <w:r w:rsidRPr="00BB66E0">
              <w:rPr>
                <w:rFonts w:ascii="Calisto MT" w:eastAsia="Arial" w:hAnsi="Calisto MT" w:cs="Arial"/>
                <w:sz w:val="16"/>
                <w:szCs w:val="16"/>
              </w:rPr>
              <w:t>The software shall require the following to be completed prior to closing:</w:t>
            </w:r>
            <w:r w:rsidR="00816EC6" w:rsidRPr="00BB66E0">
              <w:rPr>
                <w:rFonts w:ascii="Calisto MT" w:eastAsia="Arial" w:hAnsi="Calisto MT" w:cs="Arial"/>
                <w:sz w:val="16"/>
                <w:szCs w:val="16"/>
              </w:rPr>
              <w:t xml:space="preserve"> </w:t>
            </w:r>
          </w:p>
          <w:p w14:paraId="682F9DD1" w14:textId="56205CAE" w:rsidR="00F90EF9" w:rsidRPr="00BB66E0" w:rsidRDefault="007E17A5">
            <w:pPr>
              <w:spacing w:after="0" w:line="240" w:lineRule="auto"/>
              <w:ind w:right="241"/>
              <w:rPr>
                <w:rFonts w:ascii="Calisto MT" w:hAnsi="Calisto MT"/>
                <w:sz w:val="16"/>
                <w:szCs w:val="16"/>
              </w:rPr>
            </w:pPr>
            <w:r w:rsidRPr="00BB66E0">
              <w:rPr>
                <w:rFonts w:ascii="Calisto MT" w:eastAsia="Arial" w:hAnsi="Calisto MT" w:cs="Arial"/>
                <w:sz w:val="16"/>
                <w:szCs w:val="16"/>
              </w:rPr>
              <w:t>- All mandatory logic steps</w:t>
            </w:r>
            <w:r w:rsidR="00816EC6" w:rsidRPr="00BB66E0">
              <w:rPr>
                <w:rFonts w:ascii="Calisto MT" w:eastAsia="Arial" w:hAnsi="Calisto MT" w:cs="Arial"/>
                <w:sz w:val="16"/>
                <w:szCs w:val="16"/>
              </w:rPr>
              <w:t xml:space="preserve"> </w:t>
            </w:r>
          </w:p>
          <w:p w14:paraId="05C63FB5" w14:textId="66843B97" w:rsidR="00F90EF9" w:rsidRPr="00BB66E0" w:rsidRDefault="007E17A5" w:rsidP="00EB11CC">
            <w:pPr>
              <w:numPr>
                <w:ilvl w:val="0"/>
                <w:numId w:val="2"/>
              </w:numPr>
              <w:spacing w:after="0" w:line="259" w:lineRule="auto"/>
              <w:ind w:hanging="98"/>
              <w:rPr>
                <w:rFonts w:ascii="Calisto MT" w:hAnsi="Calisto MT"/>
                <w:sz w:val="16"/>
                <w:szCs w:val="16"/>
              </w:rPr>
            </w:pPr>
            <w:r w:rsidRPr="00BB66E0">
              <w:rPr>
                <w:rFonts w:ascii="Calisto MT" w:eastAsia="Arial" w:hAnsi="Calisto MT" w:cs="Arial"/>
                <w:sz w:val="16"/>
                <w:szCs w:val="16"/>
              </w:rPr>
              <w:t>Disposition code</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 </w:t>
            </w:r>
          </w:p>
          <w:p w14:paraId="2186C1FF" w14:textId="77777777" w:rsidR="00F90EF9" w:rsidRPr="00BB66E0" w:rsidRDefault="007E17A5" w:rsidP="00EB11CC">
            <w:pPr>
              <w:numPr>
                <w:ilvl w:val="0"/>
                <w:numId w:val="2"/>
              </w:numPr>
              <w:spacing w:after="0" w:line="259" w:lineRule="auto"/>
              <w:ind w:hanging="98"/>
              <w:rPr>
                <w:rFonts w:ascii="Calisto MT" w:hAnsi="Calisto MT"/>
                <w:sz w:val="16"/>
                <w:szCs w:val="16"/>
              </w:rPr>
            </w:pPr>
            <w:r w:rsidRPr="00BB66E0">
              <w:rPr>
                <w:rFonts w:ascii="Calisto MT" w:eastAsia="Arial" w:hAnsi="Calisto MT" w:cs="Arial"/>
                <w:sz w:val="16"/>
                <w:szCs w:val="16"/>
              </w:rPr>
              <w:t xml:space="preserve">Authorization validation (password) </w:t>
            </w:r>
          </w:p>
        </w:tc>
        <w:tc>
          <w:tcPr>
            <w:tcW w:w="2717" w:type="dxa"/>
            <w:tcBorders>
              <w:top w:val="single" w:sz="4" w:space="0" w:color="000000"/>
              <w:left w:val="single" w:sz="4" w:space="0" w:color="000000"/>
              <w:bottom w:val="single" w:sz="4" w:space="0" w:color="000000"/>
              <w:right w:val="single" w:sz="4" w:space="0" w:color="000000"/>
            </w:tcBorders>
          </w:tcPr>
          <w:p w14:paraId="49CD12CD" w14:textId="6236CD6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AADBE20" w14:textId="77777777">
        <w:tblPrEx>
          <w:tblCellMar>
            <w:top w:w="31" w:type="dxa"/>
            <w:right w:w="78" w:type="dxa"/>
          </w:tblCellMar>
        </w:tblPrEx>
        <w:trPr>
          <w:trHeight w:val="686"/>
        </w:trPr>
        <w:tc>
          <w:tcPr>
            <w:tcW w:w="1025" w:type="dxa"/>
            <w:tcBorders>
              <w:top w:val="single" w:sz="4" w:space="0" w:color="000000"/>
              <w:left w:val="single" w:sz="4" w:space="0" w:color="000000"/>
              <w:bottom w:val="single" w:sz="4" w:space="0" w:color="000000"/>
              <w:right w:val="single" w:sz="4" w:space="0" w:color="000000"/>
            </w:tcBorders>
          </w:tcPr>
          <w:p w14:paraId="389B1296" w14:textId="3372608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3024E6CD" w14:textId="2E0A12B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2B705F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SOFR-001-03i </w:t>
            </w:r>
          </w:p>
        </w:tc>
        <w:tc>
          <w:tcPr>
            <w:tcW w:w="1270" w:type="dxa"/>
            <w:tcBorders>
              <w:top w:val="single" w:sz="4" w:space="0" w:color="000000"/>
              <w:left w:val="single" w:sz="4" w:space="0" w:color="000000"/>
              <w:bottom w:val="single" w:sz="4" w:space="0" w:color="000000"/>
              <w:right w:val="single" w:sz="4" w:space="0" w:color="000000"/>
            </w:tcBorders>
          </w:tcPr>
          <w:p w14:paraId="126B9C4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responsibility record </w:t>
            </w:r>
          </w:p>
        </w:tc>
        <w:tc>
          <w:tcPr>
            <w:tcW w:w="3602" w:type="dxa"/>
            <w:tcBorders>
              <w:top w:val="single" w:sz="4" w:space="0" w:color="000000"/>
              <w:left w:val="single" w:sz="4" w:space="0" w:color="000000"/>
              <w:bottom w:val="single" w:sz="4" w:space="0" w:color="000000"/>
              <w:right w:val="single" w:sz="4" w:space="0" w:color="000000"/>
            </w:tcBorders>
          </w:tcPr>
          <w:p w14:paraId="4556622C" w14:textId="77777777" w:rsidR="00F90EF9" w:rsidRPr="00BB66E0" w:rsidRDefault="007E17A5">
            <w:pPr>
              <w:spacing w:after="0" w:line="259" w:lineRule="auto"/>
              <w:ind w:right="16"/>
              <w:jc w:val="both"/>
              <w:rPr>
                <w:rFonts w:ascii="Calisto MT" w:hAnsi="Calisto MT"/>
                <w:sz w:val="16"/>
                <w:szCs w:val="16"/>
              </w:rPr>
            </w:pPr>
            <w:r w:rsidRPr="00BB66E0">
              <w:rPr>
                <w:rFonts w:ascii="Calisto MT" w:eastAsia="Arial" w:hAnsi="Calisto MT" w:cs="Arial"/>
                <w:sz w:val="16"/>
                <w:szCs w:val="16"/>
              </w:rPr>
              <w:t xml:space="preserve">The software shall record which operator closed each event. </w:t>
            </w:r>
          </w:p>
        </w:tc>
        <w:tc>
          <w:tcPr>
            <w:tcW w:w="2717" w:type="dxa"/>
            <w:tcBorders>
              <w:top w:val="single" w:sz="4" w:space="0" w:color="000000"/>
              <w:left w:val="single" w:sz="4" w:space="0" w:color="000000"/>
              <w:bottom w:val="single" w:sz="4" w:space="0" w:color="000000"/>
              <w:right w:val="single" w:sz="4" w:space="0" w:color="000000"/>
            </w:tcBorders>
          </w:tcPr>
          <w:p w14:paraId="1E0115CB" w14:textId="032ED74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004B9F3D" w14:textId="77777777">
        <w:tblPrEx>
          <w:tblCellMar>
            <w:top w:w="31" w:type="dxa"/>
            <w:right w:w="78" w:type="dxa"/>
          </w:tblCellMar>
        </w:tblPrEx>
        <w:trPr>
          <w:trHeight w:val="1135"/>
        </w:trPr>
        <w:tc>
          <w:tcPr>
            <w:tcW w:w="1025" w:type="dxa"/>
            <w:tcBorders>
              <w:top w:val="single" w:sz="4" w:space="0" w:color="000000"/>
              <w:left w:val="single" w:sz="4" w:space="0" w:color="000000"/>
              <w:bottom w:val="single" w:sz="4" w:space="0" w:color="000000"/>
              <w:right w:val="single" w:sz="4" w:space="0" w:color="000000"/>
            </w:tcBorders>
          </w:tcPr>
          <w:p w14:paraId="66639FFF" w14:textId="4992659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6FDF9B1" w14:textId="57DB03F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860BF0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SOFR-001-03j </w:t>
            </w:r>
          </w:p>
        </w:tc>
        <w:tc>
          <w:tcPr>
            <w:tcW w:w="1270" w:type="dxa"/>
            <w:tcBorders>
              <w:top w:val="single" w:sz="4" w:space="0" w:color="000000"/>
              <w:left w:val="single" w:sz="4" w:space="0" w:color="000000"/>
              <w:bottom w:val="single" w:sz="4" w:space="0" w:color="000000"/>
              <w:right w:val="single" w:sz="4" w:space="0" w:color="000000"/>
            </w:tcBorders>
          </w:tcPr>
          <w:p w14:paraId="228D9DE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Closed Events </w:t>
            </w:r>
          </w:p>
        </w:tc>
        <w:tc>
          <w:tcPr>
            <w:tcW w:w="3602" w:type="dxa"/>
            <w:tcBorders>
              <w:top w:val="single" w:sz="4" w:space="0" w:color="000000"/>
              <w:left w:val="single" w:sz="4" w:space="0" w:color="000000"/>
              <w:bottom w:val="single" w:sz="4" w:space="0" w:color="000000"/>
              <w:right w:val="single" w:sz="4" w:space="0" w:color="000000"/>
            </w:tcBorders>
          </w:tcPr>
          <w:p w14:paraId="2DEF7465" w14:textId="7AAECB30"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allow authorized users to search for and view closed events, including assessment information. The software shall allow authorized users to add comments and attach additional </w:t>
            </w:r>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/HH data files. No existing data will be modifiable. </w:t>
            </w:r>
          </w:p>
        </w:tc>
        <w:tc>
          <w:tcPr>
            <w:tcW w:w="2717" w:type="dxa"/>
            <w:tcBorders>
              <w:top w:val="single" w:sz="4" w:space="0" w:color="000000"/>
              <w:left w:val="single" w:sz="4" w:space="0" w:color="000000"/>
              <w:bottom w:val="single" w:sz="4" w:space="0" w:color="000000"/>
              <w:right w:val="single" w:sz="4" w:space="0" w:color="000000"/>
            </w:tcBorders>
          </w:tcPr>
          <w:p w14:paraId="5651197C" w14:textId="7B26DA4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852FFAD" w14:textId="77777777">
        <w:tblPrEx>
          <w:tblCellMar>
            <w:top w:w="31" w:type="dxa"/>
            <w:right w:w="78" w:type="dxa"/>
          </w:tblCellMar>
        </w:tblPrEx>
        <w:trPr>
          <w:trHeight w:val="748"/>
        </w:trPr>
        <w:tc>
          <w:tcPr>
            <w:tcW w:w="1025" w:type="dxa"/>
            <w:tcBorders>
              <w:top w:val="single" w:sz="4" w:space="0" w:color="000000"/>
              <w:left w:val="single" w:sz="4" w:space="0" w:color="000000"/>
              <w:bottom w:val="single" w:sz="4" w:space="0" w:color="000000"/>
              <w:right w:val="single" w:sz="4" w:space="0" w:color="000000"/>
            </w:tcBorders>
          </w:tcPr>
          <w:p w14:paraId="70289DEE" w14:textId="595A51D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13FAB32" w14:textId="47A2CA2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62978F6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SOFR-001-03k </w:t>
            </w:r>
          </w:p>
        </w:tc>
        <w:tc>
          <w:tcPr>
            <w:tcW w:w="1270" w:type="dxa"/>
            <w:tcBorders>
              <w:top w:val="single" w:sz="4" w:space="0" w:color="000000"/>
              <w:left w:val="single" w:sz="4" w:space="0" w:color="000000"/>
              <w:bottom w:val="single" w:sz="4" w:space="0" w:color="000000"/>
              <w:right w:val="single" w:sz="4" w:space="0" w:color="000000"/>
            </w:tcBorders>
          </w:tcPr>
          <w:p w14:paraId="6B6648D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Archived Events </w:t>
            </w:r>
          </w:p>
        </w:tc>
        <w:tc>
          <w:tcPr>
            <w:tcW w:w="3602" w:type="dxa"/>
            <w:tcBorders>
              <w:top w:val="single" w:sz="4" w:space="0" w:color="000000"/>
              <w:left w:val="single" w:sz="4" w:space="0" w:color="000000"/>
              <w:bottom w:val="single" w:sz="4" w:space="0" w:color="000000"/>
              <w:right w:val="single" w:sz="4" w:space="0" w:color="000000"/>
            </w:tcBorders>
          </w:tcPr>
          <w:p w14:paraId="4E06920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allow authorized users to search for and view archived events, including assessment information. Archived events will not be modifiable. </w:t>
            </w:r>
          </w:p>
        </w:tc>
        <w:tc>
          <w:tcPr>
            <w:tcW w:w="2717" w:type="dxa"/>
            <w:tcBorders>
              <w:top w:val="single" w:sz="4" w:space="0" w:color="000000"/>
              <w:left w:val="single" w:sz="4" w:space="0" w:color="000000"/>
              <w:bottom w:val="single" w:sz="4" w:space="0" w:color="000000"/>
              <w:right w:val="single" w:sz="4" w:space="0" w:color="000000"/>
            </w:tcBorders>
          </w:tcPr>
          <w:p w14:paraId="6D1C78CB" w14:textId="0A9300E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4166115" w14:textId="77777777">
        <w:tblPrEx>
          <w:tblCellMar>
            <w:right w:w="87" w:type="dxa"/>
          </w:tblCellMar>
        </w:tblPrEx>
        <w:trPr>
          <w:trHeight w:val="1591"/>
        </w:trPr>
        <w:tc>
          <w:tcPr>
            <w:tcW w:w="1025" w:type="dxa"/>
            <w:tcBorders>
              <w:top w:val="single" w:sz="8" w:space="0" w:color="000000"/>
              <w:left w:val="single" w:sz="4" w:space="0" w:color="000000"/>
              <w:bottom w:val="single" w:sz="4" w:space="0" w:color="000000"/>
              <w:right w:val="single" w:sz="4" w:space="0" w:color="000000"/>
            </w:tcBorders>
          </w:tcPr>
          <w:p w14:paraId="116C3882" w14:textId="20590D99" w:rsidR="00F90EF9" w:rsidRPr="00BB66E0" w:rsidRDefault="00F90EF9">
            <w:pPr>
              <w:spacing w:after="0" w:line="259" w:lineRule="auto"/>
              <w:rPr>
                <w:rFonts w:ascii="Calisto MT" w:hAnsi="Calisto MT"/>
                <w:sz w:val="16"/>
                <w:szCs w:val="16"/>
              </w:rPr>
            </w:pPr>
          </w:p>
        </w:tc>
        <w:tc>
          <w:tcPr>
            <w:tcW w:w="1027" w:type="dxa"/>
            <w:tcBorders>
              <w:top w:val="single" w:sz="8" w:space="0" w:color="000000"/>
              <w:left w:val="single" w:sz="4" w:space="0" w:color="000000"/>
              <w:bottom w:val="single" w:sz="4" w:space="0" w:color="000000"/>
              <w:right w:val="single" w:sz="4" w:space="0" w:color="000000"/>
            </w:tcBorders>
          </w:tcPr>
          <w:p w14:paraId="7FC0899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186C940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002-01 </w:t>
            </w:r>
          </w:p>
        </w:tc>
        <w:tc>
          <w:tcPr>
            <w:tcW w:w="1339" w:type="dxa"/>
            <w:tcBorders>
              <w:top w:val="single" w:sz="8" w:space="0" w:color="000000"/>
              <w:left w:val="single" w:sz="4" w:space="0" w:color="000000"/>
              <w:bottom w:val="single" w:sz="4" w:space="0" w:color="000000"/>
              <w:right w:val="single" w:sz="4" w:space="0" w:color="000000"/>
            </w:tcBorders>
          </w:tcPr>
          <w:p w14:paraId="18775604" w14:textId="0C7F9D3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8" w:space="0" w:color="000000"/>
              <w:left w:val="single" w:sz="4" w:space="0" w:color="000000"/>
              <w:bottom w:val="single" w:sz="4" w:space="0" w:color="000000"/>
              <w:right w:val="single" w:sz="4" w:space="0" w:color="000000"/>
            </w:tcBorders>
          </w:tcPr>
          <w:p w14:paraId="352B94E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Workstations </w:t>
            </w:r>
          </w:p>
        </w:tc>
        <w:tc>
          <w:tcPr>
            <w:tcW w:w="3602" w:type="dxa"/>
            <w:tcBorders>
              <w:top w:val="single" w:sz="8" w:space="0" w:color="000000"/>
              <w:left w:val="single" w:sz="4" w:space="0" w:color="000000"/>
              <w:bottom w:val="single" w:sz="4" w:space="0" w:color="000000"/>
              <w:right w:val="single" w:sz="4" w:space="0" w:color="000000"/>
            </w:tcBorders>
          </w:tcPr>
          <w:p w14:paraId="63FBECEE" w14:textId="10D2DC00"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The software shall support multiple alternate simultaneou</w:t>
            </w:r>
            <w:r w:rsidR="00B2382B" w:rsidRPr="00BB66E0">
              <w:rPr>
                <w:rFonts w:ascii="Calisto MT" w:eastAsia="Arial" w:hAnsi="Calisto MT" w:cs="Arial"/>
                <w:sz w:val="16"/>
                <w:szCs w:val="16"/>
              </w:rPr>
              <w:t>s</w:t>
            </w:r>
            <w:r w:rsidRPr="00BB66E0">
              <w:rPr>
                <w:rFonts w:ascii="Calisto MT" w:eastAsia="Arial" w:hAnsi="Calisto MT" w:cs="Arial"/>
                <w:sz w:val="16"/>
                <w:szCs w:val="16"/>
              </w:rPr>
              <w:t xml:space="preserve"> contro</w:t>
            </w:r>
            <w:r w:rsidR="00B2382B" w:rsidRPr="00BB66E0">
              <w:rPr>
                <w:rFonts w:ascii="Calisto MT" w:eastAsia="Arial" w:hAnsi="Calisto MT" w:cs="Arial"/>
                <w:sz w:val="16"/>
                <w:szCs w:val="16"/>
              </w:rPr>
              <w:t>l</w:t>
            </w:r>
            <w:r w:rsidRPr="00BB66E0">
              <w:rPr>
                <w:rFonts w:ascii="Calisto MT" w:eastAsia="Arial" w:hAnsi="Calisto MT" w:cs="Arial"/>
                <w:sz w:val="16"/>
                <w:szCs w:val="16"/>
              </w:rPr>
              <w:t xml:space="preserve"> stations. </w:t>
            </w:r>
          </w:p>
          <w:p w14:paraId="52BD5B33" w14:textId="449056E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Functionality shall be available on different workstation displays based on site-specific ConOps.</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Available functionality shall be controlled using a configuration file or system administration interface permitting modification without recompilation of the code. </w:t>
            </w:r>
          </w:p>
        </w:tc>
        <w:tc>
          <w:tcPr>
            <w:tcW w:w="2717" w:type="dxa"/>
            <w:tcBorders>
              <w:top w:val="single" w:sz="8" w:space="0" w:color="000000"/>
              <w:left w:val="single" w:sz="4" w:space="0" w:color="000000"/>
              <w:bottom w:val="single" w:sz="4" w:space="0" w:color="000000"/>
              <w:right w:val="single" w:sz="4" w:space="0" w:color="000000"/>
            </w:tcBorders>
          </w:tcPr>
          <w:p w14:paraId="45608D37" w14:textId="03946F58"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This feature set addresses the need for multiple types of workstations based on permissions and logic steps.</w:t>
            </w:r>
            <w:r w:rsidR="00816EC6" w:rsidRPr="00BB66E0">
              <w:rPr>
                <w:rFonts w:ascii="Calisto MT" w:eastAsia="Arial" w:hAnsi="Calisto MT" w:cs="Arial"/>
                <w:sz w:val="16"/>
                <w:szCs w:val="16"/>
              </w:rPr>
              <w:t xml:space="preserve"> </w:t>
            </w:r>
          </w:p>
        </w:tc>
      </w:tr>
      <w:tr w:rsidR="00D203E6" w:rsidRPr="00BB66E0" w14:paraId="220592B3" w14:textId="77777777">
        <w:tblPrEx>
          <w:tblCellMar>
            <w:right w:w="87" w:type="dxa"/>
          </w:tblCellMar>
        </w:tblPrEx>
        <w:trPr>
          <w:trHeight w:val="746"/>
        </w:trPr>
        <w:tc>
          <w:tcPr>
            <w:tcW w:w="1025" w:type="dxa"/>
            <w:tcBorders>
              <w:top w:val="single" w:sz="4" w:space="0" w:color="000000"/>
              <w:left w:val="single" w:sz="4" w:space="0" w:color="000000"/>
              <w:bottom w:val="single" w:sz="4" w:space="0" w:color="000000"/>
              <w:right w:val="single" w:sz="4" w:space="0" w:color="000000"/>
            </w:tcBorders>
          </w:tcPr>
          <w:p w14:paraId="09971DE7" w14:textId="799D191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0562CE09" w14:textId="01ACB57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A86DBB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SOFR-002-01a </w:t>
            </w:r>
          </w:p>
        </w:tc>
        <w:tc>
          <w:tcPr>
            <w:tcW w:w="1270" w:type="dxa"/>
            <w:tcBorders>
              <w:top w:val="single" w:sz="4" w:space="0" w:color="000000"/>
              <w:left w:val="single" w:sz="4" w:space="0" w:color="000000"/>
              <w:bottom w:val="single" w:sz="4" w:space="0" w:color="000000"/>
              <w:right w:val="single" w:sz="4" w:space="0" w:color="000000"/>
            </w:tcBorders>
          </w:tcPr>
          <w:p w14:paraId="62A7573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CAS </w:t>
            </w:r>
          </w:p>
          <w:p w14:paraId="48C9B61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Workstation </w:t>
            </w:r>
          </w:p>
        </w:tc>
        <w:tc>
          <w:tcPr>
            <w:tcW w:w="3602" w:type="dxa"/>
            <w:tcBorders>
              <w:top w:val="single" w:sz="4" w:space="0" w:color="000000"/>
              <w:left w:val="single" w:sz="4" w:space="0" w:color="000000"/>
              <w:bottom w:val="single" w:sz="4" w:space="0" w:color="000000"/>
              <w:right w:val="single" w:sz="4" w:space="0" w:color="000000"/>
            </w:tcBorders>
          </w:tcPr>
          <w:p w14:paraId="7D5C6E44" w14:textId="435CD0BE" w:rsidR="00F90EF9" w:rsidRPr="00BB66E0" w:rsidRDefault="007E17A5"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a </w:t>
            </w:r>
            <w:r w:rsidR="00AD4D3F" w:rsidRPr="00BB66E0">
              <w:rPr>
                <w:rFonts w:ascii="Calisto MT" w:eastAsia="Arial" w:hAnsi="Calisto MT" w:cs="Arial"/>
                <w:sz w:val="16"/>
                <w:szCs w:val="16"/>
              </w:rPr>
              <w:t>UI and include</w:t>
            </w:r>
            <w:r w:rsidRPr="00BB66E0">
              <w:rPr>
                <w:rFonts w:ascii="Calisto MT" w:eastAsia="Arial" w:hAnsi="Calisto MT" w:cs="Arial"/>
                <w:sz w:val="16"/>
                <w:szCs w:val="16"/>
              </w:rPr>
              <w:t xml:space="preserve"> all logic functionality. Specific functions shall be available based on role</w:t>
            </w:r>
            <w:r w:rsidR="00B2382B" w:rsidRPr="00BB66E0">
              <w:rPr>
                <w:rFonts w:ascii="Calisto MT" w:eastAsia="Arial" w:hAnsi="Calisto MT" w:cs="Arial"/>
                <w:sz w:val="16"/>
                <w:szCs w:val="16"/>
              </w:rPr>
              <w:t>-</w:t>
            </w:r>
            <w:r w:rsidRPr="00BB66E0">
              <w:rPr>
                <w:rFonts w:ascii="Calisto MT" w:eastAsia="Arial" w:hAnsi="Calisto MT" w:cs="Arial"/>
                <w:sz w:val="16"/>
                <w:szCs w:val="16"/>
              </w:rPr>
              <w:t xml:space="preserve">based security. </w:t>
            </w:r>
          </w:p>
        </w:tc>
        <w:tc>
          <w:tcPr>
            <w:tcW w:w="2717" w:type="dxa"/>
            <w:tcBorders>
              <w:top w:val="single" w:sz="4" w:space="0" w:color="000000"/>
              <w:left w:val="single" w:sz="4" w:space="0" w:color="000000"/>
              <w:bottom w:val="single" w:sz="4" w:space="0" w:color="000000"/>
              <w:right w:val="single" w:sz="4" w:space="0" w:color="000000"/>
            </w:tcBorders>
          </w:tcPr>
          <w:p w14:paraId="5DFF30F2" w14:textId="0056648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232E154" w14:textId="77777777">
        <w:tblPrEx>
          <w:tblCellMar>
            <w:right w:w="87" w:type="dxa"/>
          </w:tblCellMar>
        </w:tblPrEx>
        <w:trPr>
          <w:trHeight w:val="458"/>
        </w:trPr>
        <w:tc>
          <w:tcPr>
            <w:tcW w:w="1025" w:type="dxa"/>
            <w:tcBorders>
              <w:top w:val="single" w:sz="4" w:space="0" w:color="000000"/>
              <w:left w:val="single" w:sz="4" w:space="0" w:color="000000"/>
              <w:bottom w:val="single" w:sz="4" w:space="0" w:color="000000"/>
              <w:right w:val="single" w:sz="4" w:space="0" w:color="000000"/>
            </w:tcBorders>
          </w:tcPr>
          <w:p w14:paraId="4AD9AE40" w14:textId="1926A4B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BFEA332" w14:textId="15D3522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2C775C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SOFR-002-01b </w:t>
            </w:r>
          </w:p>
        </w:tc>
        <w:tc>
          <w:tcPr>
            <w:tcW w:w="1270" w:type="dxa"/>
            <w:tcBorders>
              <w:top w:val="single" w:sz="4" w:space="0" w:color="000000"/>
              <w:left w:val="single" w:sz="4" w:space="0" w:color="000000"/>
              <w:bottom w:val="single" w:sz="4" w:space="0" w:color="000000"/>
              <w:right w:val="single" w:sz="4" w:space="0" w:color="000000"/>
            </w:tcBorders>
          </w:tcPr>
          <w:p w14:paraId="08FD369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LAS </w:t>
            </w:r>
          </w:p>
          <w:p w14:paraId="75252C8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Workstation </w:t>
            </w:r>
          </w:p>
        </w:tc>
        <w:tc>
          <w:tcPr>
            <w:tcW w:w="3602" w:type="dxa"/>
            <w:tcBorders>
              <w:top w:val="single" w:sz="4" w:space="0" w:color="000000"/>
              <w:left w:val="single" w:sz="4" w:space="0" w:color="000000"/>
              <w:bottom w:val="single" w:sz="4" w:space="0" w:color="000000"/>
              <w:right w:val="single" w:sz="4" w:space="0" w:color="000000"/>
            </w:tcBorders>
          </w:tcPr>
          <w:p w14:paraId="2E293A4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a well-defined subset of CAS functionality. </w:t>
            </w:r>
          </w:p>
        </w:tc>
        <w:tc>
          <w:tcPr>
            <w:tcW w:w="2717" w:type="dxa"/>
            <w:tcBorders>
              <w:top w:val="single" w:sz="4" w:space="0" w:color="000000"/>
              <w:left w:val="single" w:sz="4" w:space="0" w:color="000000"/>
              <w:bottom w:val="single" w:sz="4" w:space="0" w:color="000000"/>
              <w:right w:val="single" w:sz="4" w:space="0" w:color="000000"/>
            </w:tcBorders>
          </w:tcPr>
          <w:p w14:paraId="7EADF23C" w14:textId="6BF2586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718FEE3" w14:textId="77777777">
        <w:tblPrEx>
          <w:tblCellMar>
            <w:right w:w="87" w:type="dxa"/>
          </w:tblCellMar>
        </w:tblPrEx>
        <w:trPr>
          <w:trHeight w:val="686"/>
        </w:trPr>
        <w:tc>
          <w:tcPr>
            <w:tcW w:w="1025" w:type="dxa"/>
            <w:tcBorders>
              <w:top w:val="single" w:sz="4" w:space="0" w:color="000000"/>
              <w:left w:val="single" w:sz="4" w:space="0" w:color="000000"/>
              <w:bottom w:val="single" w:sz="4" w:space="0" w:color="000000"/>
              <w:right w:val="single" w:sz="4" w:space="0" w:color="000000"/>
            </w:tcBorders>
          </w:tcPr>
          <w:p w14:paraId="24FB4555" w14:textId="6A2799E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569FA46C" w14:textId="29D2038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4573953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SOFR-002-01c </w:t>
            </w:r>
          </w:p>
        </w:tc>
        <w:tc>
          <w:tcPr>
            <w:tcW w:w="1270" w:type="dxa"/>
            <w:tcBorders>
              <w:top w:val="single" w:sz="4" w:space="0" w:color="000000"/>
              <w:left w:val="single" w:sz="4" w:space="0" w:color="000000"/>
              <w:bottom w:val="single" w:sz="4" w:space="0" w:color="000000"/>
              <w:right w:val="single" w:sz="4" w:space="0" w:color="000000"/>
            </w:tcBorders>
          </w:tcPr>
          <w:p w14:paraId="7E2FE12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Secondary </w:t>
            </w:r>
          </w:p>
          <w:p w14:paraId="0DDD794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Inspection </w:t>
            </w:r>
          </w:p>
          <w:p w14:paraId="04823FA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Workstation </w:t>
            </w:r>
          </w:p>
        </w:tc>
        <w:tc>
          <w:tcPr>
            <w:tcW w:w="3602" w:type="dxa"/>
            <w:tcBorders>
              <w:top w:val="single" w:sz="4" w:space="0" w:color="000000"/>
              <w:left w:val="single" w:sz="4" w:space="0" w:color="000000"/>
              <w:bottom w:val="single" w:sz="4" w:space="0" w:color="000000"/>
              <w:right w:val="single" w:sz="4" w:space="0" w:color="000000"/>
            </w:tcBorders>
          </w:tcPr>
          <w:p w14:paraId="13D1DA78" w14:textId="1FA68936" w:rsidR="00F90EF9" w:rsidRPr="00BB66E0" w:rsidRDefault="007E17A5"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a </w:t>
            </w:r>
            <w:r w:rsidR="00AD4D3F" w:rsidRPr="00BB66E0">
              <w:rPr>
                <w:rFonts w:ascii="Calisto MT" w:eastAsia="Arial" w:hAnsi="Calisto MT" w:cs="Arial"/>
                <w:sz w:val="16"/>
                <w:szCs w:val="16"/>
              </w:rPr>
              <w:t xml:space="preserve">UI </w:t>
            </w:r>
            <w:r w:rsidRPr="00BB66E0">
              <w:rPr>
                <w:rFonts w:ascii="Calisto MT" w:eastAsia="Arial" w:hAnsi="Calisto MT" w:cs="Arial"/>
                <w:sz w:val="16"/>
                <w:szCs w:val="16"/>
              </w:rPr>
              <w:t xml:space="preserve">for entering data at a secondary inspection location. </w:t>
            </w:r>
          </w:p>
        </w:tc>
        <w:tc>
          <w:tcPr>
            <w:tcW w:w="2717" w:type="dxa"/>
            <w:tcBorders>
              <w:top w:val="single" w:sz="4" w:space="0" w:color="000000"/>
              <w:left w:val="single" w:sz="4" w:space="0" w:color="000000"/>
              <w:bottom w:val="single" w:sz="4" w:space="0" w:color="000000"/>
              <w:right w:val="single" w:sz="4" w:space="0" w:color="000000"/>
            </w:tcBorders>
          </w:tcPr>
          <w:p w14:paraId="74B6E26A" w14:textId="72D5328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46BFA91B" w14:textId="77777777">
        <w:tblPrEx>
          <w:tblCellMar>
            <w:right w:w="87" w:type="dxa"/>
          </w:tblCellMar>
        </w:tblPrEx>
        <w:trPr>
          <w:trHeight w:val="458"/>
        </w:trPr>
        <w:tc>
          <w:tcPr>
            <w:tcW w:w="1025" w:type="dxa"/>
            <w:tcBorders>
              <w:top w:val="single" w:sz="4" w:space="0" w:color="000000"/>
              <w:left w:val="single" w:sz="4" w:space="0" w:color="000000"/>
              <w:bottom w:val="single" w:sz="4" w:space="0" w:color="000000"/>
              <w:right w:val="single" w:sz="4" w:space="0" w:color="000000"/>
            </w:tcBorders>
          </w:tcPr>
          <w:p w14:paraId="04F7000B" w14:textId="6752485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2C9549B" w14:textId="6369D58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50BF710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SOFR-002-01d </w:t>
            </w:r>
          </w:p>
        </w:tc>
        <w:tc>
          <w:tcPr>
            <w:tcW w:w="1270" w:type="dxa"/>
            <w:tcBorders>
              <w:top w:val="single" w:sz="4" w:space="0" w:color="000000"/>
              <w:left w:val="single" w:sz="4" w:space="0" w:color="000000"/>
              <w:bottom w:val="single" w:sz="4" w:space="0" w:color="000000"/>
              <w:right w:val="single" w:sz="4" w:space="0" w:color="000000"/>
            </w:tcBorders>
          </w:tcPr>
          <w:p w14:paraId="5B603EFC" w14:textId="0BBA001C" w:rsidR="00F90EF9" w:rsidRPr="00BB66E0" w:rsidRDefault="00F71830">
            <w:pPr>
              <w:spacing w:after="0" w:line="259" w:lineRule="auto"/>
              <w:rPr>
                <w:rFonts w:ascii="Calisto MT" w:hAnsi="Calisto MT"/>
                <w:sz w:val="16"/>
                <w:szCs w:val="16"/>
              </w:rPr>
            </w:pPr>
            <w:r w:rsidRPr="00BB66E0">
              <w:rPr>
                <w:rFonts w:ascii="Calisto MT" w:eastAsia="Arial" w:hAnsi="Calisto MT" w:cs="Arial"/>
                <w:sz w:val="16"/>
                <w:szCs w:val="16"/>
              </w:rPr>
              <w:t>Mirror CAS</w:t>
            </w:r>
            <w:r w:rsidR="007E17A5" w:rsidRPr="00BB66E0">
              <w:rPr>
                <w:rFonts w:ascii="Calisto MT" w:eastAsia="Arial" w:hAnsi="Calisto MT" w:cs="Arial"/>
                <w:sz w:val="16"/>
                <w:szCs w:val="16"/>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165D25C9" w14:textId="06BB1BA7" w:rsidR="00F90EF9" w:rsidRPr="00BB66E0" w:rsidRDefault="007E17A5">
            <w:pPr>
              <w:spacing w:after="0" w:line="259" w:lineRule="auto"/>
              <w:jc w:val="both"/>
              <w:rPr>
                <w:rFonts w:ascii="Calisto MT" w:hAnsi="Calisto MT"/>
                <w:sz w:val="16"/>
                <w:szCs w:val="16"/>
              </w:rPr>
            </w:pPr>
            <w:r w:rsidRPr="00BB66E0">
              <w:rPr>
                <w:rFonts w:ascii="Calisto MT" w:eastAsia="Arial" w:hAnsi="Calisto MT" w:cs="Arial"/>
                <w:sz w:val="16"/>
                <w:szCs w:val="16"/>
              </w:rPr>
              <w:t xml:space="preserve">The software shall provide </w:t>
            </w:r>
            <w:r w:rsidR="00AD4D3F" w:rsidRPr="00BB66E0">
              <w:rPr>
                <w:rFonts w:ascii="Calisto MT" w:eastAsia="Arial" w:hAnsi="Calisto MT" w:cs="Arial"/>
                <w:sz w:val="16"/>
                <w:szCs w:val="16"/>
              </w:rPr>
              <w:t>a view-only version of the CAS w</w:t>
            </w:r>
            <w:r w:rsidRPr="00BB66E0">
              <w:rPr>
                <w:rFonts w:ascii="Calisto MT" w:eastAsia="Arial" w:hAnsi="Calisto MT" w:cs="Arial"/>
                <w:sz w:val="16"/>
                <w:szCs w:val="16"/>
              </w:rPr>
              <w:t xml:space="preserve">orkstation display. </w:t>
            </w:r>
          </w:p>
        </w:tc>
        <w:tc>
          <w:tcPr>
            <w:tcW w:w="2717" w:type="dxa"/>
            <w:tcBorders>
              <w:top w:val="single" w:sz="4" w:space="0" w:color="000000"/>
              <w:left w:val="single" w:sz="4" w:space="0" w:color="000000"/>
              <w:bottom w:val="single" w:sz="4" w:space="0" w:color="000000"/>
              <w:right w:val="single" w:sz="4" w:space="0" w:color="000000"/>
            </w:tcBorders>
          </w:tcPr>
          <w:p w14:paraId="0E7F5A80" w14:textId="01A29EC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E8B4093" w14:textId="77777777">
        <w:tblPrEx>
          <w:tblCellMar>
            <w:right w:w="87" w:type="dxa"/>
          </w:tblCellMar>
        </w:tblPrEx>
        <w:trPr>
          <w:trHeight w:val="1812"/>
        </w:trPr>
        <w:tc>
          <w:tcPr>
            <w:tcW w:w="1025" w:type="dxa"/>
            <w:tcBorders>
              <w:top w:val="single" w:sz="4" w:space="0" w:color="000000"/>
              <w:left w:val="single" w:sz="4" w:space="0" w:color="000000"/>
              <w:bottom w:val="single" w:sz="4" w:space="0" w:color="000000"/>
              <w:right w:val="single" w:sz="4" w:space="0" w:color="000000"/>
            </w:tcBorders>
          </w:tcPr>
          <w:p w14:paraId="41C74B06" w14:textId="0D81B99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lastRenderedPageBreak/>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595F35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34A4C8A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002-02 </w:t>
            </w:r>
          </w:p>
        </w:tc>
        <w:tc>
          <w:tcPr>
            <w:tcW w:w="1339" w:type="dxa"/>
            <w:tcBorders>
              <w:top w:val="single" w:sz="4" w:space="0" w:color="000000"/>
              <w:left w:val="single" w:sz="4" w:space="0" w:color="000000"/>
              <w:bottom w:val="single" w:sz="4" w:space="0" w:color="000000"/>
              <w:right w:val="single" w:sz="4" w:space="0" w:color="000000"/>
            </w:tcBorders>
          </w:tcPr>
          <w:p w14:paraId="30B2F1DB" w14:textId="044D8E2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A814737" w14:textId="3AB0D3A5" w:rsidR="00F90EF9" w:rsidRPr="00BB66E0" w:rsidRDefault="00AD4D3F">
            <w:pPr>
              <w:spacing w:after="0" w:line="259" w:lineRule="auto"/>
              <w:rPr>
                <w:rFonts w:ascii="Calisto MT" w:hAnsi="Calisto MT"/>
                <w:sz w:val="16"/>
                <w:szCs w:val="16"/>
              </w:rPr>
            </w:pPr>
            <w:r w:rsidRPr="00BB66E0">
              <w:rPr>
                <w:rFonts w:ascii="Calisto MT" w:eastAsia="Arial" w:hAnsi="Calisto MT" w:cs="Arial"/>
                <w:sz w:val="16"/>
                <w:szCs w:val="16"/>
              </w:rPr>
              <w:t>User Interfaces</w:t>
            </w:r>
          </w:p>
        </w:tc>
        <w:tc>
          <w:tcPr>
            <w:tcW w:w="3602" w:type="dxa"/>
            <w:tcBorders>
              <w:top w:val="single" w:sz="4" w:space="0" w:color="000000"/>
              <w:left w:val="single" w:sz="4" w:space="0" w:color="000000"/>
              <w:bottom w:val="single" w:sz="4" w:space="0" w:color="000000"/>
              <w:right w:val="single" w:sz="4" w:space="0" w:color="000000"/>
            </w:tcBorders>
          </w:tcPr>
          <w:p w14:paraId="7C95F33A" w14:textId="348D5D14"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 xml:space="preserve">The software shall provide the following </w:t>
            </w:r>
            <w:r w:rsidR="00AD4D3F" w:rsidRPr="00BB66E0">
              <w:rPr>
                <w:rFonts w:ascii="Calisto MT" w:eastAsia="Arial" w:hAnsi="Calisto MT" w:cs="Arial"/>
                <w:sz w:val="16"/>
                <w:szCs w:val="16"/>
              </w:rPr>
              <w:t>UIs</w:t>
            </w:r>
            <w:r w:rsidRPr="00BB66E0">
              <w:rPr>
                <w:rFonts w:ascii="Calisto MT" w:eastAsia="Arial" w:hAnsi="Calisto MT" w:cs="Arial"/>
                <w:sz w:val="16"/>
                <w:szCs w:val="16"/>
              </w:rPr>
              <w:t xml:space="preserve">: </w:t>
            </w:r>
          </w:p>
          <w:p w14:paraId="1FA0E7A4" w14:textId="3D5E281C" w:rsidR="00F90EF9" w:rsidRPr="00BB66E0" w:rsidRDefault="007E17A5"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 xml:space="preserve">Site </w:t>
            </w:r>
            <w:r w:rsidR="00AD4D3F" w:rsidRPr="00BB66E0">
              <w:rPr>
                <w:rFonts w:ascii="Calisto MT" w:eastAsia="Arial" w:hAnsi="Calisto MT" w:cs="Arial"/>
                <w:sz w:val="16"/>
                <w:szCs w:val="16"/>
              </w:rPr>
              <w:t>m</w:t>
            </w:r>
            <w:r w:rsidRPr="00BB66E0">
              <w:rPr>
                <w:rFonts w:ascii="Calisto MT" w:eastAsia="Arial" w:hAnsi="Calisto MT" w:cs="Arial"/>
                <w:sz w:val="16"/>
                <w:szCs w:val="16"/>
              </w:rPr>
              <w:t xml:space="preserve">ap </w:t>
            </w:r>
          </w:p>
          <w:p w14:paraId="7AE343E2" w14:textId="7011CC20" w:rsidR="00F90EF9" w:rsidRPr="00BB66E0" w:rsidRDefault="007E17A5"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New/</w:t>
            </w:r>
            <w:r w:rsidR="00AD4D3F" w:rsidRPr="00BB66E0">
              <w:rPr>
                <w:rFonts w:ascii="Calisto MT" w:eastAsia="Arial" w:hAnsi="Calisto MT" w:cs="Arial"/>
                <w:sz w:val="16"/>
                <w:szCs w:val="16"/>
              </w:rPr>
              <w:t>a</w:t>
            </w:r>
            <w:r w:rsidRPr="00BB66E0">
              <w:rPr>
                <w:rFonts w:ascii="Calisto MT" w:eastAsia="Arial" w:hAnsi="Calisto MT" w:cs="Arial"/>
                <w:sz w:val="16"/>
                <w:szCs w:val="16"/>
              </w:rPr>
              <w:t xml:space="preserve">ctive </w:t>
            </w:r>
            <w:r w:rsidR="00AD4D3F" w:rsidRPr="00BB66E0">
              <w:rPr>
                <w:rFonts w:ascii="Calisto MT" w:eastAsia="Arial" w:hAnsi="Calisto MT" w:cs="Arial"/>
                <w:sz w:val="16"/>
                <w:szCs w:val="16"/>
              </w:rPr>
              <w:t>e</w:t>
            </w:r>
            <w:r w:rsidRPr="00BB66E0">
              <w:rPr>
                <w:rFonts w:ascii="Calisto MT" w:eastAsia="Arial" w:hAnsi="Calisto MT" w:cs="Arial"/>
                <w:sz w:val="16"/>
                <w:szCs w:val="16"/>
              </w:rPr>
              <w:t xml:space="preserve">vents </w:t>
            </w:r>
          </w:p>
          <w:p w14:paraId="7BB035FA" w14:textId="1A89A126" w:rsidR="00F90EF9" w:rsidRPr="00BB66E0" w:rsidRDefault="007E17A5"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Closed/</w:t>
            </w:r>
            <w:r w:rsidR="00AD4D3F" w:rsidRPr="00BB66E0">
              <w:rPr>
                <w:rFonts w:ascii="Calisto MT" w:eastAsia="Arial" w:hAnsi="Calisto MT" w:cs="Arial"/>
                <w:sz w:val="16"/>
                <w:szCs w:val="16"/>
              </w:rPr>
              <w:t>a</w:t>
            </w:r>
            <w:r w:rsidRPr="00BB66E0">
              <w:rPr>
                <w:rFonts w:ascii="Calisto MT" w:eastAsia="Arial" w:hAnsi="Calisto MT" w:cs="Arial"/>
                <w:sz w:val="16"/>
                <w:szCs w:val="16"/>
              </w:rPr>
              <w:t xml:space="preserve">rchived </w:t>
            </w:r>
            <w:r w:rsidR="00AD4D3F" w:rsidRPr="00BB66E0">
              <w:rPr>
                <w:rFonts w:ascii="Calisto MT" w:eastAsia="Arial" w:hAnsi="Calisto MT" w:cs="Arial"/>
                <w:sz w:val="16"/>
                <w:szCs w:val="16"/>
              </w:rPr>
              <w:t>e</w:t>
            </w:r>
            <w:r w:rsidRPr="00BB66E0">
              <w:rPr>
                <w:rFonts w:ascii="Calisto MT" w:eastAsia="Arial" w:hAnsi="Calisto MT" w:cs="Arial"/>
                <w:sz w:val="16"/>
                <w:szCs w:val="16"/>
              </w:rPr>
              <w:t xml:space="preserve">vents </w:t>
            </w:r>
          </w:p>
          <w:p w14:paraId="3213A1D8" w14:textId="57B0340E" w:rsidR="00F90EF9" w:rsidRPr="00BB66E0" w:rsidRDefault="007E17A5"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 xml:space="preserve">Event </w:t>
            </w:r>
            <w:r w:rsidR="00AD4D3F" w:rsidRPr="00BB66E0">
              <w:rPr>
                <w:rFonts w:ascii="Calisto MT" w:eastAsia="Arial" w:hAnsi="Calisto MT" w:cs="Arial"/>
                <w:sz w:val="16"/>
                <w:szCs w:val="16"/>
              </w:rPr>
              <w:t>d</w:t>
            </w:r>
            <w:r w:rsidRPr="00BB66E0">
              <w:rPr>
                <w:rFonts w:ascii="Calisto MT" w:eastAsia="Arial" w:hAnsi="Calisto MT" w:cs="Arial"/>
                <w:sz w:val="16"/>
                <w:szCs w:val="16"/>
              </w:rPr>
              <w:t xml:space="preserve">etails </w:t>
            </w:r>
          </w:p>
          <w:p w14:paraId="3634B635" w14:textId="6A4DF239" w:rsidR="00F90EF9" w:rsidRPr="00BB66E0" w:rsidRDefault="00AD4D3F"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RPM and c</w:t>
            </w:r>
            <w:r w:rsidR="00D54921" w:rsidRPr="00BB66E0">
              <w:rPr>
                <w:rFonts w:ascii="Calisto MT" w:eastAsia="Arial" w:hAnsi="Calisto MT" w:cs="Arial"/>
                <w:sz w:val="16"/>
                <w:szCs w:val="16"/>
              </w:rPr>
              <w:t xml:space="preserve">amera </w:t>
            </w:r>
            <w:r w:rsidR="007E17A5" w:rsidRPr="00BB66E0">
              <w:rPr>
                <w:rFonts w:ascii="Calisto MT" w:eastAsia="Arial" w:hAnsi="Calisto MT" w:cs="Arial"/>
                <w:sz w:val="16"/>
                <w:szCs w:val="16"/>
              </w:rPr>
              <w:t xml:space="preserve">SOH </w:t>
            </w:r>
          </w:p>
          <w:p w14:paraId="734F724F" w14:textId="25A77AEA" w:rsidR="00F90EF9" w:rsidRPr="00BB66E0" w:rsidRDefault="007E17A5"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 xml:space="preserve">Lane </w:t>
            </w:r>
            <w:r w:rsidR="00AD4D3F" w:rsidRPr="00BB66E0">
              <w:rPr>
                <w:rFonts w:ascii="Calisto MT" w:eastAsia="Arial" w:hAnsi="Calisto MT" w:cs="Arial"/>
                <w:sz w:val="16"/>
                <w:szCs w:val="16"/>
              </w:rPr>
              <w:t>d</w:t>
            </w:r>
            <w:r w:rsidRPr="00BB66E0">
              <w:rPr>
                <w:rFonts w:ascii="Calisto MT" w:eastAsia="Arial" w:hAnsi="Calisto MT" w:cs="Arial"/>
                <w:sz w:val="16"/>
                <w:szCs w:val="16"/>
              </w:rPr>
              <w:t xml:space="preserve">etails </w:t>
            </w:r>
          </w:p>
          <w:p w14:paraId="1F3EE7D2" w14:textId="670F47AD" w:rsidR="00B2382B" w:rsidRPr="00BB66E0" w:rsidRDefault="00B2382B" w:rsidP="00EB11CC">
            <w:pPr>
              <w:numPr>
                <w:ilvl w:val="0"/>
                <w:numId w:val="3"/>
              </w:numPr>
              <w:spacing w:after="0" w:line="259" w:lineRule="auto"/>
              <w:ind w:hanging="98"/>
              <w:rPr>
                <w:rFonts w:ascii="Calisto MT" w:hAnsi="Calisto MT"/>
                <w:sz w:val="16"/>
                <w:szCs w:val="16"/>
              </w:rPr>
            </w:pPr>
            <w:r w:rsidRPr="00BB66E0">
              <w:rPr>
                <w:rFonts w:ascii="Calisto MT" w:eastAsia="Arial" w:hAnsi="Calisto MT" w:cs="Arial"/>
                <w:sz w:val="16"/>
                <w:szCs w:val="16"/>
              </w:rPr>
              <w:t>Live camera view</w:t>
            </w:r>
          </w:p>
        </w:tc>
        <w:tc>
          <w:tcPr>
            <w:tcW w:w="2717" w:type="dxa"/>
            <w:tcBorders>
              <w:top w:val="single" w:sz="4" w:space="0" w:color="000000"/>
              <w:left w:val="single" w:sz="4" w:space="0" w:color="000000"/>
              <w:bottom w:val="single" w:sz="4" w:space="0" w:color="000000"/>
              <w:right w:val="single" w:sz="4" w:space="0" w:color="000000"/>
            </w:tcBorders>
          </w:tcPr>
          <w:p w14:paraId="4B503197" w14:textId="27CDC73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00AD6856" w14:textId="77777777">
        <w:tblPrEx>
          <w:tblCellMar>
            <w:right w:w="87" w:type="dxa"/>
          </w:tblCellMar>
        </w:tblPrEx>
        <w:trPr>
          <w:trHeight w:val="2035"/>
        </w:trPr>
        <w:tc>
          <w:tcPr>
            <w:tcW w:w="1025" w:type="dxa"/>
            <w:tcBorders>
              <w:top w:val="single" w:sz="4" w:space="0" w:color="000000"/>
              <w:left w:val="single" w:sz="4" w:space="0" w:color="000000"/>
              <w:bottom w:val="single" w:sz="4" w:space="0" w:color="000000"/>
              <w:right w:val="single" w:sz="4" w:space="0" w:color="000000"/>
            </w:tcBorders>
          </w:tcPr>
          <w:p w14:paraId="1F3935A0" w14:textId="39EF762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70CAF604" w14:textId="5D3EBF6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54CEED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SOFR-002-02a </w:t>
            </w:r>
          </w:p>
        </w:tc>
        <w:tc>
          <w:tcPr>
            <w:tcW w:w="1270" w:type="dxa"/>
            <w:tcBorders>
              <w:top w:val="single" w:sz="4" w:space="0" w:color="000000"/>
              <w:left w:val="single" w:sz="4" w:space="0" w:color="000000"/>
              <w:bottom w:val="single" w:sz="4" w:space="0" w:color="000000"/>
              <w:right w:val="single" w:sz="4" w:space="0" w:color="000000"/>
            </w:tcBorders>
          </w:tcPr>
          <w:p w14:paraId="6372890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Details Presentation </w:t>
            </w:r>
          </w:p>
        </w:tc>
        <w:tc>
          <w:tcPr>
            <w:tcW w:w="3602" w:type="dxa"/>
            <w:tcBorders>
              <w:top w:val="single" w:sz="4" w:space="0" w:color="000000"/>
              <w:left w:val="single" w:sz="4" w:space="0" w:color="000000"/>
              <w:bottom w:val="single" w:sz="4" w:space="0" w:color="000000"/>
              <w:right w:val="single" w:sz="4" w:space="0" w:color="000000"/>
            </w:tcBorders>
          </w:tcPr>
          <w:p w14:paraId="3C00188E" w14:textId="64D8462D" w:rsidR="00F90EF9" w:rsidRPr="00BB66E0" w:rsidRDefault="007E17A5">
            <w:pPr>
              <w:spacing w:after="1" w:line="239" w:lineRule="auto"/>
              <w:ind w:right="6"/>
              <w:rPr>
                <w:rFonts w:ascii="Calisto MT" w:hAnsi="Calisto MT"/>
                <w:sz w:val="16"/>
                <w:szCs w:val="16"/>
              </w:rPr>
            </w:pPr>
            <w:r w:rsidRPr="00BB66E0">
              <w:rPr>
                <w:rFonts w:ascii="Calisto MT" w:eastAsia="Arial" w:hAnsi="Calisto MT" w:cs="Arial"/>
                <w:sz w:val="16"/>
                <w:szCs w:val="16"/>
              </w:rPr>
              <w:t>Display alarm or fault type</w:t>
            </w:r>
            <w:r w:rsidR="00AD4D3F"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and all pertinent data </w:t>
            </w:r>
            <w:r w:rsidR="00AD4D3F" w:rsidRPr="00BB66E0">
              <w:rPr>
                <w:rFonts w:ascii="Calisto MT" w:eastAsia="Arial" w:hAnsi="Calisto MT" w:cs="Arial"/>
                <w:sz w:val="16"/>
                <w:szCs w:val="16"/>
              </w:rPr>
              <w:t>are</w:t>
            </w:r>
            <w:r w:rsidR="000151DD"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time synchronized and associated together (e.g., alarm or fault data, video and other pertinent data are associated and presented together with alarm or fault type and time of event). </w:t>
            </w:r>
          </w:p>
          <w:p w14:paraId="6ABAC3D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 </w:t>
            </w:r>
          </w:p>
          <w:p w14:paraId="19F82185" w14:textId="6E2C09A6" w:rsidR="00F90EF9" w:rsidRPr="00BB66E0" w:rsidRDefault="007E17A5">
            <w:pPr>
              <w:spacing w:after="0" w:line="259" w:lineRule="auto"/>
              <w:ind w:right="58"/>
              <w:jc w:val="both"/>
              <w:rPr>
                <w:rFonts w:ascii="Calisto MT" w:hAnsi="Calisto MT"/>
                <w:sz w:val="16"/>
                <w:szCs w:val="16"/>
              </w:rPr>
            </w:pPr>
            <w:r w:rsidRPr="00BB66E0">
              <w:rPr>
                <w:rFonts w:ascii="Calisto MT" w:eastAsia="Arial" w:hAnsi="Calisto MT" w:cs="Arial"/>
                <w:sz w:val="16"/>
                <w:szCs w:val="16"/>
              </w:rPr>
              <w:t xml:space="preserve">Alarms shall be presented with unique color and sound and in the </w:t>
            </w:r>
            <w:proofErr w:type="gramStart"/>
            <w:r w:rsidRPr="00BB66E0">
              <w:rPr>
                <w:rFonts w:ascii="Calisto MT" w:eastAsia="Arial" w:hAnsi="Calisto MT" w:cs="Arial"/>
                <w:sz w:val="16"/>
                <w:szCs w:val="16"/>
              </w:rPr>
              <w:t>priority</w:t>
            </w:r>
            <w:proofErr w:type="gramEnd"/>
            <w:r w:rsidRPr="00BB66E0">
              <w:rPr>
                <w:rFonts w:ascii="Calisto MT" w:eastAsia="Arial" w:hAnsi="Calisto MT" w:cs="Arial"/>
                <w:sz w:val="16"/>
                <w:szCs w:val="16"/>
              </w:rPr>
              <w:t xml:space="preserve"> order described in </w:t>
            </w:r>
            <w:r w:rsidR="00FF3AF3" w:rsidRPr="00BB66E0">
              <w:rPr>
                <w:rFonts w:ascii="Calisto MT" w:eastAsia="Arial" w:hAnsi="Calisto MT" w:cs="Arial"/>
                <w:sz w:val="16"/>
                <w:szCs w:val="16"/>
              </w:rPr>
              <w:t>Table B1 in Appendix B</w:t>
            </w:r>
            <w:r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5F2A9BF1" w14:textId="2AA3A06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24B6F8E4" w14:textId="77777777">
        <w:tblPrEx>
          <w:tblCellMar>
            <w:right w:w="87" w:type="dxa"/>
          </w:tblCellMar>
        </w:tblPrEx>
        <w:trPr>
          <w:trHeight w:val="1135"/>
        </w:trPr>
        <w:tc>
          <w:tcPr>
            <w:tcW w:w="1025" w:type="dxa"/>
            <w:tcBorders>
              <w:top w:val="single" w:sz="4" w:space="0" w:color="000000"/>
              <w:left w:val="single" w:sz="4" w:space="0" w:color="000000"/>
              <w:bottom w:val="single" w:sz="4" w:space="0" w:color="000000"/>
              <w:right w:val="single" w:sz="4" w:space="0" w:color="000000"/>
            </w:tcBorders>
          </w:tcPr>
          <w:p w14:paraId="1788616B" w14:textId="56E45D6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60E05DC" w14:textId="5F3FBC1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4303B2E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SOFR-002-02b </w:t>
            </w:r>
          </w:p>
        </w:tc>
        <w:tc>
          <w:tcPr>
            <w:tcW w:w="1270" w:type="dxa"/>
            <w:tcBorders>
              <w:top w:val="single" w:sz="4" w:space="0" w:color="000000"/>
              <w:left w:val="single" w:sz="4" w:space="0" w:color="000000"/>
              <w:bottom w:val="single" w:sz="4" w:space="0" w:color="000000"/>
              <w:right w:val="single" w:sz="4" w:space="0" w:color="000000"/>
            </w:tcBorders>
          </w:tcPr>
          <w:p w14:paraId="7FF358AD" w14:textId="6D314EA6"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Event Details Assessment</w:t>
            </w:r>
            <w:r w:rsidR="00816EC6" w:rsidRPr="00BB66E0">
              <w:rPr>
                <w:rFonts w:ascii="Calisto MT" w:eastAsia="Arial" w:hAnsi="Calisto MT" w:cs="Arial"/>
                <w:sz w:val="16"/>
                <w:szCs w:val="16"/>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359DE25A" w14:textId="543A4C22"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Provide an interface/form to facilitate the operator in assessing an alarm and fault. Assessment allows the operator to enter details about the alarm or fault as well as the final disposition. See</w:t>
            </w:r>
            <w:r w:rsidR="00FF3AF3" w:rsidRPr="00BB66E0">
              <w:rPr>
                <w:rFonts w:ascii="Calisto MT" w:eastAsia="Arial" w:hAnsi="Calisto MT" w:cs="Arial"/>
                <w:sz w:val="16"/>
                <w:szCs w:val="16"/>
              </w:rPr>
              <w:t xml:space="preserve"> Table B1 in Appendix B</w:t>
            </w:r>
            <w:r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05017A21" w14:textId="67EB338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66F6A274" w14:textId="77777777">
        <w:tblPrEx>
          <w:tblCellMar>
            <w:right w:w="68" w:type="dxa"/>
          </w:tblCellMar>
        </w:tblPrEx>
        <w:trPr>
          <w:trHeight w:val="1140"/>
        </w:trPr>
        <w:tc>
          <w:tcPr>
            <w:tcW w:w="1025" w:type="dxa"/>
            <w:tcBorders>
              <w:top w:val="single" w:sz="8" w:space="0" w:color="000000"/>
              <w:left w:val="single" w:sz="4" w:space="0" w:color="000000"/>
              <w:bottom w:val="single" w:sz="4" w:space="0" w:color="000000"/>
              <w:right w:val="single" w:sz="4" w:space="0" w:color="000000"/>
            </w:tcBorders>
          </w:tcPr>
          <w:p w14:paraId="2FFA08B6" w14:textId="21DE7306" w:rsidR="00F90EF9" w:rsidRPr="00BB66E0" w:rsidRDefault="00F90EF9">
            <w:pPr>
              <w:spacing w:after="0" w:line="259" w:lineRule="auto"/>
              <w:rPr>
                <w:rFonts w:ascii="Calisto MT" w:hAnsi="Calisto MT"/>
                <w:sz w:val="16"/>
                <w:szCs w:val="16"/>
              </w:rPr>
            </w:pPr>
          </w:p>
        </w:tc>
        <w:tc>
          <w:tcPr>
            <w:tcW w:w="1027" w:type="dxa"/>
            <w:tcBorders>
              <w:top w:val="single" w:sz="8" w:space="0" w:color="000000"/>
              <w:left w:val="single" w:sz="4" w:space="0" w:color="000000"/>
              <w:bottom w:val="single" w:sz="4" w:space="0" w:color="000000"/>
              <w:right w:val="single" w:sz="4" w:space="0" w:color="000000"/>
            </w:tcBorders>
          </w:tcPr>
          <w:p w14:paraId="262CF36E" w14:textId="6B24D77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tcPr>
          <w:p w14:paraId="2583771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SOFR-002-02c </w:t>
            </w:r>
          </w:p>
        </w:tc>
        <w:tc>
          <w:tcPr>
            <w:tcW w:w="1270" w:type="dxa"/>
            <w:tcBorders>
              <w:top w:val="single" w:sz="8" w:space="0" w:color="000000"/>
              <w:left w:val="single" w:sz="4" w:space="0" w:color="000000"/>
              <w:bottom w:val="single" w:sz="4" w:space="0" w:color="000000"/>
              <w:right w:val="single" w:sz="4" w:space="0" w:color="000000"/>
            </w:tcBorders>
          </w:tcPr>
          <w:p w14:paraId="3F7D573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Count Graph </w:t>
            </w:r>
          </w:p>
        </w:tc>
        <w:tc>
          <w:tcPr>
            <w:tcW w:w="3602" w:type="dxa"/>
            <w:tcBorders>
              <w:top w:val="single" w:sz="8" w:space="0" w:color="000000"/>
              <w:left w:val="single" w:sz="4" w:space="0" w:color="000000"/>
              <w:bottom w:val="single" w:sz="4" w:space="0" w:color="000000"/>
              <w:right w:val="single" w:sz="4" w:space="0" w:color="000000"/>
            </w:tcBorders>
          </w:tcPr>
          <w:p w14:paraId="4686F3D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display RPM event data in the form of traces, including Gamma (Sigma), Neutron (Counts), and Background (Counts). The Gamma and Neutron trace displays shall be viewable simultaneously and be displayed on the same time scale. </w:t>
            </w:r>
          </w:p>
        </w:tc>
        <w:tc>
          <w:tcPr>
            <w:tcW w:w="2717" w:type="dxa"/>
            <w:tcBorders>
              <w:top w:val="single" w:sz="8" w:space="0" w:color="000000"/>
              <w:left w:val="single" w:sz="4" w:space="0" w:color="000000"/>
              <w:bottom w:val="single" w:sz="4" w:space="0" w:color="000000"/>
              <w:right w:val="single" w:sz="4" w:space="0" w:color="000000"/>
            </w:tcBorders>
          </w:tcPr>
          <w:p w14:paraId="4244DD9D" w14:textId="253FECF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173BC51" w14:textId="77777777">
        <w:tblPrEx>
          <w:tblCellMar>
            <w:right w:w="68" w:type="dxa"/>
          </w:tblCellMar>
        </w:tblPrEx>
        <w:trPr>
          <w:trHeight w:val="461"/>
        </w:trPr>
        <w:tc>
          <w:tcPr>
            <w:tcW w:w="1025" w:type="dxa"/>
            <w:tcBorders>
              <w:top w:val="single" w:sz="4" w:space="0" w:color="000000"/>
              <w:left w:val="single" w:sz="4" w:space="0" w:color="000000"/>
              <w:bottom w:val="single" w:sz="4" w:space="0" w:color="000000"/>
              <w:right w:val="single" w:sz="4" w:space="0" w:color="000000"/>
            </w:tcBorders>
          </w:tcPr>
          <w:p w14:paraId="1EC334DA" w14:textId="499C1FB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1CF5A93" w14:textId="26C8F01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4AD288E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SOFR-002-02d </w:t>
            </w:r>
          </w:p>
        </w:tc>
        <w:tc>
          <w:tcPr>
            <w:tcW w:w="1270" w:type="dxa"/>
            <w:tcBorders>
              <w:top w:val="single" w:sz="4" w:space="0" w:color="000000"/>
              <w:left w:val="single" w:sz="4" w:space="0" w:color="000000"/>
              <w:bottom w:val="single" w:sz="4" w:space="0" w:color="000000"/>
              <w:right w:val="single" w:sz="4" w:space="0" w:color="000000"/>
            </w:tcBorders>
          </w:tcPr>
          <w:p w14:paraId="09DAD50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Active Events </w:t>
            </w:r>
          </w:p>
          <w:p w14:paraId="2B2BD9A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Queue </w:t>
            </w:r>
          </w:p>
        </w:tc>
        <w:tc>
          <w:tcPr>
            <w:tcW w:w="3602" w:type="dxa"/>
            <w:tcBorders>
              <w:top w:val="single" w:sz="4" w:space="0" w:color="000000"/>
              <w:left w:val="single" w:sz="4" w:space="0" w:color="000000"/>
              <w:bottom w:val="single" w:sz="4" w:space="0" w:color="000000"/>
              <w:right w:val="single" w:sz="4" w:space="0" w:color="000000"/>
            </w:tcBorders>
          </w:tcPr>
          <w:p w14:paraId="4C494FD4" w14:textId="77777777" w:rsidR="00F90EF9" w:rsidRPr="00BB66E0" w:rsidRDefault="007E17A5">
            <w:pPr>
              <w:spacing w:after="0" w:line="259" w:lineRule="auto"/>
              <w:jc w:val="both"/>
              <w:rPr>
                <w:rFonts w:ascii="Calisto MT" w:hAnsi="Calisto MT"/>
                <w:sz w:val="16"/>
                <w:szCs w:val="16"/>
              </w:rPr>
            </w:pPr>
            <w:r w:rsidRPr="00BB66E0">
              <w:rPr>
                <w:rFonts w:ascii="Calisto MT" w:eastAsia="Arial" w:hAnsi="Calisto MT" w:cs="Arial"/>
                <w:sz w:val="16"/>
                <w:szCs w:val="16"/>
              </w:rPr>
              <w:t xml:space="preserve">The software interface shall display alarms and faults requiring attention. </w:t>
            </w:r>
          </w:p>
        </w:tc>
        <w:tc>
          <w:tcPr>
            <w:tcW w:w="2717" w:type="dxa"/>
            <w:tcBorders>
              <w:top w:val="single" w:sz="4" w:space="0" w:color="000000"/>
              <w:left w:val="single" w:sz="4" w:space="0" w:color="000000"/>
              <w:bottom w:val="single" w:sz="4" w:space="0" w:color="000000"/>
              <w:right w:val="single" w:sz="4" w:space="0" w:color="000000"/>
            </w:tcBorders>
          </w:tcPr>
          <w:p w14:paraId="33885D65" w14:textId="3CE8260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B575B2E" w14:textId="77777777">
        <w:tblPrEx>
          <w:tblCellMar>
            <w:right w:w="68" w:type="dxa"/>
          </w:tblCellMar>
        </w:tblPrEx>
        <w:trPr>
          <w:trHeight w:val="1666"/>
        </w:trPr>
        <w:tc>
          <w:tcPr>
            <w:tcW w:w="1025" w:type="dxa"/>
            <w:tcBorders>
              <w:top w:val="single" w:sz="4" w:space="0" w:color="000000"/>
              <w:left w:val="single" w:sz="4" w:space="0" w:color="000000"/>
              <w:bottom w:val="single" w:sz="4" w:space="0" w:color="000000"/>
              <w:right w:val="single" w:sz="4" w:space="0" w:color="000000"/>
            </w:tcBorders>
          </w:tcPr>
          <w:p w14:paraId="200C33FD" w14:textId="1CDA0CE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0F332C1B" w14:textId="422F606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92FCE5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SOFR-002-02e </w:t>
            </w:r>
          </w:p>
        </w:tc>
        <w:tc>
          <w:tcPr>
            <w:tcW w:w="1270" w:type="dxa"/>
            <w:tcBorders>
              <w:top w:val="single" w:sz="4" w:space="0" w:color="000000"/>
              <w:left w:val="single" w:sz="4" w:space="0" w:color="000000"/>
              <w:bottom w:val="single" w:sz="4" w:space="0" w:color="000000"/>
              <w:right w:val="single" w:sz="4" w:space="0" w:color="000000"/>
            </w:tcBorders>
          </w:tcPr>
          <w:p w14:paraId="7A0AD057" w14:textId="77777777" w:rsidR="00F90EF9" w:rsidRPr="00BB66E0" w:rsidRDefault="007E17A5">
            <w:pPr>
              <w:spacing w:after="0" w:line="240" w:lineRule="auto"/>
              <w:rPr>
                <w:rFonts w:ascii="Calisto MT" w:hAnsi="Calisto MT"/>
                <w:sz w:val="16"/>
                <w:szCs w:val="16"/>
              </w:rPr>
            </w:pPr>
            <w:r w:rsidRPr="00BB66E0">
              <w:rPr>
                <w:rFonts w:ascii="Calisto MT" w:eastAsia="Arial" w:hAnsi="Calisto MT" w:cs="Arial"/>
                <w:sz w:val="16"/>
                <w:szCs w:val="16"/>
              </w:rPr>
              <w:t xml:space="preserve">Video to support </w:t>
            </w:r>
          </w:p>
          <w:p w14:paraId="0BE78E6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alarm/fault assessment </w:t>
            </w:r>
          </w:p>
        </w:tc>
        <w:tc>
          <w:tcPr>
            <w:tcW w:w="3602" w:type="dxa"/>
            <w:tcBorders>
              <w:top w:val="single" w:sz="4" w:space="0" w:color="000000"/>
              <w:left w:val="single" w:sz="4" w:space="0" w:color="000000"/>
              <w:bottom w:val="single" w:sz="4" w:space="0" w:color="000000"/>
              <w:right w:val="single" w:sz="4" w:space="0" w:color="000000"/>
            </w:tcBorders>
          </w:tcPr>
          <w:p w14:paraId="4D4F7F9A" w14:textId="3C4E46E5" w:rsidR="00F90EF9" w:rsidRPr="00BB66E0" w:rsidRDefault="007E17A5">
            <w:pPr>
              <w:spacing w:after="1" w:line="238" w:lineRule="auto"/>
              <w:ind w:right="9"/>
              <w:rPr>
                <w:rFonts w:ascii="Calisto MT" w:hAnsi="Calisto MT"/>
                <w:sz w:val="16"/>
                <w:szCs w:val="16"/>
              </w:rPr>
            </w:pPr>
            <w:r w:rsidRPr="00BB66E0">
              <w:rPr>
                <w:rFonts w:ascii="Calisto MT" w:eastAsia="Arial" w:hAnsi="Calisto MT" w:cs="Arial"/>
                <w:sz w:val="16"/>
                <w:szCs w:val="16"/>
              </w:rPr>
              <w:t>For all alarms and faults, provide</w:t>
            </w:r>
            <w:r w:rsidR="00AD4D3F" w:rsidRPr="00BB66E0">
              <w:rPr>
                <w:rFonts w:ascii="Calisto MT" w:eastAsia="Arial" w:hAnsi="Calisto MT" w:cs="Arial"/>
                <w:sz w:val="16"/>
                <w:szCs w:val="16"/>
              </w:rPr>
              <w:t>s</w:t>
            </w:r>
            <w:r w:rsidRPr="00BB66E0">
              <w:rPr>
                <w:rFonts w:ascii="Calisto MT" w:eastAsia="Arial" w:hAnsi="Calisto MT" w:cs="Arial"/>
                <w:sz w:val="16"/>
                <w:szCs w:val="16"/>
              </w:rPr>
              <w:t xml:space="preserve"> video images that allow the operator to determine the alarm or fault cause. </w:t>
            </w:r>
          </w:p>
          <w:p w14:paraId="7470BFB6" w14:textId="0440A61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In the case of</w:t>
            </w:r>
            <w:r w:rsidR="00AD4D3F" w:rsidRPr="00BB66E0">
              <w:rPr>
                <w:rFonts w:ascii="Calisto MT" w:eastAsia="Arial" w:hAnsi="Calisto MT" w:cs="Arial"/>
                <w:sz w:val="16"/>
                <w:szCs w:val="16"/>
              </w:rPr>
              <w:t xml:space="preserve"> a</w:t>
            </w:r>
            <w:r w:rsidRPr="00BB66E0">
              <w:rPr>
                <w:rFonts w:ascii="Calisto MT" w:eastAsia="Arial" w:hAnsi="Calisto MT" w:cs="Arial"/>
                <w:sz w:val="16"/>
                <w:szCs w:val="16"/>
              </w:rPr>
              <w:t xml:space="preserve"> single alarm event per occupancy, the software shall include the ability to limit the number of seconds of image collection to the first 30 seconds (configurable parameter), plus (configurable) pre and post number of seconds of image data. </w:t>
            </w:r>
          </w:p>
        </w:tc>
        <w:tc>
          <w:tcPr>
            <w:tcW w:w="2717" w:type="dxa"/>
            <w:tcBorders>
              <w:top w:val="single" w:sz="4" w:space="0" w:color="000000"/>
              <w:left w:val="single" w:sz="4" w:space="0" w:color="000000"/>
              <w:bottom w:val="single" w:sz="4" w:space="0" w:color="000000"/>
              <w:right w:val="single" w:sz="4" w:space="0" w:color="000000"/>
            </w:tcBorders>
          </w:tcPr>
          <w:p w14:paraId="247799E3" w14:textId="0D278B4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48962297" w14:textId="77777777">
        <w:tblPrEx>
          <w:tblCellMar>
            <w:right w:w="68" w:type="dxa"/>
          </w:tblCellMar>
        </w:tblPrEx>
        <w:trPr>
          <w:trHeight w:val="746"/>
        </w:trPr>
        <w:tc>
          <w:tcPr>
            <w:tcW w:w="1025" w:type="dxa"/>
            <w:tcBorders>
              <w:top w:val="single" w:sz="4" w:space="0" w:color="000000"/>
              <w:left w:val="single" w:sz="4" w:space="0" w:color="000000"/>
              <w:bottom w:val="single" w:sz="4" w:space="0" w:color="000000"/>
              <w:right w:val="single" w:sz="4" w:space="0" w:color="000000"/>
            </w:tcBorders>
          </w:tcPr>
          <w:p w14:paraId="0151B2A8" w14:textId="0FF68F4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363F7A53" w14:textId="1FE90660"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C448AD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SOFR-002-02f </w:t>
            </w:r>
          </w:p>
        </w:tc>
        <w:tc>
          <w:tcPr>
            <w:tcW w:w="1270" w:type="dxa"/>
            <w:tcBorders>
              <w:top w:val="single" w:sz="4" w:space="0" w:color="000000"/>
              <w:left w:val="single" w:sz="4" w:space="0" w:color="000000"/>
              <w:bottom w:val="single" w:sz="4" w:space="0" w:color="000000"/>
              <w:right w:val="single" w:sz="4" w:space="0" w:color="000000"/>
            </w:tcBorders>
          </w:tcPr>
          <w:p w14:paraId="2C8EFA0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Force Disposition prior to event closure </w:t>
            </w:r>
          </w:p>
        </w:tc>
        <w:tc>
          <w:tcPr>
            <w:tcW w:w="3602" w:type="dxa"/>
            <w:tcBorders>
              <w:top w:val="single" w:sz="4" w:space="0" w:color="000000"/>
              <w:left w:val="single" w:sz="4" w:space="0" w:color="000000"/>
              <w:bottom w:val="single" w:sz="4" w:space="0" w:color="000000"/>
              <w:right w:val="single" w:sz="4" w:space="0" w:color="000000"/>
            </w:tcBorders>
          </w:tcPr>
          <w:p w14:paraId="041AA08F" w14:textId="0E87209C"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require assessment entry for events (alarms and faults) before they can be closed.</w:t>
            </w:r>
            <w:r w:rsidR="00816EC6"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0C8E4267" w14:textId="5B8D969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F056114" w14:textId="77777777">
        <w:tblPrEx>
          <w:tblCellMar>
            <w:right w:w="68" w:type="dxa"/>
          </w:tblCellMar>
        </w:tblPrEx>
        <w:trPr>
          <w:trHeight w:val="1135"/>
        </w:trPr>
        <w:tc>
          <w:tcPr>
            <w:tcW w:w="1025" w:type="dxa"/>
            <w:tcBorders>
              <w:top w:val="single" w:sz="4" w:space="0" w:color="000000"/>
              <w:left w:val="single" w:sz="4" w:space="0" w:color="000000"/>
              <w:bottom w:val="single" w:sz="4" w:space="0" w:color="000000"/>
              <w:right w:val="single" w:sz="4" w:space="0" w:color="000000"/>
            </w:tcBorders>
          </w:tcPr>
          <w:p w14:paraId="42B9C509" w14:textId="2944A87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BC8BD5D" w14:textId="1624605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0F15837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SOFR-002-02g </w:t>
            </w:r>
          </w:p>
        </w:tc>
        <w:tc>
          <w:tcPr>
            <w:tcW w:w="1270" w:type="dxa"/>
            <w:tcBorders>
              <w:top w:val="single" w:sz="4" w:space="0" w:color="000000"/>
              <w:left w:val="single" w:sz="4" w:space="0" w:color="000000"/>
              <w:bottom w:val="single" w:sz="4" w:space="0" w:color="000000"/>
              <w:right w:val="single" w:sz="4" w:space="0" w:color="000000"/>
            </w:tcBorders>
          </w:tcPr>
          <w:p w14:paraId="4761F8B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Disposition </w:t>
            </w:r>
          </w:p>
          <w:p w14:paraId="148EBDE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Codes </w:t>
            </w:r>
          </w:p>
        </w:tc>
        <w:tc>
          <w:tcPr>
            <w:tcW w:w="3602" w:type="dxa"/>
            <w:tcBorders>
              <w:top w:val="single" w:sz="4" w:space="0" w:color="000000"/>
              <w:left w:val="single" w:sz="4" w:space="0" w:color="000000"/>
              <w:bottom w:val="single" w:sz="4" w:space="0" w:color="000000"/>
              <w:right w:val="single" w:sz="4" w:space="0" w:color="000000"/>
            </w:tcBorders>
          </w:tcPr>
          <w:p w14:paraId="4317F659" w14:textId="1F2DB763" w:rsidR="00F90EF9" w:rsidRPr="00BB66E0" w:rsidRDefault="007E17A5">
            <w:pPr>
              <w:spacing w:after="0" w:line="259" w:lineRule="auto"/>
              <w:ind w:right="178"/>
              <w:rPr>
                <w:rFonts w:ascii="Calisto MT" w:hAnsi="Calisto MT"/>
                <w:sz w:val="16"/>
                <w:szCs w:val="16"/>
              </w:rPr>
            </w:pPr>
            <w:r w:rsidRPr="00BB66E0">
              <w:rPr>
                <w:rFonts w:ascii="Calisto MT" w:eastAsia="Arial" w:hAnsi="Calisto MT" w:cs="Arial"/>
                <w:sz w:val="16"/>
                <w:szCs w:val="16"/>
              </w:rPr>
              <w:t>The software shall allow an Operator to select from a set of allowable disposition codes</w:t>
            </w:r>
            <w:r w:rsidR="00B2382B" w:rsidRPr="00BB66E0">
              <w:rPr>
                <w:rFonts w:ascii="Calisto MT" w:eastAsia="Arial" w:hAnsi="Calisto MT" w:cs="Arial"/>
                <w:sz w:val="16"/>
                <w:szCs w:val="16"/>
              </w:rPr>
              <w:t xml:space="preserve"> such that it</w:t>
            </w:r>
            <w:r w:rsidRPr="00BB66E0">
              <w:rPr>
                <w:rFonts w:ascii="Calisto MT" w:eastAsia="Arial" w:hAnsi="Calisto MT" w:cs="Arial"/>
                <w:sz w:val="16"/>
                <w:szCs w:val="16"/>
              </w:rPr>
              <w:t xml:space="preserve"> allow</w:t>
            </w:r>
            <w:r w:rsidR="00B2382B" w:rsidRPr="00BB66E0">
              <w:rPr>
                <w:rFonts w:ascii="Calisto MT" w:eastAsia="Arial" w:hAnsi="Calisto MT" w:cs="Arial"/>
                <w:sz w:val="16"/>
                <w:szCs w:val="16"/>
              </w:rPr>
              <w:t>s</w:t>
            </w:r>
            <w:r w:rsidRPr="00BB66E0">
              <w:rPr>
                <w:rFonts w:ascii="Calisto MT" w:eastAsia="Arial" w:hAnsi="Calisto MT" w:cs="Arial"/>
                <w:sz w:val="16"/>
                <w:szCs w:val="16"/>
              </w:rPr>
              <w:t xml:space="preserve"> for modification without recompilation of the software code. </w:t>
            </w:r>
          </w:p>
        </w:tc>
        <w:tc>
          <w:tcPr>
            <w:tcW w:w="2717" w:type="dxa"/>
            <w:tcBorders>
              <w:top w:val="single" w:sz="4" w:space="0" w:color="000000"/>
              <w:left w:val="single" w:sz="4" w:space="0" w:color="000000"/>
              <w:bottom w:val="single" w:sz="4" w:space="0" w:color="000000"/>
              <w:right w:val="single" w:sz="4" w:space="0" w:color="000000"/>
            </w:tcBorders>
          </w:tcPr>
          <w:p w14:paraId="09528D5A" w14:textId="37E11C0B"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Refer to the Core Standard Disposition Codes baselined document. </w:t>
            </w:r>
          </w:p>
        </w:tc>
      </w:tr>
      <w:tr w:rsidR="00D203E6" w:rsidRPr="00BB66E0" w14:paraId="28396E52" w14:textId="77777777">
        <w:tblPrEx>
          <w:tblCellMar>
            <w:right w:w="68"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4C6A1C9F" w14:textId="1F54E96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DD8F03B" w14:textId="6B3C148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684D39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SOFR-002-02h </w:t>
            </w:r>
          </w:p>
        </w:tc>
        <w:tc>
          <w:tcPr>
            <w:tcW w:w="1270" w:type="dxa"/>
            <w:tcBorders>
              <w:top w:val="single" w:sz="4" w:space="0" w:color="000000"/>
              <w:left w:val="single" w:sz="4" w:space="0" w:color="000000"/>
              <w:bottom w:val="single" w:sz="4" w:space="0" w:color="000000"/>
              <w:right w:val="single" w:sz="4" w:space="0" w:color="000000"/>
            </w:tcBorders>
          </w:tcPr>
          <w:p w14:paraId="50B503C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SOH Display </w:t>
            </w:r>
          </w:p>
        </w:tc>
        <w:tc>
          <w:tcPr>
            <w:tcW w:w="3602" w:type="dxa"/>
            <w:tcBorders>
              <w:top w:val="single" w:sz="4" w:space="0" w:color="000000"/>
              <w:left w:val="single" w:sz="4" w:space="0" w:color="000000"/>
              <w:bottom w:val="single" w:sz="4" w:space="0" w:color="000000"/>
              <w:right w:val="single" w:sz="4" w:space="0" w:color="000000"/>
            </w:tcBorders>
          </w:tcPr>
          <w:p w14:paraId="4B5E68D8" w14:textId="51FDABFC"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provide an interface to display SOH for all monitored system devices. </w:t>
            </w:r>
          </w:p>
        </w:tc>
        <w:tc>
          <w:tcPr>
            <w:tcW w:w="2717" w:type="dxa"/>
            <w:tcBorders>
              <w:top w:val="single" w:sz="4" w:space="0" w:color="000000"/>
              <w:left w:val="single" w:sz="4" w:space="0" w:color="000000"/>
              <w:bottom w:val="single" w:sz="4" w:space="0" w:color="000000"/>
              <w:right w:val="single" w:sz="4" w:space="0" w:color="000000"/>
            </w:tcBorders>
          </w:tcPr>
          <w:p w14:paraId="7FE8FCDC" w14:textId="5CD7B14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F3E651F" w14:textId="77777777">
        <w:tblPrEx>
          <w:tblCellMar>
            <w:right w:w="68"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3E4A16EE" w14:textId="1A97075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3B5E8BD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3526A53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002-03 </w:t>
            </w:r>
          </w:p>
        </w:tc>
        <w:tc>
          <w:tcPr>
            <w:tcW w:w="1339" w:type="dxa"/>
            <w:tcBorders>
              <w:top w:val="single" w:sz="4" w:space="0" w:color="000000"/>
              <w:left w:val="single" w:sz="4" w:space="0" w:color="000000"/>
              <w:bottom w:val="single" w:sz="4" w:space="0" w:color="000000"/>
              <w:right w:val="single" w:sz="4" w:space="0" w:color="000000"/>
            </w:tcBorders>
          </w:tcPr>
          <w:p w14:paraId="269D3C72" w14:textId="698BA85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7924B8D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Language </w:t>
            </w:r>
          </w:p>
        </w:tc>
        <w:tc>
          <w:tcPr>
            <w:tcW w:w="3602" w:type="dxa"/>
            <w:tcBorders>
              <w:top w:val="single" w:sz="4" w:space="0" w:color="000000"/>
              <w:left w:val="single" w:sz="4" w:space="0" w:color="000000"/>
              <w:bottom w:val="single" w:sz="4" w:space="0" w:color="000000"/>
              <w:right w:val="single" w:sz="4" w:space="0" w:color="000000"/>
            </w:tcBorders>
          </w:tcPr>
          <w:p w14:paraId="10D4826D" w14:textId="4CFA0FCC" w:rsidR="00F90EF9" w:rsidRPr="00BB66E0" w:rsidRDefault="007E17A5"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permit the </w:t>
            </w:r>
            <w:r w:rsidR="00AD4D3F" w:rsidRPr="00BB66E0">
              <w:rPr>
                <w:rFonts w:ascii="Calisto MT" w:eastAsia="Arial" w:hAnsi="Calisto MT" w:cs="Arial"/>
                <w:sz w:val="16"/>
                <w:szCs w:val="16"/>
              </w:rPr>
              <w:t>UI</w:t>
            </w:r>
            <w:r w:rsidRPr="00BB66E0">
              <w:rPr>
                <w:rFonts w:ascii="Calisto MT" w:eastAsia="Arial" w:hAnsi="Calisto MT" w:cs="Arial"/>
                <w:sz w:val="16"/>
                <w:szCs w:val="16"/>
              </w:rPr>
              <w:t xml:space="preserve"> to be trans</w:t>
            </w:r>
            <w:r w:rsidR="00AD4D3F" w:rsidRPr="00BB66E0">
              <w:rPr>
                <w:rFonts w:ascii="Calisto MT" w:eastAsia="Arial" w:hAnsi="Calisto MT" w:cs="Arial"/>
                <w:sz w:val="16"/>
                <w:szCs w:val="16"/>
              </w:rPr>
              <w:t xml:space="preserve">lated into the language of the </w:t>
            </w:r>
            <w:r w:rsidR="00795E77" w:rsidRPr="00BB66E0">
              <w:rPr>
                <w:rFonts w:ascii="Calisto MT" w:eastAsia="Arial" w:hAnsi="Calisto MT" w:cs="Arial"/>
                <w:sz w:val="16"/>
                <w:szCs w:val="16"/>
              </w:rPr>
              <w:t>partner agency</w:t>
            </w:r>
            <w:r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439C538F" w14:textId="55418E5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533158B" w14:textId="77777777">
        <w:tblPrEx>
          <w:tblCellMar>
            <w:right w:w="68"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77BA3DBC" w14:textId="43D6CF9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3EDF4F95" w14:textId="10B4C35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7FCCB6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SOFR-002-03a </w:t>
            </w:r>
          </w:p>
        </w:tc>
        <w:tc>
          <w:tcPr>
            <w:tcW w:w="1270" w:type="dxa"/>
            <w:tcBorders>
              <w:top w:val="single" w:sz="4" w:space="0" w:color="000000"/>
              <w:left w:val="single" w:sz="4" w:space="0" w:color="000000"/>
              <w:bottom w:val="single" w:sz="4" w:space="0" w:color="000000"/>
              <w:right w:val="single" w:sz="4" w:space="0" w:color="000000"/>
            </w:tcBorders>
          </w:tcPr>
          <w:p w14:paraId="5813810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Language </w:t>
            </w:r>
          </w:p>
          <w:p w14:paraId="7F49271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Entry </w:t>
            </w:r>
          </w:p>
        </w:tc>
        <w:tc>
          <w:tcPr>
            <w:tcW w:w="3602" w:type="dxa"/>
            <w:tcBorders>
              <w:top w:val="single" w:sz="4" w:space="0" w:color="000000"/>
              <w:left w:val="single" w:sz="4" w:space="0" w:color="000000"/>
              <w:bottom w:val="single" w:sz="4" w:space="0" w:color="000000"/>
              <w:right w:val="single" w:sz="4" w:space="0" w:color="000000"/>
            </w:tcBorders>
          </w:tcPr>
          <w:p w14:paraId="346D260C" w14:textId="2D91DBCD" w:rsidR="00F90EF9" w:rsidRPr="00BB66E0" w:rsidRDefault="007E17A5"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permit the </w:t>
            </w:r>
            <w:r w:rsidR="00AD4D3F" w:rsidRPr="00BB66E0">
              <w:rPr>
                <w:rFonts w:ascii="Calisto MT" w:eastAsia="Arial" w:hAnsi="Calisto MT" w:cs="Arial"/>
                <w:sz w:val="16"/>
                <w:szCs w:val="16"/>
              </w:rPr>
              <w:t>UI</w:t>
            </w:r>
            <w:r w:rsidRPr="00BB66E0">
              <w:rPr>
                <w:rFonts w:ascii="Calisto MT" w:eastAsia="Arial" w:hAnsi="Calisto MT" w:cs="Arial"/>
                <w:sz w:val="16"/>
                <w:szCs w:val="16"/>
              </w:rPr>
              <w:t xml:space="preserve"> to accept data entry in th</w:t>
            </w:r>
            <w:r w:rsidR="00AD4D3F" w:rsidRPr="00BB66E0">
              <w:rPr>
                <w:rFonts w:ascii="Calisto MT" w:eastAsia="Arial" w:hAnsi="Calisto MT" w:cs="Arial"/>
                <w:sz w:val="16"/>
                <w:szCs w:val="16"/>
              </w:rPr>
              <w:t xml:space="preserve">e language of the </w:t>
            </w:r>
            <w:r w:rsidR="00795E77" w:rsidRPr="00BB66E0">
              <w:rPr>
                <w:rFonts w:ascii="Calisto MT" w:eastAsia="Arial" w:hAnsi="Calisto MT" w:cs="Arial"/>
                <w:sz w:val="16"/>
                <w:szCs w:val="16"/>
              </w:rPr>
              <w:t>partner agency</w:t>
            </w:r>
            <w:r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5A5976E5" w14:textId="03C600E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3241AB1" w14:textId="77777777">
        <w:tblPrEx>
          <w:tblCellMar>
            <w:right w:w="68" w:type="dxa"/>
          </w:tblCellMar>
        </w:tblPrEx>
        <w:trPr>
          <w:trHeight w:val="746"/>
        </w:trPr>
        <w:tc>
          <w:tcPr>
            <w:tcW w:w="1025" w:type="dxa"/>
            <w:tcBorders>
              <w:top w:val="single" w:sz="4" w:space="0" w:color="000000"/>
              <w:left w:val="single" w:sz="4" w:space="0" w:color="000000"/>
              <w:bottom w:val="single" w:sz="4" w:space="0" w:color="000000"/>
              <w:right w:val="single" w:sz="4" w:space="0" w:color="000000"/>
            </w:tcBorders>
          </w:tcPr>
          <w:p w14:paraId="03CE53FC" w14:textId="01D43F7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lastRenderedPageBreak/>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D789FE6" w14:textId="2612915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79AFA9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SOFR-002-03b </w:t>
            </w:r>
          </w:p>
        </w:tc>
        <w:tc>
          <w:tcPr>
            <w:tcW w:w="1270" w:type="dxa"/>
            <w:tcBorders>
              <w:top w:val="single" w:sz="4" w:space="0" w:color="000000"/>
              <w:left w:val="single" w:sz="4" w:space="0" w:color="000000"/>
              <w:bottom w:val="single" w:sz="4" w:space="0" w:color="000000"/>
              <w:right w:val="single" w:sz="4" w:space="0" w:color="000000"/>
            </w:tcBorders>
          </w:tcPr>
          <w:p w14:paraId="4F8D64D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Language </w:t>
            </w:r>
          </w:p>
          <w:p w14:paraId="7E62D6C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Selection </w:t>
            </w:r>
          </w:p>
        </w:tc>
        <w:tc>
          <w:tcPr>
            <w:tcW w:w="3602" w:type="dxa"/>
            <w:tcBorders>
              <w:top w:val="single" w:sz="4" w:space="0" w:color="000000"/>
              <w:left w:val="single" w:sz="4" w:space="0" w:color="000000"/>
              <w:bottom w:val="single" w:sz="4" w:space="0" w:color="000000"/>
              <w:right w:val="single" w:sz="4" w:space="0" w:color="000000"/>
            </w:tcBorders>
          </w:tcPr>
          <w:p w14:paraId="30D6C3D3" w14:textId="7E3E1569" w:rsidR="00F90EF9" w:rsidRPr="00BB66E0" w:rsidRDefault="00AD4D3F">
            <w:pPr>
              <w:spacing w:after="0" w:line="259" w:lineRule="auto"/>
              <w:rPr>
                <w:rFonts w:ascii="Calisto MT" w:hAnsi="Calisto MT"/>
                <w:sz w:val="16"/>
                <w:szCs w:val="16"/>
              </w:rPr>
            </w:pPr>
            <w:r w:rsidRPr="00BB66E0">
              <w:rPr>
                <w:rFonts w:ascii="Calisto MT" w:eastAsia="Arial" w:hAnsi="Calisto MT" w:cs="Arial"/>
                <w:sz w:val="16"/>
                <w:szCs w:val="16"/>
              </w:rPr>
              <w:t>The UI</w:t>
            </w:r>
            <w:r w:rsidR="007E17A5" w:rsidRPr="00BB66E0">
              <w:rPr>
                <w:rFonts w:ascii="Calisto MT" w:eastAsia="Arial" w:hAnsi="Calisto MT" w:cs="Arial"/>
                <w:sz w:val="16"/>
                <w:szCs w:val="16"/>
              </w:rPr>
              <w:t xml:space="preserve"> menu shall include the ability to change the display l</w:t>
            </w:r>
            <w:r w:rsidRPr="00BB66E0">
              <w:rPr>
                <w:rFonts w:ascii="Calisto MT" w:eastAsia="Arial" w:hAnsi="Calisto MT" w:cs="Arial"/>
                <w:sz w:val="16"/>
                <w:szCs w:val="16"/>
              </w:rPr>
              <w:t xml:space="preserve">anguage (e.g., from English to </w:t>
            </w:r>
            <w:r w:rsidR="00795E77" w:rsidRPr="00BB66E0">
              <w:rPr>
                <w:rFonts w:ascii="Calisto MT" w:eastAsia="Arial" w:hAnsi="Calisto MT" w:cs="Arial"/>
                <w:sz w:val="16"/>
                <w:szCs w:val="16"/>
              </w:rPr>
              <w:t>partner agency</w:t>
            </w:r>
            <w:r w:rsidR="007E17A5" w:rsidRPr="00BB66E0">
              <w:rPr>
                <w:rFonts w:ascii="Calisto MT" w:eastAsia="Arial" w:hAnsi="Calisto MT" w:cs="Arial"/>
                <w:sz w:val="16"/>
                <w:szCs w:val="16"/>
              </w:rPr>
              <w:t xml:space="preserve"> language and vice versa)</w:t>
            </w:r>
            <w:r w:rsidR="001C0881"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3A233139" w14:textId="1869505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6C6ACCF3" w14:textId="77777777">
        <w:tblPrEx>
          <w:tblCellMar>
            <w:right w:w="68" w:type="dxa"/>
          </w:tblCellMar>
        </w:tblPrEx>
        <w:trPr>
          <w:trHeight w:val="910"/>
        </w:trPr>
        <w:tc>
          <w:tcPr>
            <w:tcW w:w="1025" w:type="dxa"/>
            <w:tcBorders>
              <w:top w:val="single" w:sz="4" w:space="0" w:color="000000"/>
              <w:left w:val="single" w:sz="4" w:space="0" w:color="000000"/>
              <w:bottom w:val="single" w:sz="4" w:space="0" w:color="000000"/>
              <w:right w:val="single" w:sz="4" w:space="0" w:color="000000"/>
            </w:tcBorders>
          </w:tcPr>
          <w:p w14:paraId="4B20E0FA" w14:textId="3ED590C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763A738" w14:textId="4DA03A2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5512E55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SOFR-002-03c </w:t>
            </w:r>
          </w:p>
        </w:tc>
        <w:tc>
          <w:tcPr>
            <w:tcW w:w="1270" w:type="dxa"/>
            <w:tcBorders>
              <w:top w:val="single" w:sz="4" w:space="0" w:color="000000"/>
              <w:left w:val="single" w:sz="4" w:space="0" w:color="000000"/>
              <w:bottom w:val="single" w:sz="4" w:space="0" w:color="000000"/>
              <w:right w:val="single" w:sz="4" w:space="0" w:color="000000"/>
            </w:tcBorders>
          </w:tcPr>
          <w:p w14:paraId="50F5E85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Language </w:t>
            </w:r>
          </w:p>
          <w:p w14:paraId="04DF3D5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Display </w:t>
            </w:r>
          </w:p>
          <w:p w14:paraId="0341872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Persistence </w:t>
            </w:r>
          </w:p>
        </w:tc>
        <w:tc>
          <w:tcPr>
            <w:tcW w:w="3602" w:type="dxa"/>
            <w:tcBorders>
              <w:top w:val="single" w:sz="4" w:space="0" w:color="000000"/>
              <w:left w:val="single" w:sz="4" w:space="0" w:color="000000"/>
              <w:bottom w:val="single" w:sz="4" w:space="0" w:color="000000"/>
              <w:right w:val="single" w:sz="4" w:space="0" w:color="000000"/>
            </w:tcBorders>
          </w:tcPr>
          <w:p w14:paraId="03EBAF41" w14:textId="45D5574A" w:rsidR="00F90EF9" w:rsidRPr="00BB66E0" w:rsidRDefault="007E17A5" w:rsidP="00AD4D3F">
            <w:pPr>
              <w:spacing w:after="0" w:line="259" w:lineRule="auto"/>
              <w:rPr>
                <w:rFonts w:ascii="Calisto MT" w:hAnsi="Calisto MT"/>
                <w:sz w:val="16"/>
                <w:szCs w:val="16"/>
              </w:rPr>
            </w:pPr>
            <w:r w:rsidRPr="00BB66E0">
              <w:rPr>
                <w:rFonts w:ascii="Calisto MT" w:eastAsia="Arial" w:hAnsi="Calisto MT" w:cs="Arial"/>
                <w:sz w:val="16"/>
                <w:szCs w:val="16"/>
              </w:rPr>
              <w:t xml:space="preserve">In the event of workstation software restarting, the </w:t>
            </w:r>
            <w:r w:rsidR="00AD4D3F" w:rsidRPr="00BB66E0">
              <w:rPr>
                <w:rFonts w:ascii="Calisto MT" w:eastAsia="Arial" w:hAnsi="Calisto MT" w:cs="Arial"/>
                <w:sz w:val="16"/>
                <w:szCs w:val="16"/>
              </w:rPr>
              <w:t>UI</w:t>
            </w:r>
            <w:r w:rsidRPr="00BB66E0">
              <w:rPr>
                <w:rFonts w:ascii="Calisto MT" w:eastAsia="Arial" w:hAnsi="Calisto MT" w:cs="Arial"/>
                <w:sz w:val="16"/>
                <w:szCs w:val="16"/>
              </w:rPr>
              <w:t xml:space="preserve"> shall restart in the language of the last user on the system. </w:t>
            </w:r>
          </w:p>
        </w:tc>
        <w:tc>
          <w:tcPr>
            <w:tcW w:w="2717" w:type="dxa"/>
            <w:tcBorders>
              <w:top w:val="single" w:sz="4" w:space="0" w:color="000000"/>
              <w:left w:val="single" w:sz="4" w:space="0" w:color="000000"/>
              <w:bottom w:val="single" w:sz="4" w:space="0" w:color="000000"/>
              <w:right w:val="single" w:sz="4" w:space="0" w:color="000000"/>
            </w:tcBorders>
          </w:tcPr>
          <w:p w14:paraId="03AF054B" w14:textId="6C033C9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A827DBB" w14:textId="77777777">
        <w:tblPrEx>
          <w:tblCellMar>
            <w:top w:w="31" w:type="dxa"/>
            <w:right w:w="63" w:type="dxa"/>
          </w:tblCellMar>
        </w:tblPrEx>
        <w:trPr>
          <w:trHeight w:val="1136"/>
        </w:trPr>
        <w:tc>
          <w:tcPr>
            <w:tcW w:w="1025" w:type="dxa"/>
            <w:tcBorders>
              <w:top w:val="single" w:sz="8" w:space="0" w:color="000000"/>
              <w:left w:val="single" w:sz="4" w:space="0" w:color="000000"/>
              <w:bottom w:val="single" w:sz="4" w:space="0" w:color="000000"/>
              <w:right w:val="single" w:sz="4" w:space="0" w:color="000000"/>
            </w:tcBorders>
            <w:shd w:val="clear" w:color="auto" w:fill="C0C0C0"/>
          </w:tcPr>
          <w:p w14:paraId="27D33C9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6DC78DD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003-00 </w:t>
            </w:r>
          </w:p>
        </w:tc>
        <w:tc>
          <w:tcPr>
            <w:tcW w:w="1027" w:type="dxa"/>
            <w:tcBorders>
              <w:top w:val="single" w:sz="8" w:space="0" w:color="000000"/>
              <w:left w:val="single" w:sz="4" w:space="0" w:color="000000"/>
              <w:bottom w:val="single" w:sz="4" w:space="0" w:color="000000"/>
              <w:right w:val="single" w:sz="4" w:space="0" w:color="000000"/>
            </w:tcBorders>
            <w:shd w:val="clear" w:color="auto" w:fill="C0C0C0"/>
          </w:tcPr>
          <w:p w14:paraId="1B998B63" w14:textId="59274E8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shd w:val="clear" w:color="auto" w:fill="C0C0C0"/>
          </w:tcPr>
          <w:p w14:paraId="6C850870" w14:textId="2002FA0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8" w:space="0" w:color="000000"/>
              <w:left w:val="single" w:sz="4" w:space="0" w:color="000000"/>
              <w:bottom w:val="single" w:sz="4" w:space="0" w:color="000000"/>
              <w:right w:val="single" w:sz="4" w:space="0" w:color="000000"/>
            </w:tcBorders>
            <w:shd w:val="clear" w:color="auto" w:fill="C0C0C0"/>
          </w:tcPr>
          <w:p w14:paraId="46A1A8B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Data </w:t>
            </w:r>
          </w:p>
        </w:tc>
        <w:tc>
          <w:tcPr>
            <w:tcW w:w="3602" w:type="dxa"/>
            <w:tcBorders>
              <w:top w:val="single" w:sz="8" w:space="0" w:color="000000"/>
              <w:left w:val="single" w:sz="4" w:space="0" w:color="000000"/>
              <w:bottom w:val="single" w:sz="4" w:space="0" w:color="000000"/>
              <w:right w:val="single" w:sz="4" w:space="0" w:color="000000"/>
            </w:tcBorders>
            <w:shd w:val="clear" w:color="auto" w:fill="C0C0C0"/>
          </w:tcPr>
          <w:p w14:paraId="42D29ABF" w14:textId="5269B237" w:rsidR="00F90EF9" w:rsidRPr="00BB66E0" w:rsidRDefault="007E17A5">
            <w:pPr>
              <w:spacing w:after="0" w:line="259" w:lineRule="auto"/>
              <w:ind w:right="37"/>
              <w:rPr>
                <w:rFonts w:ascii="Calisto MT" w:hAnsi="Calisto MT"/>
                <w:sz w:val="16"/>
                <w:szCs w:val="16"/>
              </w:rPr>
            </w:pPr>
            <w:r w:rsidRPr="00BB66E0">
              <w:rPr>
                <w:rFonts w:ascii="Calisto MT" w:eastAsia="Arial" w:hAnsi="Calisto MT" w:cs="Arial"/>
                <w:sz w:val="16"/>
                <w:szCs w:val="16"/>
              </w:rPr>
              <w:t xml:space="preserve">The software shall include the ability to record various data sets in files as required by the </w:t>
            </w:r>
            <w:r w:rsidR="00774DD5" w:rsidRPr="00BB66E0">
              <w:rPr>
                <w:rFonts w:ascii="Calisto MT" w:eastAsia="Arial" w:hAnsi="Calisto MT" w:cs="Arial"/>
                <w:sz w:val="16"/>
                <w:szCs w:val="16"/>
              </w:rPr>
              <w:t>NSDD</w:t>
            </w:r>
            <w:r w:rsidRPr="00BB66E0">
              <w:rPr>
                <w:rFonts w:ascii="Calisto MT" w:eastAsia="Arial" w:hAnsi="Calisto MT" w:cs="Arial"/>
                <w:sz w:val="16"/>
                <w:szCs w:val="16"/>
              </w:rPr>
              <w:t xml:space="preserve"> </w:t>
            </w:r>
            <w:r w:rsidR="005E25FE" w:rsidRPr="00BB66E0">
              <w:rPr>
                <w:rFonts w:ascii="Calisto MT" w:eastAsia="Arial" w:hAnsi="Calisto MT" w:cs="Arial"/>
                <w:sz w:val="16"/>
                <w:szCs w:val="16"/>
              </w:rPr>
              <w:t>P</w:t>
            </w:r>
            <w:r w:rsidRPr="00BB66E0">
              <w:rPr>
                <w:rFonts w:ascii="Calisto MT" w:eastAsia="Arial" w:hAnsi="Calisto MT" w:cs="Arial"/>
                <w:sz w:val="16"/>
                <w:szCs w:val="16"/>
              </w:rPr>
              <w:t xml:space="preserve">rogram and other users and transmit that data in multiple formats to multiple sets of stakeholders. Data acquisition and retention parameters shall be configurable. </w:t>
            </w:r>
          </w:p>
        </w:tc>
        <w:tc>
          <w:tcPr>
            <w:tcW w:w="2717" w:type="dxa"/>
            <w:tcBorders>
              <w:top w:val="single" w:sz="8" w:space="0" w:color="000000"/>
              <w:left w:val="single" w:sz="4" w:space="0" w:color="000000"/>
              <w:bottom w:val="single" w:sz="4" w:space="0" w:color="000000"/>
              <w:right w:val="single" w:sz="4" w:space="0" w:color="000000"/>
            </w:tcBorders>
            <w:shd w:val="clear" w:color="auto" w:fill="C0C0C0"/>
          </w:tcPr>
          <w:p w14:paraId="24876D8D" w14:textId="4BEBFDC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7EA361C9" w14:textId="77777777">
        <w:tblPrEx>
          <w:tblCellMar>
            <w:top w:w="31" w:type="dxa"/>
            <w:right w:w="63" w:type="dxa"/>
          </w:tblCellMar>
        </w:tblPrEx>
        <w:trPr>
          <w:trHeight w:val="748"/>
        </w:trPr>
        <w:tc>
          <w:tcPr>
            <w:tcW w:w="1025" w:type="dxa"/>
            <w:tcBorders>
              <w:top w:val="single" w:sz="4" w:space="0" w:color="000000"/>
              <w:left w:val="single" w:sz="4" w:space="0" w:color="000000"/>
              <w:bottom w:val="single" w:sz="4" w:space="0" w:color="000000"/>
              <w:right w:val="single" w:sz="4" w:space="0" w:color="000000"/>
            </w:tcBorders>
          </w:tcPr>
          <w:p w14:paraId="7B1E6205" w14:textId="660AE39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57A35A0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30C1439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003-01 </w:t>
            </w:r>
          </w:p>
        </w:tc>
        <w:tc>
          <w:tcPr>
            <w:tcW w:w="1339" w:type="dxa"/>
            <w:tcBorders>
              <w:top w:val="single" w:sz="4" w:space="0" w:color="000000"/>
              <w:left w:val="single" w:sz="4" w:space="0" w:color="000000"/>
              <w:bottom w:val="single" w:sz="4" w:space="0" w:color="000000"/>
              <w:right w:val="single" w:sz="4" w:space="0" w:color="000000"/>
            </w:tcBorders>
          </w:tcPr>
          <w:p w14:paraId="0149CBAD" w14:textId="48542EB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7174F9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Data Types </w:t>
            </w:r>
          </w:p>
        </w:tc>
        <w:tc>
          <w:tcPr>
            <w:tcW w:w="3602" w:type="dxa"/>
            <w:tcBorders>
              <w:top w:val="single" w:sz="4" w:space="0" w:color="000000"/>
              <w:left w:val="single" w:sz="4" w:space="0" w:color="000000"/>
              <w:bottom w:val="single" w:sz="4" w:space="0" w:color="000000"/>
              <w:right w:val="single" w:sz="4" w:space="0" w:color="000000"/>
            </w:tcBorders>
          </w:tcPr>
          <w:p w14:paraId="24551FFC" w14:textId="6204BA0A" w:rsidR="00F90EF9" w:rsidRPr="00BB66E0" w:rsidRDefault="007E17A5" w:rsidP="005E25FE">
            <w:pPr>
              <w:spacing w:after="0" w:line="259" w:lineRule="auto"/>
              <w:ind w:right="27"/>
              <w:rPr>
                <w:rFonts w:ascii="Calisto MT" w:hAnsi="Calisto MT"/>
                <w:sz w:val="16"/>
                <w:szCs w:val="16"/>
              </w:rPr>
            </w:pPr>
            <w:r w:rsidRPr="00BB66E0">
              <w:rPr>
                <w:rFonts w:ascii="Calisto MT" w:eastAsia="Arial" w:hAnsi="Calisto MT" w:cs="Arial"/>
                <w:sz w:val="16"/>
                <w:szCs w:val="16"/>
              </w:rPr>
              <w:t xml:space="preserve">The software shall support several categories of data. The SRS includes a data dictionary </w:t>
            </w:r>
            <w:r w:rsidR="005E25FE" w:rsidRPr="00BB66E0">
              <w:rPr>
                <w:rFonts w:ascii="Calisto MT" w:eastAsia="Arial" w:hAnsi="Calisto MT" w:cs="Arial"/>
                <w:sz w:val="16"/>
                <w:szCs w:val="16"/>
              </w:rPr>
              <w:t xml:space="preserve">(see Data Dictionary) </w:t>
            </w:r>
            <w:r w:rsidRPr="00BB66E0">
              <w:rPr>
                <w:rFonts w:ascii="Calisto MT" w:eastAsia="Arial" w:hAnsi="Calisto MT" w:cs="Arial"/>
                <w:sz w:val="16"/>
                <w:szCs w:val="16"/>
              </w:rPr>
              <w:t xml:space="preserve">with detailed descriptions of these data types. </w:t>
            </w:r>
          </w:p>
        </w:tc>
        <w:tc>
          <w:tcPr>
            <w:tcW w:w="2717" w:type="dxa"/>
            <w:tcBorders>
              <w:top w:val="single" w:sz="4" w:space="0" w:color="000000"/>
              <w:left w:val="single" w:sz="4" w:space="0" w:color="000000"/>
              <w:bottom w:val="single" w:sz="4" w:space="0" w:color="000000"/>
              <w:right w:val="single" w:sz="4" w:space="0" w:color="000000"/>
            </w:tcBorders>
          </w:tcPr>
          <w:p w14:paraId="70B8DA80" w14:textId="5818554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C82968A" w14:textId="77777777">
        <w:tblPrEx>
          <w:tblCellMar>
            <w:top w:w="31" w:type="dxa"/>
            <w:right w:w="63" w:type="dxa"/>
          </w:tblCellMar>
        </w:tblPrEx>
        <w:trPr>
          <w:trHeight w:val="686"/>
        </w:trPr>
        <w:tc>
          <w:tcPr>
            <w:tcW w:w="1025" w:type="dxa"/>
            <w:tcBorders>
              <w:top w:val="single" w:sz="4" w:space="0" w:color="000000"/>
              <w:left w:val="single" w:sz="4" w:space="0" w:color="000000"/>
              <w:bottom w:val="single" w:sz="4" w:space="0" w:color="000000"/>
              <w:right w:val="single" w:sz="4" w:space="0" w:color="000000"/>
            </w:tcBorders>
          </w:tcPr>
          <w:p w14:paraId="5CEB5939" w14:textId="5ECE8FC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BCACDA0" w14:textId="18EE93F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3E3F5ED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SOFR-003-01a </w:t>
            </w:r>
          </w:p>
        </w:tc>
        <w:tc>
          <w:tcPr>
            <w:tcW w:w="1270" w:type="dxa"/>
            <w:tcBorders>
              <w:top w:val="single" w:sz="4" w:space="0" w:color="000000"/>
              <w:left w:val="single" w:sz="4" w:space="0" w:color="000000"/>
              <w:bottom w:val="single" w:sz="4" w:space="0" w:color="000000"/>
              <w:right w:val="single" w:sz="4" w:space="0" w:color="000000"/>
            </w:tcBorders>
          </w:tcPr>
          <w:p w14:paraId="2027727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Event Data </w:t>
            </w:r>
          </w:p>
        </w:tc>
        <w:tc>
          <w:tcPr>
            <w:tcW w:w="3602" w:type="dxa"/>
            <w:tcBorders>
              <w:top w:val="single" w:sz="4" w:space="0" w:color="000000"/>
              <w:left w:val="single" w:sz="4" w:space="0" w:color="000000"/>
              <w:bottom w:val="single" w:sz="4" w:space="0" w:color="000000"/>
              <w:right w:val="single" w:sz="4" w:space="0" w:color="000000"/>
            </w:tcBorders>
          </w:tcPr>
          <w:p w14:paraId="246031AE" w14:textId="16624C56"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include support for all event data from devices</w:t>
            </w:r>
            <w:r w:rsidR="005E25FE" w:rsidRPr="00BB66E0">
              <w:rPr>
                <w:rFonts w:ascii="Calisto MT" w:eastAsia="Arial" w:hAnsi="Calisto MT" w:cs="Arial"/>
                <w:sz w:val="16"/>
                <w:szCs w:val="16"/>
              </w:rPr>
              <w:t>,</w:t>
            </w:r>
            <w:r w:rsidRPr="00BB66E0">
              <w:rPr>
                <w:rFonts w:ascii="Calisto MT" w:eastAsia="Arial" w:hAnsi="Calisto MT" w:cs="Arial"/>
                <w:sz w:val="16"/>
                <w:szCs w:val="16"/>
              </w:rPr>
              <w:t xml:space="preserve"> including </w:t>
            </w:r>
            <w:r w:rsidR="008133AF" w:rsidRPr="00BB66E0">
              <w:rPr>
                <w:rFonts w:ascii="Calisto MT" w:eastAsia="Arial" w:hAnsi="Calisto MT" w:cs="Arial"/>
                <w:sz w:val="16"/>
                <w:szCs w:val="16"/>
              </w:rPr>
              <w:t>RPM</w:t>
            </w:r>
            <w:r w:rsidRPr="00BB66E0">
              <w:rPr>
                <w:rFonts w:ascii="Calisto MT" w:eastAsia="Arial" w:hAnsi="Calisto MT" w:cs="Arial"/>
                <w:sz w:val="16"/>
                <w:szCs w:val="16"/>
              </w:rPr>
              <w:t xml:space="preserve"> data, camera </w:t>
            </w:r>
            <w:r w:rsidR="00D54921" w:rsidRPr="00BB66E0">
              <w:rPr>
                <w:rFonts w:ascii="Calisto MT" w:eastAsia="Arial" w:hAnsi="Calisto MT" w:cs="Arial"/>
                <w:sz w:val="16"/>
                <w:szCs w:val="16"/>
              </w:rPr>
              <w:t>videos/</w:t>
            </w:r>
            <w:r w:rsidRPr="00BB66E0">
              <w:rPr>
                <w:rFonts w:ascii="Calisto MT" w:eastAsia="Arial" w:hAnsi="Calisto MT" w:cs="Arial"/>
                <w:sz w:val="16"/>
                <w:szCs w:val="16"/>
              </w:rPr>
              <w:t>images</w:t>
            </w:r>
            <w:r w:rsidR="005E25FE" w:rsidRPr="00BB66E0">
              <w:rPr>
                <w:rFonts w:ascii="Calisto MT" w:eastAsia="Arial" w:hAnsi="Calisto MT" w:cs="Arial"/>
                <w:sz w:val="16"/>
                <w:szCs w:val="16"/>
              </w:rPr>
              <w:t>,</w:t>
            </w:r>
            <w:r w:rsidRPr="00BB66E0">
              <w:rPr>
                <w:rFonts w:ascii="Calisto MT" w:eastAsia="Arial" w:hAnsi="Calisto MT" w:cs="Arial"/>
                <w:sz w:val="16"/>
                <w:szCs w:val="16"/>
              </w:rPr>
              <w:t xml:space="preserve"> and </w:t>
            </w:r>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/HH data files. </w:t>
            </w:r>
          </w:p>
        </w:tc>
        <w:tc>
          <w:tcPr>
            <w:tcW w:w="2717" w:type="dxa"/>
            <w:tcBorders>
              <w:top w:val="single" w:sz="4" w:space="0" w:color="000000"/>
              <w:left w:val="single" w:sz="4" w:space="0" w:color="000000"/>
              <w:bottom w:val="single" w:sz="4" w:space="0" w:color="000000"/>
              <w:right w:val="single" w:sz="4" w:space="0" w:color="000000"/>
            </w:tcBorders>
          </w:tcPr>
          <w:p w14:paraId="195E94E3" w14:textId="2F20ECF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D2082E0" w14:textId="77777777">
        <w:tblPrEx>
          <w:tblCellMar>
            <w:top w:w="31" w:type="dxa"/>
            <w:right w:w="63"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18D61051" w14:textId="61F6473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73CA148" w14:textId="701BA1E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1C04274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SOFR-003-01b </w:t>
            </w:r>
          </w:p>
        </w:tc>
        <w:tc>
          <w:tcPr>
            <w:tcW w:w="1270" w:type="dxa"/>
            <w:tcBorders>
              <w:top w:val="single" w:sz="4" w:space="0" w:color="000000"/>
              <w:left w:val="single" w:sz="4" w:space="0" w:color="000000"/>
              <w:bottom w:val="single" w:sz="4" w:space="0" w:color="000000"/>
              <w:right w:val="single" w:sz="4" w:space="0" w:color="000000"/>
            </w:tcBorders>
          </w:tcPr>
          <w:p w14:paraId="66641D7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Disposition Data </w:t>
            </w:r>
          </w:p>
        </w:tc>
        <w:tc>
          <w:tcPr>
            <w:tcW w:w="3602" w:type="dxa"/>
            <w:tcBorders>
              <w:top w:val="single" w:sz="4" w:space="0" w:color="000000"/>
              <w:left w:val="single" w:sz="4" w:space="0" w:color="000000"/>
              <w:bottom w:val="single" w:sz="4" w:space="0" w:color="000000"/>
              <w:right w:val="single" w:sz="4" w:space="0" w:color="000000"/>
            </w:tcBorders>
          </w:tcPr>
          <w:p w14:paraId="29CA76E8" w14:textId="1088AE39" w:rsidR="00F90EF9" w:rsidRPr="00BB66E0" w:rsidRDefault="007E17A5">
            <w:pPr>
              <w:spacing w:after="0" w:line="259" w:lineRule="auto"/>
              <w:ind w:right="6"/>
              <w:rPr>
                <w:rFonts w:ascii="Calisto MT" w:hAnsi="Calisto MT"/>
                <w:sz w:val="16"/>
                <w:szCs w:val="16"/>
              </w:rPr>
            </w:pPr>
            <w:r w:rsidRPr="00BB66E0">
              <w:rPr>
                <w:rFonts w:ascii="Calisto MT" w:eastAsia="Arial" w:hAnsi="Calisto MT" w:cs="Arial"/>
                <w:sz w:val="16"/>
                <w:szCs w:val="16"/>
              </w:rPr>
              <w:t>The software shall include support for all disposition data</w:t>
            </w:r>
            <w:r w:rsidR="005E25FE" w:rsidRPr="00BB66E0">
              <w:rPr>
                <w:rFonts w:ascii="Calisto MT" w:eastAsia="Arial" w:hAnsi="Calisto MT" w:cs="Arial"/>
                <w:sz w:val="16"/>
                <w:szCs w:val="16"/>
              </w:rPr>
              <w:t>,</w:t>
            </w:r>
            <w:r w:rsidRPr="00BB66E0">
              <w:rPr>
                <w:rFonts w:ascii="Calisto MT" w:eastAsia="Arial" w:hAnsi="Calisto MT" w:cs="Arial"/>
                <w:sz w:val="16"/>
                <w:szCs w:val="16"/>
              </w:rPr>
              <w:t xml:space="preserve"> including comments, disposition codes</w:t>
            </w:r>
            <w:r w:rsidR="007E6396" w:rsidRPr="00BB66E0">
              <w:rPr>
                <w:rFonts w:ascii="Calisto MT" w:eastAsia="Arial" w:hAnsi="Calisto MT" w:cs="Arial"/>
                <w:sz w:val="16"/>
                <w:szCs w:val="16"/>
              </w:rPr>
              <w:t>,</w:t>
            </w:r>
            <w:r w:rsidRPr="00BB66E0">
              <w:rPr>
                <w:rFonts w:ascii="Calisto MT" w:eastAsia="Arial" w:hAnsi="Calisto MT" w:cs="Arial"/>
                <w:sz w:val="16"/>
                <w:szCs w:val="16"/>
              </w:rPr>
              <w:t xml:space="preserve"> and user </w:t>
            </w:r>
            <w:r w:rsidR="007E6396" w:rsidRPr="00BB66E0">
              <w:rPr>
                <w:rFonts w:ascii="Calisto MT" w:eastAsia="Arial" w:hAnsi="Calisto MT" w:cs="Arial"/>
                <w:sz w:val="16"/>
                <w:szCs w:val="16"/>
              </w:rPr>
              <w:t>ID.</w:t>
            </w:r>
          </w:p>
        </w:tc>
        <w:tc>
          <w:tcPr>
            <w:tcW w:w="2717" w:type="dxa"/>
            <w:tcBorders>
              <w:top w:val="single" w:sz="4" w:space="0" w:color="000000"/>
              <w:left w:val="single" w:sz="4" w:space="0" w:color="000000"/>
              <w:bottom w:val="single" w:sz="4" w:space="0" w:color="000000"/>
              <w:right w:val="single" w:sz="4" w:space="0" w:color="000000"/>
            </w:tcBorders>
          </w:tcPr>
          <w:p w14:paraId="5740699D" w14:textId="184BFB6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C7843DC" w14:textId="77777777">
        <w:tblPrEx>
          <w:tblCellMar>
            <w:top w:w="31" w:type="dxa"/>
            <w:right w:w="63" w:type="dxa"/>
          </w:tblCellMar>
        </w:tblPrEx>
        <w:trPr>
          <w:trHeight w:val="910"/>
        </w:trPr>
        <w:tc>
          <w:tcPr>
            <w:tcW w:w="1025" w:type="dxa"/>
            <w:tcBorders>
              <w:top w:val="single" w:sz="4" w:space="0" w:color="000000"/>
              <w:left w:val="single" w:sz="4" w:space="0" w:color="000000"/>
              <w:bottom w:val="single" w:sz="4" w:space="0" w:color="000000"/>
              <w:right w:val="single" w:sz="4" w:space="0" w:color="000000"/>
            </w:tcBorders>
          </w:tcPr>
          <w:p w14:paraId="4349B938" w14:textId="1A40F59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7E537E1E" w14:textId="1DD36A9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641A50D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SOFR-003-01c </w:t>
            </w:r>
          </w:p>
        </w:tc>
        <w:tc>
          <w:tcPr>
            <w:tcW w:w="1270" w:type="dxa"/>
            <w:tcBorders>
              <w:top w:val="single" w:sz="4" w:space="0" w:color="000000"/>
              <w:left w:val="single" w:sz="4" w:space="0" w:color="000000"/>
              <w:bottom w:val="single" w:sz="4" w:space="0" w:color="000000"/>
              <w:right w:val="single" w:sz="4" w:space="0" w:color="000000"/>
            </w:tcBorders>
          </w:tcPr>
          <w:p w14:paraId="609D13D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Configuration Data </w:t>
            </w:r>
          </w:p>
        </w:tc>
        <w:tc>
          <w:tcPr>
            <w:tcW w:w="3602" w:type="dxa"/>
            <w:tcBorders>
              <w:top w:val="single" w:sz="4" w:space="0" w:color="000000"/>
              <w:left w:val="single" w:sz="4" w:space="0" w:color="000000"/>
              <w:bottom w:val="single" w:sz="4" w:space="0" w:color="000000"/>
              <w:right w:val="single" w:sz="4" w:space="0" w:color="000000"/>
            </w:tcBorders>
          </w:tcPr>
          <w:p w14:paraId="050DF120" w14:textId="65DC5EB4"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configuration settings allow for customization without recompilation. The configurable settings are in the requirements specification.</w:t>
            </w:r>
            <w:r w:rsidR="00816EC6" w:rsidRPr="00BB66E0">
              <w:rPr>
                <w:rFonts w:ascii="Calisto MT" w:eastAsia="Arial" w:hAnsi="Calisto MT" w:cs="Arial"/>
                <w:sz w:val="16"/>
                <w:szCs w:val="16"/>
              </w:rP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02E814F2" w14:textId="30D20C8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62F4E316" w14:textId="77777777">
        <w:tblPrEx>
          <w:tblCellMar>
            <w:top w:w="31" w:type="dxa"/>
            <w:right w:w="63"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4CD00E63" w14:textId="2BE0CD5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4C4D709" w14:textId="18AC8FE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6E7A63C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SOFR-003-01d </w:t>
            </w:r>
          </w:p>
        </w:tc>
        <w:tc>
          <w:tcPr>
            <w:tcW w:w="1270" w:type="dxa"/>
            <w:tcBorders>
              <w:top w:val="single" w:sz="4" w:space="0" w:color="000000"/>
              <w:left w:val="single" w:sz="4" w:space="0" w:color="000000"/>
              <w:bottom w:val="single" w:sz="4" w:space="0" w:color="000000"/>
              <w:right w:val="single" w:sz="4" w:space="0" w:color="000000"/>
            </w:tcBorders>
          </w:tcPr>
          <w:p w14:paraId="6852147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User Data </w:t>
            </w:r>
          </w:p>
        </w:tc>
        <w:tc>
          <w:tcPr>
            <w:tcW w:w="3602" w:type="dxa"/>
            <w:tcBorders>
              <w:top w:val="single" w:sz="4" w:space="0" w:color="000000"/>
              <w:left w:val="single" w:sz="4" w:space="0" w:color="000000"/>
              <w:bottom w:val="single" w:sz="4" w:space="0" w:color="000000"/>
              <w:right w:val="single" w:sz="4" w:space="0" w:color="000000"/>
            </w:tcBorders>
          </w:tcPr>
          <w:p w14:paraId="2FE81756" w14:textId="02719302"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include the ability to track users</w:t>
            </w:r>
            <w:r w:rsidR="007E6396" w:rsidRPr="00BB66E0">
              <w:rPr>
                <w:rFonts w:ascii="Calisto MT" w:eastAsia="Arial" w:hAnsi="Calisto MT" w:cs="Arial"/>
                <w:sz w:val="16"/>
                <w:szCs w:val="16"/>
              </w:rPr>
              <w:t>,</w:t>
            </w:r>
            <w:r w:rsidRPr="00BB66E0">
              <w:rPr>
                <w:rFonts w:ascii="Calisto MT" w:eastAsia="Arial" w:hAnsi="Calisto MT" w:cs="Arial"/>
                <w:sz w:val="16"/>
                <w:szCs w:val="16"/>
              </w:rPr>
              <w:t xml:space="preserve"> including authentication and authorization information. </w:t>
            </w:r>
          </w:p>
        </w:tc>
        <w:tc>
          <w:tcPr>
            <w:tcW w:w="2717" w:type="dxa"/>
            <w:tcBorders>
              <w:top w:val="single" w:sz="4" w:space="0" w:color="000000"/>
              <w:left w:val="single" w:sz="4" w:space="0" w:color="000000"/>
              <w:bottom w:val="single" w:sz="4" w:space="0" w:color="000000"/>
              <w:right w:val="single" w:sz="4" w:space="0" w:color="000000"/>
            </w:tcBorders>
          </w:tcPr>
          <w:p w14:paraId="75D40C9D" w14:textId="60D33DA4" w:rsidR="00F90EF9" w:rsidRPr="00BB66E0" w:rsidRDefault="00D54921">
            <w:pPr>
              <w:spacing w:after="0" w:line="259" w:lineRule="auto"/>
              <w:rPr>
                <w:rFonts w:ascii="Calisto MT" w:hAnsi="Calisto MT"/>
                <w:sz w:val="16"/>
                <w:szCs w:val="16"/>
              </w:rPr>
            </w:pPr>
            <w:r w:rsidRPr="00BB66E0">
              <w:rPr>
                <w:rFonts w:ascii="Calisto MT" w:eastAsia="Arial" w:hAnsi="Calisto MT" w:cs="Arial"/>
                <w:sz w:val="16"/>
                <w:szCs w:val="16"/>
              </w:rPr>
              <w:t>Audit log of user login and logout attempts and password changes.</w:t>
            </w:r>
          </w:p>
        </w:tc>
      </w:tr>
      <w:tr w:rsidR="00D203E6" w:rsidRPr="00BB66E0" w14:paraId="529C0AB8" w14:textId="77777777">
        <w:tblPrEx>
          <w:tblCellMar>
            <w:top w:w="31" w:type="dxa"/>
            <w:right w:w="63"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tcPr>
          <w:p w14:paraId="67B8AD2A" w14:textId="0A25AF3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32D80CDC" w14:textId="6E7926E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5721D4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SOFR-003-01e </w:t>
            </w:r>
          </w:p>
        </w:tc>
        <w:tc>
          <w:tcPr>
            <w:tcW w:w="1270" w:type="dxa"/>
            <w:tcBorders>
              <w:top w:val="single" w:sz="4" w:space="0" w:color="000000"/>
              <w:left w:val="single" w:sz="4" w:space="0" w:color="000000"/>
              <w:bottom w:val="single" w:sz="4" w:space="0" w:color="000000"/>
              <w:right w:val="single" w:sz="4" w:space="0" w:color="000000"/>
            </w:tcBorders>
          </w:tcPr>
          <w:p w14:paraId="25D9FFF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Administration Data </w:t>
            </w:r>
          </w:p>
        </w:tc>
        <w:tc>
          <w:tcPr>
            <w:tcW w:w="3602" w:type="dxa"/>
            <w:tcBorders>
              <w:top w:val="single" w:sz="4" w:space="0" w:color="000000"/>
              <w:left w:val="single" w:sz="4" w:space="0" w:color="000000"/>
              <w:bottom w:val="single" w:sz="4" w:space="0" w:color="000000"/>
              <w:right w:val="single" w:sz="4" w:space="0" w:color="000000"/>
            </w:tcBorders>
          </w:tcPr>
          <w:p w14:paraId="373D7209" w14:textId="140A30D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track successful and unsuccessful authorization attempts (SOF</w:t>
            </w:r>
            <w:r w:rsidR="007E6396" w:rsidRPr="00BB66E0">
              <w:rPr>
                <w:rFonts w:ascii="Calisto MT" w:eastAsia="Arial" w:hAnsi="Calisto MT" w:cs="Arial"/>
                <w:sz w:val="16"/>
                <w:szCs w:val="16"/>
              </w:rPr>
              <w:t>R-</w:t>
            </w:r>
            <w:r w:rsidRPr="00BB66E0">
              <w:rPr>
                <w:rFonts w:ascii="Calisto MT" w:eastAsia="Arial" w:hAnsi="Calisto MT" w:cs="Arial"/>
                <w:sz w:val="16"/>
                <w:szCs w:val="16"/>
              </w:rPr>
              <w:t xml:space="preserve">003-05). </w:t>
            </w:r>
          </w:p>
        </w:tc>
        <w:tc>
          <w:tcPr>
            <w:tcW w:w="2717" w:type="dxa"/>
            <w:tcBorders>
              <w:top w:val="single" w:sz="4" w:space="0" w:color="000000"/>
              <w:left w:val="single" w:sz="4" w:space="0" w:color="000000"/>
              <w:bottom w:val="single" w:sz="4" w:space="0" w:color="000000"/>
              <w:right w:val="single" w:sz="4" w:space="0" w:color="000000"/>
            </w:tcBorders>
          </w:tcPr>
          <w:p w14:paraId="4B4C8BCD" w14:textId="2515D99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657BFEFA" w14:textId="77777777">
        <w:tblPrEx>
          <w:tblCellMar>
            <w:top w:w="31" w:type="dxa"/>
            <w:right w:w="63" w:type="dxa"/>
          </w:tblCellMar>
        </w:tblPrEx>
        <w:trPr>
          <w:trHeight w:val="746"/>
        </w:trPr>
        <w:tc>
          <w:tcPr>
            <w:tcW w:w="1025" w:type="dxa"/>
            <w:tcBorders>
              <w:top w:val="single" w:sz="4" w:space="0" w:color="000000"/>
              <w:left w:val="single" w:sz="4" w:space="0" w:color="000000"/>
              <w:bottom w:val="single" w:sz="4" w:space="0" w:color="000000"/>
              <w:right w:val="single" w:sz="4" w:space="0" w:color="000000"/>
            </w:tcBorders>
          </w:tcPr>
          <w:p w14:paraId="4754071D" w14:textId="7E8F82C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7DA1CE4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4374805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003-03 </w:t>
            </w:r>
          </w:p>
        </w:tc>
        <w:tc>
          <w:tcPr>
            <w:tcW w:w="1339" w:type="dxa"/>
            <w:tcBorders>
              <w:top w:val="single" w:sz="4" w:space="0" w:color="000000"/>
              <w:left w:val="single" w:sz="4" w:space="0" w:color="000000"/>
              <w:bottom w:val="single" w:sz="4" w:space="0" w:color="000000"/>
              <w:right w:val="single" w:sz="4" w:space="0" w:color="000000"/>
            </w:tcBorders>
          </w:tcPr>
          <w:p w14:paraId="676B9889" w14:textId="13C356A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25C7BC4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Daily File </w:t>
            </w:r>
          </w:p>
        </w:tc>
        <w:tc>
          <w:tcPr>
            <w:tcW w:w="3602" w:type="dxa"/>
            <w:tcBorders>
              <w:top w:val="single" w:sz="4" w:space="0" w:color="000000"/>
              <w:left w:val="single" w:sz="4" w:space="0" w:color="000000"/>
              <w:bottom w:val="single" w:sz="4" w:space="0" w:color="000000"/>
              <w:right w:val="single" w:sz="4" w:space="0" w:color="000000"/>
            </w:tcBorders>
          </w:tcPr>
          <w:p w14:paraId="7A8FAB7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include the ability to record </w:t>
            </w:r>
          </w:p>
          <w:p w14:paraId="74B1D7BB" w14:textId="056BE51F"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RPM data in accordance with the </w:t>
            </w:r>
            <w:r w:rsidR="00774DD5" w:rsidRPr="00BB66E0">
              <w:rPr>
                <w:rFonts w:ascii="Calisto MT" w:eastAsia="Arial" w:hAnsi="Calisto MT" w:cs="Arial"/>
                <w:sz w:val="16"/>
                <w:szCs w:val="16"/>
              </w:rPr>
              <w:t>NSDD</w:t>
            </w:r>
            <w:r w:rsidRPr="00BB66E0">
              <w:rPr>
                <w:rFonts w:ascii="Calisto MT" w:eastAsia="Arial" w:hAnsi="Calisto MT" w:cs="Arial"/>
                <w:sz w:val="16"/>
                <w:szCs w:val="16"/>
              </w:rPr>
              <w:t xml:space="preserve"> Guidelines for Naming and Formatting Daily Files. </w:t>
            </w:r>
          </w:p>
        </w:tc>
        <w:tc>
          <w:tcPr>
            <w:tcW w:w="2717" w:type="dxa"/>
            <w:tcBorders>
              <w:top w:val="single" w:sz="4" w:space="0" w:color="000000"/>
              <w:left w:val="single" w:sz="4" w:space="0" w:color="000000"/>
              <w:bottom w:val="single" w:sz="4" w:space="0" w:color="000000"/>
              <w:right w:val="single" w:sz="4" w:space="0" w:color="000000"/>
            </w:tcBorders>
          </w:tcPr>
          <w:p w14:paraId="65AE2987" w14:textId="602393C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0DCB821" w14:textId="77777777">
        <w:tblPrEx>
          <w:tblCellMar>
            <w:top w:w="31" w:type="dxa"/>
            <w:right w:w="63" w:type="dxa"/>
          </w:tblCellMar>
        </w:tblPrEx>
        <w:trPr>
          <w:trHeight w:val="2035"/>
        </w:trPr>
        <w:tc>
          <w:tcPr>
            <w:tcW w:w="1025" w:type="dxa"/>
            <w:tcBorders>
              <w:top w:val="single" w:sz="4" w:space="0" w:color="000000"/>
              <w:left w:val="single" w:sz="4" w:space="0" w:color="000000"/>
              <w:bottom w:val="single" w:sz="4" w:space="0" w:color="000000"/>
              <w:right w:val="single" w:sz="4" w:space="0" w:color="000000"/>
            </w:tcBorders>
          </w:tcPr>
          <w:p w14:paraId="5D3C3881" w14:textId="1BF41D1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A508C8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2F2CAEF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003-05 </w:t>
            </w:r>
          </w:p>
        </w:tc>
        <w:tc>
          <w:tcPr>
            <w:tcW w:w="1339" w:type="dxa"/>
            <w:tcBorders>
              <w:top w:val="single" w:sz="4" w:space="0" w:color="000000"/>
              <w:left w:val="single" w:sz="4" w:space="0" w:color="000000"/>
              <w:bottom w:val="single" w:sz="4" w:space="0" w:color="000000"/>
              <w:right w:val="single" w:sz="4" w:space="0" w:color="000000"/>
            </w:tcBorders>
          </w:tcPr>
          <w:p w14:paraId="604177AC" w14:textId="158D407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A98ECE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Logs </w:t>
            </w:r>
          </w:p>
        </w:tc>
        <w:tc>
          <w:tcPr>
            <w:tcW w:w="3602" w:type="dxa"/>
            <w:tcBorders>
              <w:top w:val="single" w:sz="4" w:space="0" w:color="000000"/>
              <w:left w:val="single" w:sz="4" w:space="0" w:color="000000"/>
              <w:bottom w:val="single" w:sz="4" w:space="0" w:color="000000"/>
              <w:right w:val="single" w:sz="4" w:space="0" w:color="000000"/>
            </w:tcBorders>
          </w:tcPr>
          <w:p w14:paraId="48AA351A" w14:textId="77777777" w:rsidR="007E6396" w:rsidRPr="00BB66E0" w:rsidRDefault="007E17A5" w:rsidP="007E6396">
            <w:pPr>
              <w:spacing w:after="0" w:line="259" w:lineRule="auto"/>
              <w:rPr>
                <w:rFonts w:ascii="Calisto MT" w:hAnsi="Calisto MT"/>
                <w:sz w:val="16"/>
                <w:szCs w:val="16"/>
              </w:rPr>
            </w:pPr>
            <w:r w:rsidRPr="00BB66E0">
              <w:rPr>
                <w:rFonts w:ascii="Calisto MT" w:eastAsia="Arial" w:hAnsi="Calisto MT" w:cs="Arial"/>
                <w:sz w:val="16"/>
                <w:szCs w:val="16"/>
              </w:rPr>
              <w:t xml:space="preserve">The software or operating system shall log: </w:t>
            </w:r>
          </w:p>
          <w:p w14:paraId="33E92AB4" w14:textId="77777777" w:rsidR="007E6396" w:rsidRPr="00BB66E0" w:rsidRDefault="007E6396" w:rsidP="007E6396">
            <w:pPr>
              <w:spacing w:after="0" w:line="259" w:lineRule="auto"/>
              <w:rPr>
                <w:rFonts w:ascii="Calisto MT" w:eastAsia="Arial" w:hAnsi="Calisto MT" w:cs="Arial"/>
                <w:sz w:val="16"/>
                <w:szCs w:val="16"/>
              </w:rPr>
            </w:pPr>
            <w:r w:rsidRPr="00BB66E0">
              <w:rPr>
                <w:rFonts w:ascii="Calisto MT" w:hAnsi="Calisto MT"/>
                <w:sz w:val="16"/>
                <w:szCs w:val="16"/>
              </w:rPr>
              <w:t xml:space="preserve">- </w:t>
            </w:r>
            <w:r w:rsidR="007E17A5" w:rsidRPr="00BB66E0">
              <w:rPr>
                <w:rFonts w:ascii="Calisto MT" w:eastAsia="Arial" w:hAnsi="Calisto MT" w:cs="Arial"/>
                <w:sz w:val="16"/>
                <w:szCs w:val="16"/>
              </w:rPr>
              <w:t xml:space="preserve">Successful authentication attempts </w:t>
            </w:r>
          </w:p>
          <w:p w14:paraId="66F8FBDF" w14:textId="23CEC25A" w:rsidR="00F90EF9" w:rsidRPr="00BB66E0" w:rsidRDefault="007E6396" w:rsidP="007E6396">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Unsuccessful authorization attempts </w:t>
            </w:r>
          </w:p>
          <w:p w14:paraId="58587CD3" w14:textId="30A852CE" w:rsidR="00D54921" w:rsidRPr="00BB66E0" w:rsidRDefault="007E6396" w:rsidP="007E6396">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D54921" w:rsidRPr="00BB66E0">
              <w:rPr>
                <w:rFonts w:ascii="Calisto MT" w:eastAsia="Arial" w:hAnsi="Calisto MT" w:cs="Arial"/>
                <w:sz w:val="16"/>
                <w:szCs w:val="16"/>
              </w:rPr>
              <w:t>User password changes</w:t>
            </w:r>
          </w:p>
          <w:p w14:paraId="78E3762C" w14:textId="516F929B" w:rsidR="00F90EF9" w:rsidRPr="00BB66E0" w:rsidRDefault="007E6396" w:rsidP="007E6396">
            <w:pPr>
              <w:spacing w:after="0" w:line="259" w:lineRule="auto"/>
              <w:rPr>
                <w:rFonts w:ascii="Calisto MT" w:eastAsia="Arial" w:hAnsi="Calisto MT" w:cs="Arial"/>
                <w:sz w:val="16"/>
                <w:szCs w:val="16"/>
              </w:rPr>
            </w:pPr>
            <w:r w:rsidRPr="00BB66E0">
              <w:rPr>
                <w:rFonts w:ascii="Calisto MT" w:eastAsia="Arial" w:hAnsi="Calisto MT" w:cs="Arial"/>
                <w:sz w:val="16"/>
                <w:szCs w:val="16"/>
              </w:rPr>
              <w:t>- RPM and c</w:t>
            </w:r>
            <w:r w:rsidR="00D54921" w:rsidRPr="00BB66E0">
              <w:rPr>
                <w:rFonts w:ascii="Calisto MT" w:eastAsia="Arial" w:hAnsi="Calisto MT" w:cs="Arial"/>
                <w:sz w:val="16"/>
                <w:szCs w:val="16"/>
              </w:rPr>
              <w:t xml:space="preserve">amera </w:t>
            </w:r>
            <w:r w:rsidR="007E17A5" w:rsidRPr="00BB66E0">
              <w:rPr>
                <w:rFonts w:ascii="Calisto MT" w:eastAsia="Arial" w:hAnsi="Calisto MT" w:cs="Arial"/>
                <w:sz w:val="16"/>
                <w:szCs w:val="16"/>
              </w:rPr>
              <w:t xml:space="preserve">events </w:t>
            </w:r>
          </w:p>
          <w:p w14:paraId="49395FDC" w14:textId="11152E66" w:rsidR="00F90EF9" w:rsidRPr="00BB66E0" w:rsidRDefault="007E6396" w:rsidP="007E6396">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Changes to the configuration files </w:t>
            </w:r>
          </w:p>
          <w:p w14:paraId="391F47B9" w14:textId="7394B771" w:rsidR="00F90EF9" w:rsidRPr="00BB66E0" w:rsidRDefault="007E6396" w:rsidP="007E6396">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Software component failures </w:t>
            </w:r>
          </w:p>
          <w:p w14:paraId="0C1CD08E" w14:textId="2A413B87" w:rsidR="008133AF" w:rsidRPr="00BB66E0" w:rsidRDefault="007E6396" w:rsidP="001C0881">
            <w:pPr>
              <w:pStyle w:val="ListParagraph"/>
              <w:spacing w:after="0" w:line="259" w:lineRule="auto"/>
              <w:ind w:left="10"/>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System failures (including interface</w:t>
            </w:r>
            <w:r w:rsidR="008133AF"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faults and </w:t>
            </w:r>
            <w:r w:rsidRPr="00BB66E0">
              <w:rPr>
                <w:rFonts w:ascii="Calisto MT" w:eastAsia="Arial" w:hAnsi="Calisto MT" w:cs="Arial"/>
                <w:sz w:val="16"/>
                <w:szCs w:val="16"/>
              </w:rPr>
              <w:t xml:space="preserve">   </w:t>
            </w:r>
            <w:r w:rsidR="001C0881"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software failures) </w:t>
            </w:r>
          </w:p>
          <w:p w14:paraId="000F6505" w14:textId="35C0FBD1" w:rsidR="00F90EF9" w:rsidRPr="00BB66E0" w:rsidRDefault="007E6396" w:rsidP="007E6396">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 xml:space="preserve">System restarts </w:t>
            </w:r>
          </w:p>
        </w:tc>
        <w:tc>
          <w:tcPr>
            <w:tcW w:w="2717" w:type="dxa"/>
            <w:tcBorders>
              <w:top w:val="single" w:sz="4" w:space="0" w:color="000000"/>
              <w:left w:val="single" w:sz="4" w:space="0" w:color="000000"/>
              <w:bottom w:val="single" w:sz="4" w:space="0" w:color="000000"/>
              <w:right w:val="single" w:sz="4" w:space="0" w:color="000000"/>
            </w:tcBorders>
          </w:tcPr>
          <w:p w14:paraId="69A31800" w14:textId="08D4CDB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4BC6CBD8" w14:textId="77777777">
        <w:tblPrEx>
          <w:tblCellMar>
            <w:top w:w="31" w:type="dxa"/>
            <w:right w:w="63" w:type="dxa"/>
          </w:tblCellMar>
        </w:tblPrEx>
        <w:trPr>
          <w:trHeight w:val="466"/>
        </w:trPr>
        <w:tc>
          <w:tcPr>
            <w:tcW w:w="1025" w:type="dxa"/>
            <w:tcBorders>
              <w:top w:val="single" w:sz="8" w:space="0" w:color="000000"/>
              <w:left w:val="single" w:sz="4" w:space="0" w:color="000000"/>
              <w:bottom w:val="single" w:sz="4" w:space="0" w:color="000000"/>
              <w:right w:val="single" w:sz="4" w:space="0" w:color="000000"/>
            </w:tcBorders>
          </w:tcPr>
          <w:p w14:paraId="67AE1624" w14:textId="4EB7B0F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27" w:type="dxa"/>
            <w:tcBorders>
              <w:top w:val="single" w:sz="8" w:space="0" w:color="000000"/>
              <w:left w:val="single" w:sz="4" w:space="0" w:color="000000"/>
              <w:bottom w:val="single" w:sz="4" w:space="0" w:color="000000"/>
              <w:right w:val="single" w:sz="4" w:space="0" w:color="000000"/>
            </w:tcBorders>
          </w:tcPr>
          <w:p w14:paraId="1C9444D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SOFR-</w:t>
            </w:r>
          </w:p>
          <w:p w14:paraId="7F22875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003-06 </w:t>
            </w:r>
          </w:p>
        </w:tc>
        <w:tc>
          <w:tcPr>
            <w:tcW w:w="1339" w:type="dxa"/>
            <w:tcBorders>
              <w:top w:val="single" w:sz="8" w:space="0" w:color="000000"/>
              <w:left w:val="single" w:sz="4" w:space="0" w:color="000000"/>
              <w:bottom w:val="single" w:sz="4" w:space="0" w:color="000000"/>
              <w:right w:val="single" w:sz="4" w:space="0" w:color="000000"/>
            </w:tcBorders>
          </w:tcPr>
          <w:p w14:paraId="6AAEB8CB" w14:textId="31FD27F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70" w:type="dxa"/>
            <w:tcBorders>
              <w:top w:val="single" w:sz="8" w:space="0" w:color="000000"/>
              <w:left w:val="single" w:sz="4" w:space="0" w:color="000000"/>
              <w:bottom w:val="single" w:sz="4" w:space="0" w:color="000000"/>
              <w:right w:val="single" w:sz="4" w:space="0" w:color="000000"/>
            </w:tcBorders>
          </w:tcPr>
          <w:p w14:paraId="4BF439C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Print </w:t>
            </w:r>
          </w:p>
        </w:tc>
        <w:tc>
          <w:tcPr>
            <w:tcW w:w="3602" w:type="dxa"/>
            <w:tcBorders>
              <w:top w:val="single" w:sz="8" w:space="0" w:color="000000"/>
              <w:left w:val="single" w:sz="4" w:space="0" w:color="000000"/>
              <w:bottom w:val="single" w:sz="4" w:space="0" w:color="000000"/>
              <w:right w:val="single" w:sz="4" w:space="0" w:color="000000"/>
            </w:tcBorders>
          </w:tcPr>
          <w:p w14:paraId="7358A489" w14:textId="637A3178"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support the ability to print reports, logs, and screenshots</w:t>
            </w:r>
            <w:r w:rsidR="00231112" w:rsidRPr="00BB66E0">
              <w:rPr>
                <w:rFonts w:ascii="Calisto MT" w:eastAsia="Arial" w:hAnsi="Calisto MT" w:cs="Arial"/>
                <w:sz w:val="16"/>
                <w:szCs w:val="16"/>
              </w:rPr>
              <w:t>.</w:t>
            </w:r>
          </w:p>
        </w:tc>
        <w:tc>
          <w:tcPr>
            <w:tcW w:w="2717" w:type="dxa"/>
            <w:tcBorders>
              <w:top w:val="single" w:sz="8" w:space="0" w:color="000000"/>
              <w:left w:val="single" w:sz="4" w:space="0" w:color="000000"/>
              <w:bottom w:val="single" w:sz="4" w:space="0" w:color="000000"/>
              <w:right w:val="single" w:sz="4" w:space="0" w:color="000000"/>
            </w:tcBorders>
          </w:tcPr>
          <w:p w14:paraId="2AAD0C8A" w14:textId="2653E46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2BEB6D3C" w14:textId="77777777">
        <w:tblPrEx>
          <w:tblCellMar>
            <w:top w:w="31" w:type="dxa"/>
            <w:right w:w="63" w:type="dxa"/>
          </w:tblCellMar>
        </w:tblPrEx>
        <w:trPr>
          <w:trHeight w:val="379"/>
        </w:trPr>
        <w:tc>
          <w:tcPr>
            <w:tcW w:w="1025" w:type="dxa"/>
            <w:tcBorders>
              <w:top w:val="single" w:sz="4" w:space="0" w:color="000000"/>
              <w:left w:val="single" w:sz="4" w:space="0" w:color="000000"/>
              <w:bottom w:val="single" w:sz="4" w:space="0" w:color="000000"/>
              <w:right w:val="single" w:sz="4" w:space="0" w:color="000000"/>
            </w:tcBorders>
          </w:tcPr>
          <w:p w14:paraId="248702C6" w14:textId="3E280B9D"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6A822F95"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1F68562D"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003-07 </w:t>
            </w:r>
          </w:p>
        </w:tc>
        <w:tc>
          <w:tcPr>
            <w:tcW w:w="1339" w:type="dxa"/>
            <w:tcBorders>
              <w:top w:val="single" w:sz="4" w:space="0" w:color="000000"/>
              <w:left w:val="single" w:sz="4" w:space="0" w:color="000000"/>
              <w:bottom w:val="single" w:sz="4" w:space="0" w:color="000000"/>
              <w:right w:val="single" w:sz="4" w:space="0" w:color="000000"/>
            </w:tcBorders>
          </w:tcPr>
          <w:p w14:paraId="00BEB72C" w14:textId="70A7E0D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2F85B6A7"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Reports </w:t>
            </w:r>
          </w:p>
        </w:tc>
        <w:tc>
          <w:tcPr>
            <w:tcW w:w="3602" w:type="dxa"/>
            <w:tcBorders>
              <w:top w:val="single" w:sz="4" w:space="0" w:color="000000"/>
              <w:left w:val="single" w:sz="4" w:space="0" w:color="000000"/>
              <w:bottom w:val="single" w:sz="4" w:space="0" w:color="000000"/>
              <w:right w:val="single" w:sz="4" w:space="0" w:color="000000"/>
            </w:tcBorders>
          </w:tcPr>
          <w:p w14:paraId="37BCE9D4" w14:textId="571B0A91"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software shall include </w:t>
            </w:r>
            <w:r w:rsidR="007543E3" w:rsidRPr="00BB66E0">
              <w:rPr>
                <w:rFonts w:ascii="Calisto MT" w:eastAsia="Arial" w:hAnsi="Calisto MT" w:cs="Arial"/>
                <w:sz w:val="16"/>
              </w:rPr>
              <w:t>the ability</w:t>
            </w:r>
            <w:r w:rsidR="00C80ADE" w:rsidRPr="00BB66E0">
              <w:rPr>
                <w:rFonts w:ascii="Calisto MT" w:eastAsia="Arial" w:hAnsi="Calisto MT" w:cs="Arial"/>
                <w:sz w:val="16"/>
              </w:rPr>
              <w:t xml:space="preserve"> to create</w:t>
            </w:r>
            <w:r w:rsidRPr="00BB66E0">
              <w:rPr>
                <w:rFonts w:ascii="Calisto MT" w:eastAsia="Arial" w:hAnsi="Calisto MT" w:cs="Arial"/>
                <w:sz w:val="16"/>
              </w:rPr>
              <w:t xml:space="preserve"> reports. </w:t>
            </w:r>
          </w:p>
        </w:tc>
        <w:tc>
          <w:tcPr>
            <w:tcW w:w="2717" w:type="dxa"/>
            <w:tcBorders>
              <w:top w:val="single" w:sz="4" w:space="0" w:color="000000"/>
              <w:left w:val="single" w:sz="4" w:space="0" w:color="000000"/>
              <w:bottom w:val="single" w:sz="4" w:space="0" w:color="000000"/>
              <w:right w:val="single" w:sz="4" w:space="0" w:color="000000"/>
            </w:tcBorders>
          </w:tcPr>
          <w:p w14:paraId="65634218" w14:textId="613CA329"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0D900CD3" w14:textId="77777777" w:rsidTr="002B3FCE">
        <w:tblPrEx>
          <w:tblCellMar>
            <w:top w:w="31" w:type="dxa"/>
            <w:right w:w="63" w:type="dxa"/>
          </w:tblCellMar>
        </w:tblPrEx>
        <w:trPr>
          <w:trHeight w:val="616"/>
        </w:trPr>
        <w:tc>
          <w:tcPr>
            <w:tcW w:w="1025" w:type="dxa"/>
            <w:tcBorders>
              <w:top w:val="single" w:sz="4" w:space="0" w:color="000000"/>
              <w:left w:val="single" w:sz="4" w:space="0" w:color="000000"/>
              <w:bottom w:val="single" w:sz="4" w:space="0" w:color="000000"/>
              <w:right w:val="single" w:sz="4" w:space="0" w:color="000000"/>
            </w:tcBorders>
          </w:tcPr>
          <w:p w14:paraId="01CA5A76" w14:textId="7D8AF565"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4AFD152B"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6A21E438"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003-08 </w:t>
            </w:r>
          </w:p>
        </w:tc>
        <w:tc>
          <w:tcPr>
            <w:tcW w:w="1339" w:type="dxa"/>
            <w:tcBorders>
              <w:top w:val="single" w:sz="4" w:space="0" w:color="000000"/>
              <w:left w:val="single" w:sz="4" w:space="0" w:color="000000"/>
              <w:bottom w:val="single" w:sz="4" w:space="0" w:color="000000"/>
              <w:right w:val="single" w:sz="4" w:space="0" w:color="000000"/>
            </w:tcBorders>
          </w:tcPr>
          <w:p w14:paraId="313D21C5" w14:textId="15A8575B"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11454BD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Transmission </w:t>
            </w:r>
          </w:p>
        </w:tc>
        <w:tc>
          <w:tcPr>
            <w:tcW w:w="3602" w:type="dxa"/>
            <w:tcBorders>
              <w:top w:val="single" w:sz="4" w:space="0" w:color="000000"/>
              <w:left w:val="single" w:sz="4" w:space="0" w:color="000000"/>
              <w:bottom w:val="single" w:sz="4" w:space="0" w:color="000000"/>
              <w:right w:val="single" w:sz="4" w:space="0" w:color="000000"/>
            </w:tcBorders>
          </w:tcPr>
          <w:p w14:paraId="2A7B9009" w14:textId="17E88A85"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w:t>
            </w:r>
            <w:r w:rsidR="00231112" w:rsidRPr="00BB66E0">
              <w:rPr>
                <w:rFonts w:ascii="Calisto MT" w:eastAsia="Arial" w:hAnsi="Calisto MT" w:cs="Arial"/>
                <w:sz w:val="16"/>
              </w:rPr>
              <w:t>UI</w:t>
            </w:r>
            <w:r w:rsidRPr="00BB66E0">
              <w:rPr>
                <w:rFonts w:ascii="Calisto MT" w:eastAsia="Arial" w:hAnsi="Calisto MT" w:cs="Arial"/>
                <w:sz w:val="16"/>
              </w:rPr>
              <w:t xml:space="preserve"> shall provide the ability to package information from an alarm event into a file so it can be forwarded to a</w:t>
            </w:r>
            <w:r w:rsidR="00D54921" w:rsidRPr="00BB66E0">
              <w:rPr>
                <w:rFonts w:ascii="Calisto MT" w:eastAsia="Arial" w:hAnsi="Calisto MT" w:cs="Arial"/>
                <w:sz w:val="16"/>
              </w:rPr>
              <w:t xml:space="preserve">nother party for viewing. </w:t>
            </w:r>
          </w:p>
        </w:tc>
        <w:tc>
          <w:tcPr>
            <w:tcW w:w="2717" w:type="dxa"/>
            <w:tcBorders>
              <w:top w:val="single" w:sz="4" w:space="0" w:color="000000"/>
              <w:left w:val="single" w:sz="4" w:space="0" w:color="000000"/>
              <w:bottom w:val="single" w:sz="4" w:space="0" w:color="000000"/>
              <w:right w:val="single" w:sz="4" w:space="0" w:color="000000"/>
            </w:tcBorders>
          </w:tcPr>
          <w:p w14:paraId="615178B1" w14:textId="0EFD8506"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4C3BEDC1" w14:textId="77777777">
        <w:tblPrEx>
          <w:tblCellMar>
            <w:top w:w="31" w:type="dxa"/>
            <w:right w:w="63" w:type="dxa"/>
          </w:tblCellMar>
        </w:tblPrEx>
        <w:trPr>
          <w:trHeight w:val="460"/>
        </w:trPr>
        <w:tc>
          <w:tcPr>
            <w:tcW w:w="1025" w:type="dxa"/>
            <w:tcBorders>
              <w:top w:val="single" w:sz="4" w:space="0" w:color="000000"/>
              <w:left w:val="single" w:sz="4" w:space="0" w:color="000000"/>
              <w:bottom w:val="single" w:sz="4" w:space="0" w:color="000000"/>
              <w:right w:val="single" w:sz="4" w:space="0" w:color="000000"/>
            </w:tcBorders>
          </w:tcPr>
          <w:p w14:paraId="6A48AB0E" w14:textId="1DF14D61"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00D71EF7"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57CBAC44"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003-09 </w:t>
            </w:r>
          </w:p>
        </w:tc>
        <w:tc>
          <w:tcPr>
            <w:tcW w:w="1339" w:type="dxa"/>
            <w:tcBorders>
              <w:top w:val="single" w:sz="4" w:space="0" w:color="000000"/>
              <w:left w:val="single" w:sz="4" w:space="0" w:color="000000"/>
              <w:bottom w:val="single" w:sz="4" w:space="0" w:color="000000"/>
              <w:right w:val="single" w:sz="4" w:space="0" w:color="000000"/>
            </w:tcBorders>
          </w:tcPr>
          <w:p w14:paraId="3B9C91EF" w14:textId="1D3A5D03"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0974BFB"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Event Data Association </w:t>
            </w:r>
          </w:p>
        </w:tc>
        <w:tc>
          <w:tcPr>
            <w:tcW w:w="3602" w:type="dxa"/>
            <w:tcBorders>
              <w:top w:val="single" w:sz="4" w:space="0" w:color="000000"/>
              <w:left w:val="single" w:sz="4" w:space="0" w:color="000000"/>
              <w:bottom w:val="single" w:sz="4" w:space="0" w:color="000000"/>
              <w:right w:val="single" w:sz="4" w:space="0" w:color="000000"/>
            </w:tcBorders>
          </w:tcPr>
          <w:p w14:paraId="474A7A9B"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software shall associate all event data and disposition data with a unique event record. </w:t>
            </w:r>
          </w:p>
        </w:tc>
        <w:tc>
          <w:tcPr>
            <w:tcW w:w="2717" w:type="dxa"/>
            <w:tcBorders>
              <w:top w:val="single" w:sz="4" w:space="0" w:color="000000"/>
              <w:left w:val="single" w:sz="4" w:space="0" w:color="000000"/>
              <w:bottom w:val="single" w:sz="4" w:space="0" w:color="000000"/>
              <w:right w:val="single" w:sz="4" w:space="0" w:color="000000"/>
            </w:tcBorders>
          </w:tcPr>
          <w:p w14:paraId="0F4E5C69" w14:textId="52A6F5B4"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0419265F" w14:textId="77777777">
        <w:tblPrEx>
          <w:tblCellMar>
            <w:top w:w="31" w:type="dxa"/>
            <w:right w:w="63" w:type="dxa"/>
          </w:tblCellMar>
        </w:tblPrEx>
        <w:trPr>
          <w:trHeight w:val="910"/>
        </w:trPr>
        <w:tc>
          <w:tcPr>
            <w:tcW w:w="1025" w:type="dxa"/>
            <w:tcBorders>
              <w:top w:val="single" w:sz="4" w:space="0" w:color="000000"/>
              <w:left w:val="single" w:sz="4" w:space="0" w:color="000000"/>
              <w:bottom w:val="single" w:sz="4" w:space="0" w:color="000000"/>
              <w:right w:val="single" w:sz="4" w:space="0" w:color="000000"/>
            </w:tcBorders>
            <w:shd w:val="clear" w:color="auto" w:fill="C0C0C0"/>
          </w:tcPr>
          <w:p w14:paraId="321CD523"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lastRenderedPageBreak/>
              <w:t>SOFR-</w:t>
            </w:r>
          </w:p>
          <w:p w14:paraId="17297942"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004-00 </w:t>
            </w:r>
          </w:p>
        </w:tc>
        <w:tc>
          <w:tcPr>
            <w:tcW w:w="1027" w:type="dxa"/>
            <w:tcBorders>
              <w:top w:val="single" w:sz="4" w:space="0" w:color="000000"/>
              <w:left w:val="single" w:sz="4" w:space="0" w:color="000000"/>
              <w:bottom w:val="single" w:sz="4" w:space="0" w:color="000000"/>
              <w:right w:val="single" w:sz="4" w:space="0" w:color="000000"/>
            </w:tcBorders>
            <w:shd w:val="clear" w:color="auto" w:fill="C0C0C0"/>
          </w:tcPr>
          <w:p w14:paraId="2D1D8EC7" w14:textId="572112B9"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61FB2BCD" w14:textId="404C621E"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C0C0C0"/>
          </w:tcPr>
          <w:p w14:paraId="7BCC4A8F"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Users </w:t>
            </w:r>
          </w:p>
        </w:tc>
        <w:tc>
          <w:tcPr>
            <w:tcW w:w="3602" w:type="dxa"/>
            <w:tcBorders>
              <w:top w:val="single" w:sz="4" w:space="0" w:color="000000"/>
              <w:left w:val="single" w:sz="4" w:space="0" w:color="000000"/>
              <w:bottom w:val="single" w:sz="4" w:space="0" w:color="000000"/>
              <w:right w:val="single" w:sz="4" w:space="0" w:color="000000"/>
            </w:tcBorders>
            <w:shd w:val="clear" w:color="auto" w:fill="C0C0C0"/>
          </w:tcPr>
          <w:p w14:paraId="67555026" w14:textId="4C59140C" w:rsidR="00F90EF9" w:rsidRPr="00BB66E0" w:rsidRDefault="007E17A5">
            <w:pPr>
              <w:spacing w:after="0" w:line="259" w:lineRule="auto"/>
              <w:rPr>
                <w:rFonts w:ascii="Calisto MT" w:hAnsi="Calisto MT"/>
              </w:rPr>
            </w:pPr>
            <w:r w:rsidRPr="00BB66E0">
              <w:rPr>
                <w:rFonts w:ascii="Calisto MT" w:eastAsia="Arial" w:hAnsi="Calisto MT" w:cs="Arial"/>
                <w:sz w:val="16"/>
              </w:rPr>
              <w:t>The software shall implement role</w:t>
            </w:r>
            <w:r w:rsidR="008133AF" w:rsidRPr="00BB66E0">
              <w:rPr>
                <w:rFonts w:ascii="Calisto MT" w:eastAsia="Arial" w:hAnsi="Calisto MT" w:cs="Arial"/>
                <w:sz w:val="16"/>
              </w:rPr>
              <w:t>-</w:t>
            </w:r>
            <w:r w:rsidRPr="00BB66E0">
              <w:rPr>
                <w:rFonts w:ascii="Calisto MT" w:eastAsia="Arial" w:hAnsi="Calisto MT" w:cs="Arial"/>
                <w:sz w:val="16"/>
              </w:rPr>
              <w:t xml:space="preserve">based authentication and authorization. Each user shall have a unique password. </w:t>
            </w:r>
            <w:r w:rsidR="00D54921" w:rsidRPr="00BB66E0">
              <w:rPr>
                <w:rFonts w:ascii="Calisto MT" w:eastAsia="Arial" w:hAnsi="Calisto MT" w:cs="Arial"/>
                <w:sz w:val="16"/>
              </w:rPr>
              <w:t>Password</w:t>
            </w:r>
            <w:r w:rsidR="00231112" w:rsidRPr="00BB66E0">
              <w:rPr>
                <w:rFonts w:ascii="Calisto MT" w:eastAsia="Arial" w:hAnsi="Calisto MT" w:cs="Arial"/>
                <w:sz w:val="16"/>
              </w:rPr>
              <w:t>s</w:t>
            </w:r>
            <w:r w:rsidR="00D54921" w:rsidRPr="00BB66E0">
              <w:rPr>
                <w:rFonts w:ascii="Calisto MT" w:eastAsia="Arial" w:hAnsi="Calisto MT" w:cs="Arial"/>
                <w:sz w:val="16"/>
              </w:rPr>
              <w:t xml:space="preserve"> are required to meet Administrator</w:t>
            </w:r>
            <w:r w:rsidR="00231112" w:rsidRPr="00BB66E0">
              <w:rPr>
                <w:rFonts w:ascii="Calisto MT" w:eastAsia="Arial" w:hAnsi="Calisto MT" w:cs="Arial"/>
                <w:sz w:val="16"/>
              </w:rPr>
              <w:t>-</w:t>
            </w:r>
            <w:r w:rsidR="00D54921" w:rsidRPr="00BB66E0">
              <w:rPr>
                <w:rFonts w:ascii="Calisto MT" w:eastAsia="Arial" w:hAnsi="Calisto MT" w:cs="Arial"/>
                <w:sz w:val="16"/>
              </w:rPr>
              <w:t>defined length and complexity requirements.</w:t>
            </w:r>
            <w:r w:rsidR="00816EC6" w:rsidRPr="00BB66E0">
              <w:rPr>
                <w:rFonts w:ascii="Calisto MT" w:eastAsia="Arial" w:hAnsi="Calisto MT" w:cs="Arial"/>
                <w:sz w:val="16"/>
              </w:rPr>
              <w:t xml:space="preserve"> </w:t>
            </w:r>
            <w:r w:rsidRPr="00BB66E0">
              <w:rPr>
                <w:rFonts w:ascii="Calisto MT" w:eastAsia="Arial" w:hAnsi="Calisto MT" w:cs="Arial"/>
                <w:sz w:val="16"/>
              </w:rPr>
              <w:t xml:space="preserve">Each user may be assigned to one or more roles. </w:t>
            </w:r>
          </w:p>
        </w:tc>
        <w:tc>
          <w:tcPr>
            <w:tcW w:w="2717" w:type="dxa"/>
            <w:tcBorders>
              <w:top w:val="single" w:sz="4" w:space="0" w:color="000000"/>
              <w:left w:val="single" w:sz="4" w:space="0" w:color="000000"/>
              <w:bottom w:val="single" w:sz="4" w:space="0" w:color="000000"/>
              <w:right w:val="single" w:sz="4" w:space="0" w:color="000000"/>
            </w:tcBorders>
            <w:shd w:val="clear" w:color="auto" w:fill="C0C0C0"/>
          </w:tcPr>
          <w:p w14:paraId="4EF0B9EA" w14:textId="4619978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55B9FC4F" w14:textId="77777777">
        <w:tblPrEx>
          <w:tblCellMar>
            <w:top w:w="31" w:type="dxa"/>
            <w:right w:w="63" w:type="dxa"/>
          </w:tblCellMar>
        </w:tblPrEx>
        <w:trPr>
          <w:trHeight w:val="461"/>
        </w:trPr>
        <w:tc>
          <w:tcPr>
            <w:tcW w:w="1025" w:type="dxa"/>
            <w:tcBorders>
              <w:top w:val="single" w:sz="4" w:space="0" w:color="000000"/>
              <w:left w:val="single" w:sz="4" w:space="0" w:color="000000"/>
              <w:bottom w:val="single" w:sz="4" w:space="0" w:color="000000"/>
              <w:right w:val="single" w:sz="4" w:space="0" w:color="000000"/>
            </w:tcBorders>
          </w:tcPr>
          <w:p w14:paraId="53E1AE40" w14:textId="26ACBAA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13E6BFBE"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1656A47B"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004-01 </w:t>
            </w:r>
          </w:p>
        </w:tc>
        <w:tc>
          <w:tcPr>
            <w:tcW w:w="1339" w:type="dxa"/>
            <w:tcBorders>
              <w:top w:val="single" w:sz="4" w:space="0" w:color="000000"/>
              <w:left w:val="single" w:sz="4" w:space="0" w:color="000000"/>
              <w:bottom w:val="single" w:sz="4" w:space="0" w:color="000000"/>
              <w:right w:val="single" w:sz="4" w:space="0" w:color="000000"/>
            </w:tcBorders>
          </w:tcPr>
          <w:p w14:paraId="14F0CEF7" w14:textId="6AA3EC9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754089C2"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Roles </w:t>
            </w:r>
          </w:p>
        </w:tc>
        <w:tc>
          <w:tcPr>
            <w:tcW w:w="3602" w:type="dxa"/>
            <w:tcBorders>
              <w:top w:val="single" w:sz="4" w:space="0" w:color="000000"/>
              <w:left w:val="single" w:sz="4" w:space="0" w:color="000000"/>
              <w:bottom w:val="single" w:sz="4" w:space="0" w:color="000000"/>
              <w:right w:val="single" w:sz="4" w:space="0" w:color="000000"/>
            </w:tcBorders>
          </w:tcPr>
          <w:p w14:paraId="47F1C1E0" w14:textId="4181A60C" w:rsidR="00F90EF9" w:rsidRPr="00BB66E0" w:rsidRDefault="007E17A5">
            <w:pPr>
              <w:spacing w:after="0" w:line="259" w:lineRule="auto"/>
              <w:jc w:val="both"/>
              <w:rPr>
                <w:rFonts w:ascii="Calisto MT" w:hAnsi="Calisto MT"/>
              </w:rPr>
            </w:pPr>
            <w:r w:rsidRPr="00BB66E0">
              <w:rPr>
                <w:rFonts w:ascii="Calisto MT" w:eastAsia="Arial" w:hAnsi="Calisto MT" w:cs="Arial"/>
                <w:sz w:val="16"/>
              </w:rPr>
              <w:t>The software shall support the user</w:t>
            </w:r>
            <w:r w:rsidR="00FF3AF3" w:rsidRPr="00BB66E0">
              <w:rPr>
                <w:rFonts w:ascii="Calisto MT" w:eastAsia="Arial" w:hAnsi="Calisto MT" w:cs="Arial"/>
                <w:sz w:val="16"/>
              </w:rPr>
              <w:t xml:space="preserve"> roles described in Section 3.7, User Roles.</w:t>
            </w:r>
          </w:p>
        </w:tc>
        <w:tc>
          <w:tcPr>
            <w:tcW w:w="2717" w:type="dxa"/>
            <w:tcBorders>
              <w:top w:val="single" w:sz="4" w:space="0" w:color="000000"/>
              <w:left w:val="single" w:sz="4" w:space="0" w:color="000000"/>
              <w:bottom w:val="single" w:sz="4" w:space="0" w:color="000000"/>
              <w:right w:val="single" w:sz="4" w:space="0" w:color="000000"/>
            </w:tcBorders>
          </w:tcPr>
          <w:p w14:paraId="20A78585" w14:textId="4167B8D4"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79622A60" w14:textId="77777777">
        <w:tblPrEx>
          <w:tblCellMar>
            <w:top w:w="31" w:type="dxa"/>
            <w:right w:w="63" w:type="dxa"/>
          </w:tblCellMar>
        </w:tblPrEx>
        <w:trPr>
          <w:trHeight w:val="1360"/>
        </w:trPr>
        <w:tc>
          <w:tcPr>
            <w:tcW w:w="1025" w:type="dxa"/>
            <w:tcBorders>
              <w:top w:val="single" w:sz="4" w:space="0" w:color="000000"/>
              <w:left w:val="single" w:sz="4" w:space="0" w:color="000000"/>
              <w:bottom w:val="single" w:sz="4" w:space="0" w:color="000000"/>
              <w:right w:val="single" w:sz="4" w:space="0" w:color="000000"/>
            </w:tcBorders>
            <w:shd w:val="clear" w:color="auto" w:fill="C0C0C0"/>
          </w:tcPr>
          <w:p w14:paraId="5B1136FE"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3E779560"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005-00 </w:t>
            </w:r>
          </w:p>
        </w:tc>
        <w:tc>
          <w:tcPr>
            <w:tcW w:w="1027" w:type="dxa"/>
            <w:tcBorders>
              <w:top w:val="single" w:sz="4" w:space="0" w:color="000000"/>
              <w:left w:val="single" w:sz="4" w:space="0" w:color="000000"/>
              <w:bottom w:val="single" w:sz="4" w:space="0" w:color="000000"/>
              <w:right w:val="single" w:sz="4" w:space="0" w:color="000000"/>
            </w:tcBorders>
            <w:shd w:val="clear" w:color="auto" w:fill="C0C0C0"/>
          </w:tcPr>
          <w:p w14:paraId="0CAA5B52" w14:textId="4CFF39AC"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7E7E0B4A" w14:textId="1E066F8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C0C0C0"/>
          </w:tcPr>
          <w:p w14:paraId="4484000E" w14:textId="56542602" w:rsidR="00F90EF9" w:rsidRPr="00BB66E0" w:rsidRDefault="007E17A5">
            <w:pPr>
              <w:spacing w:after="0" w:line="259" w:lineRule="auto"/>
              <w:rPr>
                <w:rFonts w:ascii="Calisto MT" w:hAnsi="Calisto MT"/>
              </w:rPr>
            </w:pPr>
            <w:r w:rsidRPr="00BB66E0">
              <w:rPr>
                <w:rFonts w:ascii="Calisto MT" w:eastAsia="Arial" w:hAnsi="Calisto MT" w:cs="Arial"/>
                <w:sz w:val="16"/>
              </w:rPr>
              <w:t>Multi-mode (</w:t>
            </w:r>
            <w:r w:rsidR="00231112" w:rsidRPr="00BB66E0">
              <w:rPr>
                <w:rFonts w:ascii="Calisto MT" w:eastAsia="Arial" w:hAnsi="Calisto MT" w:cs="Arial"/>
                <w:sz w:val="16"/>
              </w:rPr>
              <w:t>n</w:t>
            </w:r>
            <w:r w:rsidRPr="00BB66E0">
              <w:rPr>
                <w:rFonts w:ascii="Calisto MT" w:eastAsia="Arial" w:hAnsi="Calisto MT" w:cs="Arial"/>
                <w:sz w:val="16"/>
              </w:rPr>
              <w:t xml:space="preserve">umber of alarms per occupancy) </w:t>
            </w:r>
          </w:p>
        </w:tc>
        <w:tc>
          <w:tcPr>
            <w:tcW w:w="3602" w:type="dxa"/>
            <w:tcBorders>
              <w:top w:val="single" w:sz="4" w:space="0" w:color="000000"/>
              <w:left w:val="single" w:sz="4" w:space="0" w:color="000000"/>
              <w:bottom w:val="single" w:sz="4" w:space="0" w:color="000000"/>
              <w:right w:val="single" w:sz="4" w:space="0" w:color="000000"/>
            </w:tcBorders>
            <w:shd w:val="clear" w:color="auto" w:fill="C0C0C0"/>
          </w:tcPr>
          <w:p w14:paraId="170301C3" w14:textId="6B279F43" w:rsidR="00F90EF9" w:rsidRPr="00BB66E0" w:rsidRDefault="007E17A5">
            <w:pPr>
              <w:spacing w:after="0" w:line="239" w:lineRule="auto"/>
              <w:rPr>
                <w:rFonts w:ascii="Calisto MT" w:hAnsi="Calisto MT"/>
              </w:rPr>
            </w:pPr>
            <w:r w:rsidRPr="00BB66E0">
              <w:rPr>
                <w:rFonts w:ascii="Calisto MT" w:eastAsia="Arial" w:hAnsi="Calisto MT" w:cs="Arial"/>
                <w:sz w:val="16"/>
              </w:rPr>
              <w:t xml:space="preserve">The software shall include a configuration setting to support the association of </w:t>
            </w:r>
            <w:r w:rsidR="00231112" w:rsidRPr="00BB66E0">
              <w:rPr>
                <w:rFonts w:ascii="Calisto MT" w:eastAsia="Arial" w:hAnsi="Calisto MT" w:cs="Arial"/>
                <w:sz w:val="16"/>
              </w:rPr>
              <w:t xml:space="preserve">one </w:t>
            </w:r>
            <w:r w:rsidRPr="00BB66E0">
              <w:rPr>
                <w:rFonts w:ascii="Calisto MT" w:eastAsia="Arial" w:hAnsi="Calisto MT" w:cs="Arial"/>
                <w:sz w:val="16"/>
              </w:rPr>
              <w:t xml:space="preserve">or multiple alarms during a given occupancy. Default shall be that multiple alarms from a portal during a single occupancy shall be reported as a single alarm event. </w:t>
            </w:r>
          </w:p>
          <w:p w14:paraId="6967662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Configurability shall be by RPM lane. </w:t>
            </w:r>
          </w:p>
        </w:tc>
        <w:tc>
          <w:tcPr>
            <w:tcW w:w="2717" w:type="dxa"/>
            <w:tcBorders>
              <w:top w:val="single" w:sz="4" w:space="0" w:color="000000"/>
              <w:left w:val="single" w:sz="4" w:space="0" w:color="000000"/>
              <w:bottom w:val="single" w:sz="4" w:space="0" w:color="000000"/>
              <w:right w:val="single" w:sz="4" w:space="0" w:color="000000"/>
            </w:tcBorders>
            <w:shd w:val="clear" w:color="auto" w:fill="C0C0C0"/>
          </w:tcPr>
          <w:p w14:paraId="3EC7284F" w14:textId="7CD8E382" w:rsidR="00F90EF9" w:rsidRPr="00BB66E0" w:rsidRDefault="007E17A5">
            <w:pPr>
              <w:spacing w:after="0" w:line="259" w:lineRule="auto"/>
              <w:ind w:right="16"/>
              <w:rPr>
                <w:rFonts w:ascii="Calisto MT" w:hAnsi="Calisto MT"/>
              </w:rPr>
            </w:pPr>
            <w:r w:rsidRPr="00BB66E0">
              <w:rPr>
                <w:rFonts w:ascii="Calisto MT" w:eastAsia="Arial" w:hAnsi="Calisto MT" w:cs="Arial"/>
                <w:sz w:val="16"/>
              </w:rPr>
              <w:t xml:space="preserve">For anticipated extended occupancies, this feature allows the software to treat each alarm within an occupancy as a separate event, to be dispositioned independently. Frequently used for </w:t>
            </w:r>
            <w:r w:rsidR="00231112" w:rsidRPr="00BB66E0">
              <w:rPr>
                <w:rFonts w:ascii="Calisto MT" w:eastAsia="Arial" w:hAnsi="Calisto MT" w:cs="Arial"/>
                <w:sz w:val="16"/>
              </w:rPr>
              <w:t>r</w:t>
            </w:r>
            <w:r w:rsidRPr="00BB66E0">
              <w:rPr>
                <w:rFonts w:ascii="Calisto MT" w:eastAsia="Arial" w:hAnsi="Calisto MT" w:cs="Arial"/>
                <w:sz w:val="16"/>
              </w:rPr>
              <w:t xml:space="preserve">ail lanes. </w:t>
            </w:r>
          </w:p>
        </w:tc>
      </w:tr>
      <w:tr w:rsidR="00F90EF9" w:rsidRPr="00BB66E0" w14:paraId="00FDDB95" w14:textId="77777777">
        <w:tblPrEx>
          <w:tblCellMar>
            <w:top w:w="31" w:type="dxa"/>
            <w:right w:w="63" w:type="dxa"/>
          </w:tblCellMar>
        </w:tblPrEx>
        <w:trPr>
          <w:trHeight w:val="908"/>
        </w:trPr>
        <w:tc>
          <w:tcPr>
            <w:tcW w:w="1025" w:type="dxa"/>
            <w:tcBorders>
              <w:top w:val="single" w:sz="4" w:space="0" w:color="000000"/>
              <w:left w:val="single" w:sz="4" w:space="0" w:color="000000"/>
              <w:bottom w:val="single" w:sz="4" w:space="0" w:color="000000"/>
              <w:right w:val="single" w:sz="4" w:space="0" w:color="000000"/>
            </w:tcBorders>
            <w:shd w:val="clear" w:color="auto" w:fill="C0C0C0"/>
          </w:tcPr>
          <w:p w14:paraId="4600903F"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SOFR-</w:t>
            </w:r>
          </w:p>
          <w:p w14:paraId="1EAAA5F8"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006-00 </w:t>
            </w:r>
          </w:p>
        </w:tc>
        <w:tc>
          <w:tcPr>
            <w:tcW w:w="1027" w:type="dxa"/>
            <w:tcBorders>
              <w:top w:val="single" w:sz="4" w:space="0" w:color="000000"/>
              <w:left w:val="single" w:sz="4" w:space="0" w:color="000000"/>
              <w:bottom w:val="single" w:sz="4" w:space="0" w:color="000000"/>
              <w:right w:val="single" w:sz="4" w:space="0" w:color="000000"/>
            </w:tcBorders>
            <w:shd w:val="clear" w:color="auto" w:fill="C0C0C0"/>
          </w:tcPr>
          <w:p w14:paraId="13ADCFD9" w14:textId="2B524C4E"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0E0B6684" w14:textId="1058E7DA"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C0C0C0"/>
          </w:tcPr>
          <w:p w14:paraId="66688FA5"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SOH Fault Closure </w:t>
            </w:r>
          </w:p>
        </w:tc>
        <w:tc>
          <w:tcPr>
            <w:tcW w:w="3602" w:type="dxa"/>
            <w:tcBorders>
              <w:top w:val="single" w:sz="4" w:space="0" w:color="000000"/>
              <w:left w:val="single" w:sz="4" w:space="0" w:color="000000"/>
              <w:bottom w:val="single" w:sz="4" w:space="0" w:color="000000"/>
              <w:right w:val="single" w:sz="4" w:space="0" w:color="000000"/>
            </w:tcBorders>
            <w:shd w:val="clear" w:color="auto" w:fill="C0C0C0"/>
          </w:tcPr>
          <w:p w14:paraId="545BA7E6" w14:textId="33A30760" w:rsidR="00F90EF9" w:rsidRPr="00BB66E0" w:rsidRDefault="007E17A5">
            <w:pPr>
              <w:spacing w:after="0" w:line="259" w:lineRule="auto"/>
              <w:ind w:right="20"/>
              <w:rPr>
                <w:rFonts w:ascii="Calisto MT" w:hAnsi="Calisto MT"/>
              </w:rPr>
            </w:pPr>
            <w:r w:rsidRPr="00BB66E0">
              <w:rPr>
                <w:rFonts w:ascii="Calisto MT" w:eastAsia="Arial" w:hAnsi="Calisto MT" w:cs="Arial"/>
                <w:sz w:val="16"/>
              </w:rPr>
              <w:t xml:space="preserve">SOH events should not be able to be cleared/closed until after the </w:t>
            </w:r>
            <w:r w:rsidR="005811CB" w:rsidRPr="00BB66E0">
              <w:rPr>
                <w:rFonts w:ascii="Calisto MT" w:eastAsia="Arial" w:hAnsi="Calisto MT" w:cs="Arial"/>
                <w:sz w:val="16"/>
              </w:rPr>
              <w:t>SOH event in question is no longer in an active state</w:t>
            </w:r>
            <w:r w:rsidRPr="00BB66E0">
              <w:rPr>
                <w:rFonts w:ascii="Calisto MT" w:eastAsia="Arial" w:hAnsi="Calisto MT" w:cs="Arial"/>
                <w:sz w:val="16"/>
              </w:rPr>
              <w:t xml:space="preserve"> (for example, communications restored, camera repaired). </w:t>
            </w:r>
          </w:p>
        </w:tc>
        <w:tc>
          <w:tcPr>
            <w:tcW w:w="2717" w:type="dxa"/>
            <w:tcBorders>
              <w:top w:val="single" w:sz="4" w:space="0" w:color="000000"/>
              <w:left w:val="single" w:sz="4" w:space="0" w:color="000000"/>
              <w:bottom w:val="single" w:sz="4" w:space="0" w:color="000000"/>
              <w:right w:val="single" w:sz="4" w:space="0" w:color="000000"/>
            </w:tcBorders>
            <w:shd w:val="clear" w:color="auto" w:fill="C0C0C0"/>
          </w:tcPr>
          <w:p w14:paraId="5B44FF2A"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This feature prevents SOH faults from being cleared until the state of the device has returned to normal. </w:t>
            </w:r>
          </w:p>
        </w:tc>
      </w:tr>
    </w:tbl>
    <w:p w14:paraId="25DD9722" w14:textId="30D31908" w:rsidR="00F90EF9" w:rsidRPr="00BB66E0" w:rsidRDefault="007E17A5" w:rsidP="00DD12E9">
      <w:pPr>
        <w:pStyle w:val="H2"/>
      </w:pPr>
      <w:bookmarkStart w:id="71" w:name="_Toc40688078"/>
      <w:bookmarkStart w:id="72" w:name="_Toc49152147"/>
      <w:r w:rsidRPr="00BB66E0">
        <w:t>A.1.3</w:t>
      </w:r>
      <w:r w:rsidR="00DD12E9" w:rsidRPr="00BB66E0">
        <w:tab/>
        <w:t>S</w:t>
      </w:r>
      <w:r w:rsidRPr="00BB66E0">
        <w:t>oftware Nonfunctional Requirements</w:t>
      </w:r>
      <w:bookmarkEnd w:id="71"/>
      <w:bookmarkEnd w:id="72"/>
      <w:r w:rsidRPr="00BB66E0">
        <w:t xml:space="preserve"> </w:t>
      </w:r>
    </w:p>
    <w:tbl>
      <w:tblPr>
        <w:tblStyle w:val="TableGrid"/>
        <w:tblW w:w="10980" w:type="dxa"/>
        <w:tblInd w:w="-14" w:type="dxa"/>
        <w:tblCellMar>
          <w:top w:w="31" w:type="dxa"/>
          <w:left w:w="108" w:type="dxa"/>
          <w:right w:w="30" w:type="dxa"/>
        </w:tblCellMar>
        <w:tblLook w:val="04A0" w:firstRow="1" w:lastRow="0" w:firstColumn="1" w:lastColumn="0" w:noHBand="0" w:noVBand="1"/>
      </w:tblPr>
      <w:tblGrid>
        <w:gridCol w:w="1142"/>
        <w:gridCol w:w="1140"/>
        <w:gridCol w:w="1342"/>
        <w:gridCol w:w="1260"/>
        <w:gridCol w:w="3458"/>
        <w:gridCol w:w="2638"/>
      </w:tblGrid>
      <w:tr w:rsidR="00D203E6" w:rsidRPr="00BB66E0" w14:paraId="5C5EED06" w14:textId="77777777" w:rsidTr="00B81810">
        <w:trPr>
          <w:trHeight w:val="264"/>
          <w:tblHeader/>
        </w:trPr>
        <w:tc>
          <w:tcPr>
            <w:tcW w:w="3624" w:type="dxa"/>
            <w:gridSpan w:val="3"/>
            <w:tcBorders>
              <w:top w:val="single" w:sz="8" w:space="0" w:color="000000"/>
              <w:left w:val="single" w:sz="8" w:space="0" w:color="000000"/>
              <w:bottom w:val="single" w:sz="8" w:space="0" w:color="000000"/>
              <w:right w:val="single" w:sz="8" w:space="0" w:color="000000"/>
            </w:tcBorders>
          </w:tcPr>
          <w:p w14:paraId="40FBA914" w14:textId="7F6040A0" w:rsidR="00F90EF9" w:rsidRPr="00BB66E0" w:rsidRDefault="007E17A5">
            <w:pPr>
              <w:tabs>
                <w:tab w:val="center" w:pos="2282"/>
              </w:tabs>
              <w:spacing w:after="0" w:line="259" w:lineRule="auto"/>
              <w:rPr>
                <w:rFonts w:ascii="Calisto MT" w:hAnsi="Calisto MT"/>
                <w:sz w:val="16"/>
                <w:szCs w:val="16"/>
              </w:rPr>
            </w:pPr>
            <w:r w:rsidRPr="00BB66E0">
              <w:rPr>
                <w:rFonts w:ascii="Calisto MT" w:eastAsia="Arial" w:hAnsi="Calisto MT" w:cs="Arial"/>
                <w:b/>
                <w:sz w:val="16"/>
                <w:szCs w:val="16"/>
              </w:rPr>
              <w:t xml:space="preserve">ReqID </w:t>
            </w:r>
            <w:r w:rsidRPr="00BB66E0">
              <w:rPr>
                <w:rFonts w:ascii="Calisto MT" w:eastAsia="Arial" w:hAnsi="Calisto MT" w:cs="Arial"/>
                <w:b/>
                <w:sz w:val="16"/>
                <w:szCs w:val="16"/>
              </w:rPr>
              <w:tab/>
            </w:r>
            <w:r w:rsidR="00816EC6" w:rsidRPr="00BB66E0">
              <w:rPr>
                <w:rFonts w:ascii="Calisto MT" w:eastAsia="Arial" w:hAnsi="Calisto MT" w:cs="Arial"/>
                <w:b/>
                <w:sz w:val="16"/>
                <w:szCs w:val="16"/>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11922C5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Req Name </w:t>
            </w:r>
          </w:p>
        </w:tc>
        <w:tc>
          <w:tcPr>
            <w:tcW w:w="3458" w:type="dxa"/>
            <w:tcBorders>
              <w:top w:val="single" w:sz="8" w:space="0" w:color="000000"/>
              <w:left w:val="single" w:sz="8" w:space="0" w:color="000000"/>
              <w:bottom w:val="single" w:sz="8" w:space="0" w:color="000000"/>
              <w:right w:val="single" w:sz="8" w:space="0" w:color="000000"/>
            </w:tcBorders>
          </w:tcPr>
          <w:p w14:paraId="2FBAB22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Description </w:t>
            </w:r>
          </w:p>
        </w:tc>
        <w:tc>
          <w:tcPr>
            <w:tcW w:w="2638" w:type="dxa"/>
            <w:tcBorders>
              <w:top w:val="single" w:sz="8" w:space="0" w:color="000000"/>
              <w:left w:val="single" w:sz="8" w:space="0" w:color="000000"/>
              <w:bottom w:val="single" w:sz="8" w:space="0" w:color="000000"/>
              <w:right w:val="single" w:sz="8" w:space="0" w:color="000000"/>
            </w:tcBorders>
          </w:tcPr>
          <w:p w14:paraId="2851921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Functionality </w:t>
            </w:r>
          </w:p>
        </w:tc>
      </w:tr>
      <w:tr w:rsidR="00D203E6" w:rsidRPr="00BB66E0" w14:paraId="35F620E6" w14:textId="77777777">
        <w:trPr>
          <w:trHeight w:val="1361"/>
        </w:trPr>
        <w:tc>
          <w:tcPr>
            <w:tcW w:w="1142" w:type="dxa"/>
            <w:tcBorders>
              <w:top w:val="single" w:sz="8" w:space="0" w:color="000000"/>
              <w:left w:val="single" w:sz="4" w:space="0" w:color="000000"/>
              <w:bottom w:val="single" w:sz="4" w:space="0" w:color="000000"/>
              <w:right w:val="single" w:sz="4" w:space="0" w:color="000000"/>
            </w:tcBorders>
            <w:shd w:val="clear" w:color="auto" w:fill="C0C0C0"/>
          </w:tcPr>
          <w:p w14:paraId="40B7E98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6A85CA0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001-00 </w:t>
            </w:r>
          </w:p>
        </w:tc>
        <w:tc>
          <w:tcPr>
            <w:tcW w:w="1140" w:type="dxa"/>
            <w:tcBorders>
              <w:top w:val="single" w:sz="8" w:space="0" w:color="000000"/>
              <w:left w:val="single" w:sz="4" w:space="0" w:color="000000"/>
              <w:bottom w:val="single" w:sz="4" w:space="0" w:color="000000"/>
              <w:right w:val="single" w:sz="4" w:space="0" w:color="000000"/>
            </w:tcBorders>
            <w:shd w:val="clear" w:color="auto" w:fill="C0C0C0"/>
          </w:tcPr>
          <w:p w14:paraId="29A4A2BF" w14:textId="481467A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8" w:space="0" w:color="000000"/>
              <w:left w:val="single" w:sz="4" w:space="0" w:color="000000"/>
              <w:bottom w:val="single" w:sz="4" w:space="0" w:color="000000"/>
              <w:right w:val="single" w:sz="4" w:space="0" w:color="000000"/>
            </w:tcBorders>
            <w:shd w:val="clear" w:color="auto" w:fill="C0C0C0"/>
          </w:tcPr>
          <w:p w14:paraId="2C044D4F" w14:textId="053B865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8" w:space="0" w:color="000000"/>
              <w:left w:val="single" w:sz="4" w:space="0" w:color="000000"/>
              <w:bottom w:val="single" w:sz="4" w:space="0" w:color="000000"/>
              <w:right w:val="single" w:sz="4" w:space="0" w:color="000000"/>
            </w:tcBorders>
            <w:shd w:val="clear" w:color="auto" w:fill="C0C0C0"/>
          </w:tcPr>
          <w:p w14:paraId="3C1693F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Availability </w:t>
            </w:r>
          </w:p>
        </w:tc>
        <w:tc>
          <w:tcPr>
            <w:tcW w:w="3458" w:type="dxa"/>
            <w:tcBorders>
              <w:top w:val="single" w:sz="8" w:space="0" w:color="000000"/>
              <w:left w:val="single" w:sz="4" w:space="0" w:color="000000"/>
              <w:bottom w:val="single" w:sz="4" w:space="0" w:color="000000"/>
              <w:right w:val="single" w:sz="4" w:space="0" w:color="000000"/>
            </w:tcBorders>
            <w:shd w:val="clear" w:color="auto" w:fill="C0C0C0"/>
          </w:tcPr>
          <w:p w14:paraId="49370A0D" w14:textId="2C8AB763"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The software shall minimize downtime and support 24</w:t>
            </w:r>
            <w:r w:rsidR="007543E3" w:rsidRPr="00BB66E0">
              <w:rPr>
                <w:rFonts w:ascii="Calisto MT" w:eastAsia="Arial" w:hAnsi="Calisto MT" w:cs="Arial"/>
                <w:sz w:val="16"/>
                <w:szCs w:val="16"/>
              </w:rPr>
              <w:t xml:space="preserve">/7 </w:t>
            </w:r>
            <w:r w:rsidRPr="00BB66E0">
              <w:rPr>
                <w:rFonts w:ascii="Calisto MT" w:eastAsia="Arial" w:hAnsi="Calisto MT" w:cs="Arial"/>
                <w:sz w:val="16"/>
                <w:szCs w:val="16"/>
              </w:rPr>
              <w:t>operation.</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No normal system operation and administration functions shall require the CAS to be unavailable.</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This includes backups. The software shall also permit offline restoration of configuration and data files. </w:t>
            </w:r>
          </w:p>
        </w:tc>
        <w:tc>
          <w:tcPr>
            <w:tcW w:w="2638" w:type="dxa"/>
            <w:tcBorders>
              <w:top w:val="single" w:sz="8" w:space="0" w:color="000000"/>
              <w:left w:val="single" w:sz="4" w:space="0" w:color="000000"/>
              <w:bottom w:val="single" w:sz="4" w:space="0" w:color="000000"/>
              <w:right w:val="single" w:sz="4" w:space="0" w:color="000000"/>
            </w:tcBorders>
            <w:shd w:val="clear" w:color="auto" w:fill="C0C0C0"/>
          </w:tcPr>
          <w:p w14:paraId="5F896BB6" w14:textId="77A499F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E0F4E4A" w14:textId="77777777">
        <w:trPr>
          <w:trHeight w:val="460"/>
        </w:trPr>
        <w:tc>
          <w:tcPr>
            <w:tcW w:w="1142" w:type="dxa"/>
            <w:tcBorders>
              <w:top w:val="single" w:sz="4" w:space="0" w:color="000000"/>
              <w:left w:val="single" w:sz="4" w:space="0" w:color="000000"/>
              <w:bottom w:val="single" w:sz="4" w:space="0" w:color="000000"/>
              <w:right w:val="single" w:sz="4" w:space="0" w:color="000000"/>
            </w:tcBorders>
            <w:shd w:val="clear" w:color="auto" w:fill="C0C0C0"/>
          </w:tcPr>
          <w:p w14:paraId="3E58F41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7598FCB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002-00 </w:t>
            </w:r>
          </w:p>
        </w:tc>
        <w:tc>
          <w:tcPr>
            <w:tcW w:w="1140" w:type="dxa"/>
            <w:tcBorders>
              <w:top w:val="single" w:sz="4" w:space="0" w:color="000000"/>
              <w:left w:val="single" w:sz="4" w:space="0" w:color="000000"/>
              <w:bottom w:val="single" w:sz="4" w:space="0" w:color="000000"/>
              <w:right w:val="single" w:sz="4" w:space="0" w:color="000000"/>
            </w:tcBorders>
            <w:shd w:val="clear" w:color="auto" w:fill="C0C0C0"/>
          </w:tcPr>
          <w:p w14:paraId="09238A3E" w14:textId="66FE342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337B21F3" w14:textId="6BE847D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14:paraId="15D22E5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Security </w:t>
            </w:r>
          </w:p>
        </w:tc>
        <w:tc>
          <w:tcPr>
            <w:tcW w:w="3458" w:type="dxa"/>
            <w:tcBorders>
              <w:top w:val="single" w:sz="4" w:space="0" w:color="000000"/>
              <w:left w:val="single" w:sz="4" w:space="0" w:color="000000"/>
              <w:bottom w:val="single" w:sz="4" w:space="0" w:color="000000"/>
              <w:right w:val="single" w:sz="4" w:space="0" w:color="000000"/>
            </w:tcBorders>
            <w:shd w:val="clear" w:color="auto" w:fill="C0C0C0"/>
          </w:tcPr>
          <w:p w14:paraId="3B476E08" w14:textId="36F03C5B"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software shall limit access to functionality </w:t>
            </w:r>
            <w:r w:rsidR="007543E3" w:rsidRPr="00BB66E0">
              <w:rPr>
                <w:rFonts w:ascii="Calisto MT" w:eastAsia="Arial" w:hAnsi="Calisto MT" w:cs="Arial"/>
                <w:sz w:val="16"/>
                <w:szCs w:val="16"/>
              </w:rPr>
              <w:t xml:space="preserve">by means of </w:t>
            </w:r>
            <w:r w:rsidRPr="00BB66E0">
              <w:rPr>
                <w:rFonts w:ascii="Calisto MT" w:eastAsia="Arial" w:hAnsi="Calisto MT" w:cs="Arial"/>
                <w:sz w:val="16"/>
                <w:szCs w:val="16"/>
              </w:rPr>
              <w:t xml:space="preserve">role-based security. </w:t>
            </w:r>
          </w:p>
        </w:tc>
        <w:tc>
          <w:tcPr>
            <w:tcW w:w="2638" w:type="dxa"/>
            <w:tcBorders>
              <w:top w:val="single" w:sz="4" w:space="0" w:color="000000"/>
              <w:left w:val="single" w:sz="4" w:space="0" w:color="000000"/>
              <w:bottom w:val="single" w:sz="4" w:space="0" w:color="000000"/>
              <w:right w:val="single" w:sz="4" w:space="0" w:color="000000"/>
            </w:tcBorders>
            <w:shd w:val="clear" w:color="auto" w:fill="C0C0C0"/>
          </w:tcPr>
          <w:p w14:paraId="3E5500DF" w14:textId="4CBDD8F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C9A5A13" w14:textId="77777777">
        <w:trPr>
          <w:trHeight w:val="462"/>
        </w:trPr>
        <w:tc>
          <w:tcPr>
            <w:tcW w:w="1142" w:type="dxa"/>
            <w:tcBorders>
              <w:top w:val="single" w:sz="8" w:space="0" w:color="000000"/>
              <w:left w:val="single" w:sz="4" w:space="0" w:color="000000"/>
              <w:bottom w:val="single" w:sz="4" w:space="0" w:color="000000"/>
              <w:right w:val="single" w:sz="4" w:space="0" w:color="000000"/>
            </w:tcBorders>
            <w:shd w:val="clear" w:color="auto" w:fill="C0C0C0"/>
          </w:tcPr>
          <w:p w14:paraId="102735A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4B42FBE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003-00 </w:t>
            </w:r>
          </w:p>
        </w:tc>
        <w:tc>
          <w:tcPr>
            <w:tcW w:w="1140" w:type="dxa"/>
            <w:tcBorders>
              <w:top w:val="single" w:sz="8" w:space="0" w:color="000000"/>
              <w:left w:val="single" w:sz="4" w:space="0" w:color="000000"/>
              <w:bottom w:val="single" w:sz="4" w:space="0" w:color="000000"/>
              <w:right w:val="single" w:sz="4" w:space="0" w:color="000000"/>
            </w:tcBorders>
            <w:shd w:val="clear" w:color="auto" w:fill="C0C0C0"/>
          </w:tcPr>
          <w:p w14:paraId="63C770E9" w14:textId="0D61480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8" w:space="0" w:color="000000"/>
              <w:left w:val="single" w:sz="4" w:space="0" w:color="000000"/>
              <w:bottom w:val="single" w:sz="4" w:space="0" w:color="000000"/>
              <w:right w:val="single" w:sz="4" w:space="0" w:color="000000"/>
            </w:tcBorders>
            <w:shd w:val="clear" w:color="auto" w:fill="C0C0C0"/>
          </w:tcPr>
          <w:p w14:paraId="75439539" w14:textId="0A263F2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8" w:space="0" w:color="000000"/>
              <w:left w:val="single" w:sz="4" w:space="0" w:color="000000"/>
              <w:bottom w:val="single" w:sz="4" w:space="0" w:color="000000"/>
              <w:right w:val="single" w:sz="4" w:space="0" w:color="000000"/>
            </w:tcBorders>
            <w:shd w:val="clear" w:color="auto" w:fill="C0C0C0"/>
          </w:tcPr>
          <w:p w14:paraId="3CC0B23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Maintainability </w:t>
            </w:r>
          </w:p>
        </w:tc>
        <w:tc>
          <w:tcPr>
            <w:tcW w:w="3458" w:type="dxa"/>
            <w:tcBorders>
              <w:top w:val="single" w:sz="8" w:space="0" w:color="000000"/>
              <w:left w:val="single" w:sz="4" w:space="0" w:color="000000"/>
              <w:bottom w:val="single" w:sz="4" w:space="0" w:color="000000"/>
              <w:right w:val="single" w:sz="4" w:space="0" w:color="000000"/>
            </w:tcBorders>
            <w:shd w:val="clear" w:color="auto" w:fill="C0C0C0"/>
          </w:tcPr>
          <w:p w14:paraId="47815087" w14:textId="77777777" w:rsidR="00F90EF9" w:rsidRPr="00BB66E0" w:rsidRDefault="007E17A5">
            <w:pPr>
              <w:spacing w:after="0" w:line="259" w:lineRule="auto"/>
              <w:jc w:val="both"/>
              <w:rPr>
                <w:rFonts w:ascii="Calisto MT" w:hAnsi="Calisto MT"/>
                <w:sz w:val="16"/>
                <w:szCs w:val="16"/>
              </w:rPr>
            </w:pPr>
            <w:r w:rsidRPr="00BB66E0">
              <w:rPr>
                <w:rFonts w:ascii="Calisto MT" w:eastAsia="Arial" w:hAnsi="Calisto MT" w:cs="Arial"/>
                <w:sz w:val="16"/>
                <w:szCs w:val="16"/>
              </w:rPr>
              <w:t xml:space="preserve">The software shall allow standard system administration functions. </w:t>
            </w:r>
          </w:p>
        </w:tc>
        <w:tc>
          <w:tcPr>
            <w:tcW w:w="2638" w:type="dxa"/>
            <w:tcBorders>
              <w:top w:val="single" w:sz="8" w:space="0" w:color="000000"/>
              <w:left w:val="single" w:sz="4" w:space="0" w:color="000000"/>
              <w:bottom w:val="single" w:sz="4" w:space="0" w:color="000000"/>
              <w:right w:val="single" w:sz="4" w:space="0" w:color="000000"/>
            </w:tcBorders>
            <w:shd w:val="clear" w:color="auto" w:fill="C0C0C0"/>
          </w:tcPr>
          <w:p w14:paraId="46FB2A80" w14:textId="7B69F72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C296EE2" w14:textId="77777777">
        <w:trPr>
          <w:trHeight w:val="564"/>
        </w:trPr>
        <w:tc>
          <w:tcPr>
            <w:tcW w:w="1142" w:type="dxa"/>
            <w:tcBorders>
              <w:top w:val="single" w:sz="4" w:space="0" w:color="000000"/>
              <w:left w:val="single" w:sz="4" w:space="0" w:color="000000"/>
              <w:bottom w:val="single" w:sz="4" w:space="0" w:color="000000"/>
              <w:right w:val="single" w:sz="4" w:space="0" w:color="000000"/>
            </w:tcBorders>
          </w:tcPr>
          <w:p w14:paraId="387E621F" w14:textId="17AB2C6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6387033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4D9371E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003-01 </w:t>
            </w:r>
          </w:p>
        </w:tc>
        <w:tc>
          <w:tcPr>
            <w:tcW w:w="1342" w:type="dxa"/>
            <w:tcBorders>
              <w:top w:val="single" w:sz="4" w:space="0" w:color="000000"/>
              <w:left w:val="single" w:sz="4" w:space="0" w:color="000000"/>
              <w:bottom w:val="single" w:sz="4" w:space="0" w:color="000000"/>
              <w:right w:val="single" w:sz="4" w:space="0" w:color="000000"/>
            </w:tcBorders>
          </w:tcPr>
          <w:p w14:paraId="2C84AC37" w14:textId="54F11F3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8CF8DE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Installation </w:t>
            </w:r>
          </w:p>
          <w:p w14:paraId="4D839B2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and Upgrade </w:t>
            </w:r>
          </w:p>
        </w:tc>
        <w:tc>
          <w:tcPr>
            <w:tcW w:w="3458" w:type="dxa"/>
            <w:tcBorders>
              <w:top w:val="single" w:sz="4" w:space="0" w:color="000000"/>
              <w:left w:val="single" w:sz="4" w:space="0" w:color="000000"/>
              <w:bottom w:val="single" w:sz="4" w:space="0" w:color="000000"/>
              <w:right w:val="single" w:sz="4" w:space="0" w:color="000000"/>
            </w:tcBorders>
          </w:tcPr>
          <w:p w14:paraId="4CE4F978" w14:textId="049AD486"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w:t>
            </w:r>
            <w:r w:rsidR="00F91475" w:rsidRPr="00BB66E0">
              <w:rPr>
                <w:rFonts w:ascii="Calisto MT" w:eastAsia="Arial" w:hAnsi="Calisto MT" w:cs="Arial"/>
                <w:sz w:val="16"/>
                <w:szCs w:val="16"/>
              </w:rPr>
              <w:t xml:space="preserve">CAS </w:t>
            </w:r>
            <w:r w:rsidRPr="00BB66E0">
              <w:rPr>
                <w:rFonts w:ascii="Calisto MT" w:eastAsia="Arial" w:hAnsi="Calisto MT" w:cs="Arial"/>
                <w:sz w:val="16"/>
                <w:szCs w:val="16"/>
              </w:rPr>
              <w:t>software</w:t>
            </w:r>
            <w:r w:rsidR="00F91475" w:rsidRPr="00BB66E0">
              <w:rPr>
                <w:rFonts w:ascii="Calisto MT" w:eastAsia="Arial" w:hAnsi="Calisto MT" w:cs="Arial"/>
                <w:sz w:val="16"/>
                <w:szCs w:val="16"/>
              </w:rPr>
              <w:t xml:space="preserve"> and associated applications and operating systems</w:t>
            </w:r>
            <w:r w:rsidRPr="00BB66E0">
              <w:rPr>
                <w:rFonts w:ascii="Calisto MT" w:eastAsia="Arial" w:hAnsi="Calisto MT" w:cs="Arial"/>
                <w:sz w:val="16"/>
                <w:szCs w:val="16"/>
              </w:rPr>
              <w:t xml:space="preserve"> shall be capable of being installed and updated by a trained </w:t>
            </w:r>
            <w:r w:rsidR="00231112" w:rsidRPr="00BB66E0">
              <w:rPr>
                <w:rFonts w:ascii="Calisto MT" w:eastAsia="Arial" w:hAnsi="Calisto MT" w:cs="Arial"/>
                <w:sz w:val="16"/>
                <w:szCs w:val="16"/>
              </w:rPr>
              <w:t>S</w:t>
            </w:r>
            <w:r w:rsidRPr="00BB66E0">
              <w:rPr>
                <w:rFonts w:ascii="Calisto MT" w:eastAsia="Arial" w:hAnsi="Calisto MT" w:cs="Arial"/>
                <w:sz w:val="16"/>
                <w:szCs w:val="16"/>
              </w:rPr>
              <w:t xml:space="preserve">ystem </w:t>
            </w:r>
            <w:r w:rsidR="00231112" w:rsidRPr="00BB66E0">
              <w:rPr>
                <w:rFonts w:ascii="Calisto MT" w:eastAsia="Arial" w:hAnsi="Calisto MT" w:cs="Arial"/>
                <w:sz w:val="16"/>
                <w:szCs w:val="16"/>
              </w:rPr>
              <w:t>A</w:t>
            </w:r>
            <w:r w:rsidRPr="00BB66E0">
              <w:rPr>
                <w:rFonts w:ascii="Calisto MT" w:eastAsia="Arial" w:hAnsi="Calisto MT" w:cs="Arial"/>
                <w:sz w:val="16"/>
                <w:szCs w:val="16"/>
              </w:rPr>
              <w:t xml:space="preserve">dministrator. </w:t>
            </w:r>
          </w:p>
        </w:tc>
        <w:tc>
          <w:tcPr>
            <w:tcW w:w="2638" w:type="dxa"/>
            <w:tcBorders>
              <w:top w:val="single" w:sz="4" w:space="0" w:color="000000"/>
              <w:left w:val="single" w:sz="4" w:space="0" w:color="000000"/>
              <w:bottom w:val="single" w:sz="4" w:space="0" w:color="000000"/>
              <w:right w:val="single" w:sz="4" w:space="0" w:color="000000"/>
            </w:tcBorders>
          </w:tcPr>
          <w:p w14:paraId="6870621A" w14:textId="370249C0" w:rsidR="00F90EF9" w:rsidRPr="00BB66E0" w:rsidRDefault="00231112">
            <w:pPr>
              <w:spacing w:after="0" w:line="259" w:lineRule="auto"/>
              <w:rPr>
                <w:rFonts w:ascii="Calisto MT" w:eastAsia="Arial" w:hAnsi="Calisto MT" w:cs="Arial"/>
                <w:sz w:val="16"/>
                <w:szCs w:val="16"/>
              </w:rPr>
            </w:pPr>
            <w:r w:rsidRPr="00BB66E0">
              <w:rPr>
                <w:rFonts w:ascii="Calisto MT" w:eastAsia="Arial" w:hAnsi="Calisto MT" w:cs="Arial"/>
                <w:sz w:val="16"/>
                <w:szCs w:val="16"/>
              </w:rPr>
              <w:t>I</w:t>
            </w:r>
            <w:r w:rsidR="00F91475" w:rsidRPr="00BB66E0">
              <w:rPr>
                <w:rFonts w:ascii="Calisto MT" w:eastAsia="Arial" w:hAnsi="Calisto MT" w:cs="Arial"/>
                <w:sz w:val="16"/>
                <w:szCs w:val="16"/>
              </w:rPr>
              <w:t xml:space="preserve">nstallation of CAS software shall be performed </w:t>
            </w:r>
            <w:r w:rsidR="00EC7028" w:rsidRPr="00BB66E0">
              <w:rPr>
                <w:rFonts w:ascii="Calisto MT" w:eastAsia="Arial" w:hAnsi="Calisto MT" w:cs="Arial"/>
                <w:sz w:val="16"/>
                <w:szCs w:val="16"/>
              </w:rPr>
              <w:t xml:space="preserve">through </w:t>
            </w:r>
            <w:r w:rsidR="003D008C" w:rsidRPr="00BB66E0">
              <w:rPr>
                <w:rFonts w:ascii="Calisto MT" w:eastAsia="Arial" w:hAnsi="Calisto MT" w:cs="Arial"/>
                <w:sz w:val="16"/>
                <w:szCs w:val="16"/>
              </w:rPr>
              <w:t xml:space="preserve">a single </w:t>
            </w:r>
            <w:r w:rsidR="00F91475" w:rsidRPr="00BB66E0">
              <w:rPr>
                <w:rFonts w:ascii="Calisto MT" w:eastAsia="Arial" w:hAnsi="Calisto MT" w:cs="Arial"/>
                <w:sz w:val="16"/>
                <w:szCs w:val="16"/>
              </w:rPr>
              <w:t>automated installation wizard</w:t>
            </w:r>
            <w:r w:rsidR="003D008C" w:rsidRPr="00BB66E0">
              <w:rPr>
                <w:rFonts w:ascii="Calisto MT" w:eastAsia="Arial" w:hAnsi="Calisto MT" w:cs="Arial"/>
                <w:sz w:val="16"/>
                <w:szCs w:val="16"/>
              </w:rPr>
              <w:t>.</w:t>
            </w:r>
          </w:p>
          <w:p w14:paraId="041B0BD1" w14:textId="77777777" w:rsidR="003D008C" w:rsidRPr="00BB66E0" w:rsidRDefault="003D008C">
            <w:pPr>
              <w:spacing w:after="0" w:line="259" w:lineRule="auto"/>
              <w:rPr>
                <w:rFonts w:ascii="Calisto MT" w:hAnsi="Calisto MT"/>
                <w:sz w:val="16"/>
                <w:szCs w:val="16"/>
              </w:rPr>
            </w:pPr>
          </w:p>
          <w:p w14:paraId="07434E8F" w14:textId="15DA9CFC" w:rsidR="003D008C" w:rsidRPr="00BB66E0" w:rsidRDefault="00231112">
            <w:pPr>
              <w:spacing w:after="0" w:line="259" w:lineRule="auto"/>
              <w:rPr>
                <w:rFonts w:ascii="Calisto MT" w:hAnsi="Calisto MT"/>
                <w:sz w:val="16"/>
                <w:szCs w:val="16"/>
              </w:rPr>
            </w:pPr>
            <w:r w:rsidRPr="00BB66E0">
              <w:rPr>
                <w:rFonts w:ascii="Calisto MT" w:eastAsia="Arial" w:hAnsi="Calisto MT" w:cs="Arial"/>
                <w:sz w:val="16"/>
                <w:szCs w:val="16"/>
              </w:rPr>
              <w:t>The o</w:t>
            </w:r>
            <w:r w:rsidR="003D008C" w:rsidRPr="00BB66E0">
              <w:rPr>
                <w:rFonts w:ascii="Calisto MT" w:eastAsia="Arial" w:hAnsi="Calisto MT" w:cs="Arial"/>
                <w:sz w:val="16"/>
                <w:szCs w:val="16"/>
              </w:rPr>
              <w:t>perating system and applications shall be able to be upgraded to support patches and fixes.</w:t>
            </w:r>
          </w:p>
        </w:tc>
      </w:tr>
      <w:tr w:rsidR="00D203E6" w:rsidRPr="00BB66E0" w14:paraId="22B5D33A" w14:textId="77777777">
        <w:trPr>
          <w:trHeight w:val="1134"/>
        </w:trPr>
        <w:tc>
          <w:tcPr>
            <w:tcW w:w="1142" w:type="dxa"/>
            <w:tcBorders>
              <w:top w:val="single" w:sz="4" w:space="0" w:color="000000"/>
              <w:left w:val="single" w:sz="4" w:space="0" w:color="000000"/>
              <w:bottom w:val="single" w:sz="4" w:space="0" w:color="000000"/>
              <w:right w:val="single" w:sz="4" w:space="0" w:color="000000"/>
            </w:tcBorders>
            <w:shd w:val="clear" w:color="auto" w:fill="C0C0C0"/>
          </w:tcPr>
          <w:p w14:paraId="1C8FB104"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4F86A2E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004-00 </w:t>
            </w:r>
          </w:p>
        </w:tc>
        <w:tc>
          <w:tcPr>
            <w:tcW w:w="1140" w:type="dxa"/>
            <w:tcBorders>
              <w:top w:val="single" w:sz="4" w:space="0" w:color="000000"/>
              <w:left w:val="single" w:sz="4" w:space="0" w:color="000000"/>
              <w:bottom w:val="single" w:sz="4" w:space="0" w:color="000000"/>
              <w:right w:val="single" w:sz="4" w:space="0" w:color="000000"/>
            </w:tcBorders>
            <w:shd w:val="clear" w:color="auto" w:fill="C0C0C0"/>
          </w:tcPr>
          <w:p w14:paraId="7B25019C" w14:textId="7B2DDA6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55BBC19F" w14:textId="4A316A9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14:paraId="1EFFC5A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Recoverability </w:t>
            </w:r>
          </w:p>
        </w:tc>
        <w:tc>
          <w:tcPr>
            <w:tcW w:w="3458" w:type="dxa"/>
            <w:tcBorders>
              <w:top w:val="single" w:sz="4" w:space="0" w:color="000000"/>
              <w:left w:val="single" w:sz="4" w:space="0" w:color="000000"/>
              <w:bottom w:val="single" w:sz="4" w:space="0" w:color="000000"/>
              <w:right w:val="single" w:sz="4" w:space="0" w:color="000000"/>
            </w:tcBorders>
            <w:shd w:val="clear" w:color="auto" w:fill="C0C0C0"/>
          </w:tcPr>
          <w:p w14:paraId="52F75D94" w14:textId="14BB9550" w:rsidR="003D008C" w:rsidRPr="00BB66E0" w:rsidRDefault="007E17A5">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The software shall provide the ability to recover the </w:t>
            </w:r>
            <w:r w:rsidR="00E571A9" w:rsidRPr="00BB66E0">
              <w:rPr>
                <w:rFonts w:ascii="Calisto MT" w:eastAsia="Arial" w:hAnsi="Calisto MT" w:cs="Arial"/>
                <w:sz w:val="16"/>
                <w:szCs w:val="16"/>
              </w:rPr>
              <w:t>following</w:t>
            </w:r>
            <w:r w:rsidR="003D008C" w:rsidRPr="00BB66E0">
              <w:rPr>
                <w:rFonts w:ascii="Calisto MT" w:eastAsia="Arial" w:hAnsi="Calisto MT" w:cs="Arial"/>
                <w:sz w:val="16"/>
                <w:szCs w:val="16"/>
              </w:rPr>
              <w:t>:</w:t>
            </w:r>
          </w:p>
          <w:p w14:paraId="7A8544B0" w14:textId="276526A8" w:rsidR="003D008C" w:rsidRPr="00BB66E0" w:rsidRDefault="00231112" w:rsidP="00231112">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3D008C" w:rsidRPr="00BB66E0">
              <w:rPr>
                <w:rFonts w:ascii="Calisto MT" w:eastAsia="Arial" w:hAnsi="Calisto MT" w:cs="Arial"/>
                <w:sz w:val="16"/>
                <w:szCs w:val="16"/>
              </w:rPr>
              <w:t>Database</w:t>
            </w:r>
            <w:r w:rsidRPr="00BB66E0">
              <w:rPr>
                <w:rFonts w:ascii="Calisto MT" w:eastAsia="Arial" w:hAnsi="Calisto MT" w:cs="Arial"/>
                <w:sz w:val="16"/>
                <w:szCs w:val="16"/>
              </w:rPr>
              <w:t xml:space="preserve">: </w:t>
            </w:r>
            <w:r w:rsidR="003D008C" w:rsidRPr="00BB66E0">
              <w:rPr>
                <w:rFonts w:ascii="Calisto MT" w:eastAsia="Arial" w:hAnsi="Calisto MT" w:cs="Arial"/>
                <w:sz w:val="16"/>
                <w:szCs w:val="16"/>
              </w:rPr>
              <w:t>most recent backup</w:t>
            </w:r>
          </w:p>
          <w:p w14:paraId="125207B7" w14:textId="51CBF061" w:rsidR="003D008C" w:rsidRPr="00BB66E0" w:rsidRDefault="00231112" w:rsidP="00231112">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3D008C" w:rsidRPr="00BB66E0">
              <w:rPr>
                <w:rFonts w:ascii="Calisto MT" w:eastAsia="Arial" w:hAnsi="Calisto MT" w:cs="Arial"/>
                <w:sz w:val="16"/>
                <w:szCs w:val="16"/>
              </w:rPr>
              <w:t xml:space="preserve">Operating </w:t>
            </w:r>
            <w:r w:rsidRPr="00BB66E0">
              <w:rPr>
                <w:rFonts w:ascii="Calisto MT" w:eastAsia="Arial" w:hAnsi="Calisto MT" w:cs="Arial"/>
                <w:sz w:val="16"/>
                <w:szCs w:val="16"/>
              </w:rPr>
              <w:t>s</w:t>
            </w:r>
            <w:r w:rsidR="003D008C" w:rsidRPr="00BB66E0">
              <w:rPr>
                <w:rFonts w:ascii="Calisto MT" w:eastAsia="Arial" w:hAnsi="Calisto MT" w:cs="Arial"/>
                <w:sz w:val="16"/>
                <w:szCs w:val="16"/>
              </w:rPr>
              <w:t>ystem or system image</w:t>
            </w:r>
          </w:p>
          <w:p w14:paraId="50B88121" w14:textId="6ACF8917" w:rsidR="003D008C" w:rsidRPr="00BB66E0" w:rsidRDefault="00231112" w:rsidP="00231112">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 </w:t>
            </w:r>
            <w:r w:rsidR="003D008C" w:rsidRPr="00BB66E0">
              <w:rPr>
                <w:rFonts w:ascii="Calisto MT" w:eastAsia="Arial" w:hAnsi="Calisto MT" w:cs="Arial"/>
                <w:sz w:val="16"/>
                <w:szCs w:val="16"/>
              </w:rPr>
              <w:t>Image files or any other CAS</w:t>
            </w:r>
            <w:r w:rsidRPr="00BB66E0">
              <w:rPr>
                <w:rFonts w:ascii="Calisto MT" w:eastAsia="Arial" w:hAnsi="Calisto MT" w:cs="Arial"/>
                <w:sz w:val="16"/>
                <w:szCs w:val="16"/>
              </w:rPr>
              <w:t>-</w:t>
            </w:r>
            <w:r w:rsidR="003D008C" w:rsidRPr="00BB66E0">
              <w:rPr>
                <w:rFonts w:ascii="Calisto MT" w:eastAsia="Arial" w:hAnsi="Calisto MT" w:cs="Arial"/>
                <w:sz w:val="16"/>
                <w:szCs w:val="16"/>
              </w:rPr>
              <w:t>related data</w:t>
            </w:r>
          </w:p>
          <w:p w14:paraId="554E9027" w14:textId="2B554F5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2638" w:type="dxa"/>
            <w:tcBorders>
              <w:top w:val="single" w:sz="4" w:space="0" w:color="000000"/>
              <w:left w:val="single" w:sz="4" w:space="0" w:color="000000"/>
              <w:bottom w:val="single" w:sz="4" w:space="0" w:color="000000"/>
              <w:right w:val="single" w:sz="4" w:space="0" w:color="000000"/>
            </w:tcBorders>
            <w:shd w:val="clear" w:color="auto" w:fill="C0C0C0"/>
          </w:tcPr>
          <w:p w14:paraId="41FD0501" w14:textId="5339CB1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20DDC90" w14:textId="77777777">
        <w:trPr>
          <w:trHeight w:val="686"/>
        </w:trPr>
        <w:tc>
          <w:tcPr>
            <w:tcW w:w="1142" w:type="dxa"/>
            <w:tcBorders>
              <w:top w:val="single" w:sz="4" w:space="0" w:color="000000"/>
              <w:left w:val="single" w:sz="4" w:space="0" w:color="000000"/>
              <w:bottom w:val="single" w:sz="4" w:space="0" w:color="000000"/>
              <w:right w:val="single" w:sz="4" w:space="0" w:color="000000"/>
            </w:tcBorders>
            <w:shd w:val="clear" w:color="auto" w:fill="C0C0C0"/>
          </w:tcPr>
          <w:p w14:paraId="3475261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0D425DC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005-00 </w:t>
            </w:r>
          </w:p>
        </w:tc>
        <w:tc>
          <w:tcPr>
            <w:tcW w:w="1140" w:type="dxa"/>
            <w:tcBorders>
              <w:top w:val="single" w:sz="4" w:space="0" w:color="000000"/>
              <w:left w:val="single" w:sz="4" w:space="0" w:color="000000"/>
              <w:bottom w:val="single" w:sz="4" w:space="0" w:color="000000"/>
              <w:right w:val="single" w:sz="4" w:space="0" w:color="000000"/>
            </w:tcBorders>
            <w:shd w:val="clear" w:color="auto" w:fill="C0C0C0"/>
          </w:tcPr>
          <w:p w14:paraId="46136717" w14:textId="60FDEAC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7166BD1C" w14:textId="01F4232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14:paraId="0D71E09F"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Exportability </w:t>
            </w:r>
          </w:p>
        </w:tc>
        <w:tc>
          <w:tcPr>
            <w:tcW w:w="3458" w:type="dxa"/>
            <w:tcBorders>
              <w:top w:val="single" w:sz="4" w:space="0" w:color="000000"/>
              <w:left w:val="single" w:sz="4" w:space="0" w:color="000000"/>
              <w:bottom w:val="single" w:sz="4" w:space="0" w:color="000000"/>
              <w:right w:val="single" w:sz="4" w:space="0" w:color="000000"/>
            </w:tcBorders>
            <w:shd w:val="clear" w:color="auto" w:fill="C0C0C0"/>
          </w:tcPr>
          <w:p w14:paraId="64C2FA91" w14:textId="5387CE9B" w:rsidR="00F90EF9" w:rsidRPr="00BB66E0" w:rsidRDefault="007E17A5">
            <w:pPr>
              <w:spacing w:after="0" w:line="259" w:lineRule="auto"/>
              <w:ind w:right="14"/>
              <w:rPr>
                <w:rFonts w:ascii="Calisto MT" w:hAnsi="Calisto MT"/>
                <w:sz w:val="16"/>
                <w:szCs w:val="16"/>
              </w:rPr>
            </w:pPr>
            <w:r w:rsidRPr="00BB66E0">
              <w:rPr>
                <w:rFonts w:ascii="Calisto MT" w:eastAsia="Arial" w:hAnsi="Calisto MT" w:cs="Arial"/>
                <w:sz w:val="16"/>
                <w:szCs w:val="16"/>
              </w:rPr>
              <w:t xml:space="preserve">The software shall allow data to be exported to a standard file format to permit offline viewing using a readily available viewer. </w:t>
            </w:r>
          </w:p>
        </w:tc>
        <w:tc>
          <w:tcPr>
            <w:tcW w:w="2638" w:type="dxa"/>
            <w:tcBorders>
              <w:top w:val="single" w:sz="4" w:space="0" w:color="000000"/>
              <w:left w:val="single" w:sz="4" w:space="0" w:color="000000"/>
              <w:bottom w:val="single" w:sz="4" w:space="0" w:color="000000"/>
              <w:right w:val="single" w:sz="4" w:space="0" w:color="000000"/>
            </w:tcBorders>
            <w:shd w:val="clear" w:color="auto" w:fill="C0C0C0"/>
          </w:tcPr>
          <w:p w14:paraId="27137F78" w14:textId="75CDAD6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B0ABD71" w14:textId="77777777">
        <w:trPr>
          <w:trHeight w:val="1848"/>
        </w:trPr>
        <w:tc>
          <w:tcPr>
            <w:tcW w:w="1142" w:type="dxa"/>
            <w:tcBorders>
              <w:top w:val="single" w:sz="4" w:space="0" w:color="000000"/>
              <w:left w:val="single" w:sz="4" w:space="0" w:color="000000"/>
              <w:bottom w:val="single" w:sz="4" w:space="0" w:color="000000"/>
              <w:right w:val="single" w:sz="4" w:space="0" w:color="000000"/>
            </w:tcBorders>
            <w:shd w:val="clear" w:color="auto" w:fill="C0C0C0"/>
          </w:tcPr>
          <w:p w14:paraId="58D33C1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SONFR-</w:t>
            </w:r>
          </w:p>
          <w:p w14:paraId="3AB5AFB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006-00 </w:t>
            </w:r>
          </w:p>
        </w:tc>
        <w:tc>
          <w:tcPr>
            <w:tcW w:w="1140" w:type="dxa"/>
            <w:tcBorders>
              <w:top w:val="single" w:sz="4" w:space="0" w:color="000000"/>
              <w:left w:val="single" w:sz="4" w:space="0" w:color="000000"/>
              <w:bottom w:val="single" w:sz="4" w:space="0" w:color="000000"/>
              <w:right w:val="single" w:sz="4" w:space="0" w:color="000000"/>
            </w:tcBorders>
            <w:shd w:val="clear" w:color="auto" w:fill="C0C0C0"/>
          </w:tcPr>
          <w:p w14:paraId="67224256" w14:textId="0E2A552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2857D50E" w14:textId="214A9FF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14:paraId="4C953E9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Performance </w:t>
            </w:r>
          </w:p>
        </w:tc>
        <w:tc>
          <w:tcPr>
            <w:tcW w:w="3458" w:type="dxa"/>
            <w:tcBorders>
              <w:top w:val="single" w:sz="4" w:space="0" w:color="000000"/>
              <w:left w:val="single" w:sz="4" w:space="0" w:color="000000"/>
              <w:bottom w:val="single" w:sz="4" w:space="0" w:color="000000"/>
              <w:right w:val="single" w:sz="4" w:space="0" w:color="000000"/>
            </w:tcBorders>
            <w:shd w:val="clear" w:color="auto" w:fill="C0C0C0"/>
          </w:tcPr>
          <w:p w14:paraId="148E41A1" w14:textId="02E3D870" w:rsidR="00F90EF9" w:rsidRPr="00BB66E0" w:rsidRDefault="007E17A5">
            <w:pPr>
              <w:spacing w:after="0" w:line="259" w:lineRule="auto"/>
              <w:ind w:right="35"/>
              <w:rPr>
                <w:rFonts w:ascii="Calisto MT" w:hAnsi="Calisto MT"/>
                <w:sz w:val="16"/>
                <w:szCs w:val="16"/>
              </w:rPr>
            </w:pPr>
            <w:r w:rsidRPr="00BB66E0">
              <w:rPr>
                <w:rFonts w:ascii="Calisto MT" w:eastAsia="Arial" w:hAnsi="Calisto MT" w:cs="Arial"/>
                <w:sz w:val="16"/>
                <w:szCs w:val="16"/>
              </w:rPr>
              <w:t>The software shall be capable of handling the maximum number of device event messages from all devices in all lanes without noticeable degradation in responsiveness</w:t>
            </w:r>
            <w:r w:rsidR="005811CB" w:rsidRPr="00BB66E0">
              <w:rPr>
                <w:rFonts w:ascii="Calisto MT" w:eastAsia="Arial" w:hAnsi="Calisto MT" w:cs="Arial"/>
                <w:sz w:val="16"/>
                <w:szCs w:val="16"/>
              </w:rPr>
              <w:t xml:space="preserve"> at the server or client workstation</w:t>
            </w:r>
            <w:r w:rsidRPr="00BB66E0">
              <w:rPr>
                <w:rFonts w:ascii="Calisto MT" w:eastAsia="Arial" w:hAnsi="Calisto MT" w:cs="Arial"/>
                <w:sz w:val="16"/>
                <w:szCs w:val="16"/>
              </w:rPr>
              <w:t xml:space="preserve">. </w:t>
            </w:r>
          </w:p>
        </w:tc>
        <w:tc>
          <w:tcPr>
            <w:tcW w:w="2638" w:type="dxa"/>
            <w:tcBorders>
              <w:top w:val="single" w:sz="4" w:space="0" w:color="000000"/>
              <w:left w:val="single" w:sz="4" w:space="0" w:color="000000"/>
              <w:bottom w:val="single" w:sz="4" w:space="0" w:color="000000"/>
              <w:right w:val="single" w:sz="4" w:space="0" w:color="000000"/>
            </w:tcBorders>
            <w:shd w:val="clear" w:color="auto" w:fill="C0C0C0"/>
          </w:tcPr>
          <w:p w14:paraId="3078881E" w14:textId="1CF69B1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F90EF9" w:rsidRPr="00BB66E0" w14:paraId="674FF6BA" w14:textId="77777777">
        <w:trPr>
          <w:trHeight w:val="744"/>
        </w:trPr>
        <w:tc>
          <w:tcPr>
            <w:tcW w:w="1142" w:type="dxa"/>
            <w:tcBorders>
              <w:top w:val="single" w:sz="4" w:space="0" w:color="000000"/>
              <w:left w:val="single" w:sz="4" w:space="0" w:color="000000"/>
              <w:bottom w:val="single" w:sz="4" w:space="0" w:color="000000"/>
              <w:right w:val="single" w:sz="4" w:space="0" w:color="000000"/>
            </w:tcBorders>
            <w:shd w:val="clear" w:color="auto" w:fill="C0C0C0"/>
          </w:tcPr>
          <w:p w14:paraId="05E6840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lastRenderedPageBreak/>
              <w:t>SONFR-</w:t>
            </w:r>
          </w:p>
          <w:p w14:paraId="7764731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008-00 </w:t>
            </w:r>
          </w:p>
        </w:tc>
        <w:tc>
          <w:tcPr>
            <w:tcW w:w="1140" w:type="dxa"/>
            <w:tcBorders>
              <w:top w:val="single" w:sz="4" w:space="0" w:color="000000"/>
              <w:left w:val="single" w:sz="4" w:space="0" w:color="000000"/>
              <w:bottom w:val="single" w:sz="4" w:space="0" w:color="000000"/>
              <w:right w:val="single" w:sz="4" w:space="0" w:color="000000"/>
            </w:tcBorders>
            <w:shd w:val="clear" w:color="auto" w:fill="C0C0C0"/>
          </w:tcPr>
          <w:p w14:paraId="639FEBB5" w14:textId="480CE74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09225AFF" w14:textId="44FDE20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14:paraId="06098CC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Serverless </w:t>
            </w:r>
          </w:p>
        </w:tc>
        <w:tc>
          <w:tcPr>
            <w:tcW w:w="3458" w:type="dxa"/>
            <w:tcBorders>
              <w:top w:val="single" w:sz="4" w:space="0" w:color="000000"/>
              <w:left w:val="single" w:sz="4" w:space="0" w:color="000000"/>
              <w:bottom w:val="single" w:sz="4" w:space="0" w:color="000000"/>
              <w:right w:val="single" w:sz="4" w:space="0" w:color="000000"/>
            </w:tcBorders>
            <w:shd w:val="clear" w:color="auto" w:fill="C0C0C0"/>
          </w:tcPr>
          <w:p w14:paraId="376990B8" w14:textId="679306EC" w:rsidR="00F90EF9" w:rsidRPr="00BB66E0" w:rsidRDefault="001325BF">
            <w:pPr>
              <w:spacing w:after="0" w:line="259" w:lineRule="auto"/>
              <w:rPr>
                <w:rFonts w:ascii="Calisto MT" w:hAnsi="Calisto MT"/>
                <w:sz w:val="16"/>
                <w:szCs w:val="16"/>
              </w:rPr>
            </w:pPr>
            <w:r w:rsidRPr="00BB66E0">
              <w:rPr>
                <w:rFonts w:ascii="Calisto MT" w:eastAsia="Arial" w:hAnsi="Calisto MT" w:cs="Arial"/>
                <w:sz w:val="16"/>
                <w:szCs w:val="16"/>
              </w:rPr>
              <w:t>S</w:t>
            </w:r>
            <w:r w:rsidR="007E17A5" w:rsidRPr="00BB66E0">
              <w:rPr>
                <w:rFonts w:ascii="Calisto MT" w:eastAsia="Arial" w:hAnsi="Calisto MT" w:cs="Arial"/>
                <w:sz w:val="16"/>
                <w:szCs w:val="16"/>
              </w:rPr>
              <w:t xml:space="preserve">ites </w:t>
            </w:r>
            <w:r w:rsidRPr="00BB66E0">
              <w:rPr>
                <w:rFonts w:ascii="Calisto MT" w:eastAsia="Arial" w:hAnsi="Calisto MT" w:cs="Arial"/>
                <w:sz w:val="16"/>
                <w:szCs w:val="16"/>
              </w:rPr>
              <w:t xml:space="preserve">shall not require a separate server rack </w:t>
            </w:r>
            <w:r w:rsidR="00C80ADE" w:rsidRPr="00BB66E0">
              <w:rPr>
                <w:rFonts w:ascii="Calisto MT" w:eastAsia="Arial" w:hAnsi="Calisto MT" w:cs="Arial"/>
                <w:sz w:val="16"/>
                <w:szCs w:val="16"/>
              </w:rPr>
              <w:t>where</w:t>
            </w:r>
            <w:r w:rsidR="00AC3C96" w:rsidRPr="00BB66E0">
              <w:rPr>
                <w:rFonts w:ascii="Calisto MT" w:eastAsia="Arial" w:hAnsi="Calisto MT" w:cs="Arial"/>
                <w:sz w:val="16"/>
                <w:szCs w:val="16"/>
              </w:rPr>
              <w:t xml:space="preserve"> the</w:t>
            </w:r>
            <w:r w:rsidR="00C80ADE" w:rsidRPr="00BB66E0">
              <w:rPr>
                <w:rFonts w:ascii="Calisto MT" w:eastAsia="Arial" w:hAnsi="Calisto MT" w:cs="Arial"/>
                <w:sz w:val="16"/>
                <w:szCs w:val="16"/>
              </w:rPr>
              <w:t xml:space="preserve"> number of occupancies </w:t>
            </w:r>
            <w:r w:rsidR="00AC3C96" w:rsidRPr="00BB66E0">
              <w:rPr>
                <w:rFonts w:ascii="Calisto MT" w:eastAsia="Arial" w:hAnsi="Calisto MT" w:cs="Arial"/>
                <w:sz w:val="16"/>
                <w:szCs w:val="16"/>
              </w:rPr>
              <w:t>is</w:t>
            </w:r>
            <w:r w:rsidR="00C80ADE" w:rsidRPr="00BB66E0">
              <w:rPr>
                <w:rFonts w:ascii="Calisto MT" w:eastAsia="Arial" w:hAnsi="Calisto MT" w:cs="Arial"/>
                <w:sz w:val="16"/>
                <w:szCs w:val="16"/>
              </w:rPr>
              <w:t xml:space="preserve"> few enough to allow a single CPU</w:t>
            </w:r>
            <w:r w:rsidR="007E17A5" w:rsidRPr="00BB66E0">
              <w:rPr>
                <w:rFonts w:ascii="Calisto MT" w:eastAsia="Arial" w:hAnsi="Calisto MT" w:cs="Arial"/>
                <w:sz w:val="16"/>
                <w:szCs w:val="16"/>
              </w:rPr>
              <w:t xml:space="preserve"> CAS system</w:t>
            </w:r>
            <w:r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p>
        </w:tc>
        <w:tc>
          <w:tcPr>
            <w:tcW w:w="2638" w:type="dxa"/>
            <w:tcBorders>
              <w:top w:val="single" w:sz="4" w:space="0" w:color="000000"/>
              <w:left w:val="single" w:sz="4" w:space="0" w:color="000000"/>
              <w:bottom w:val="single" w:sz="4" w:space="0" w:color="000000"/>
              <w:right w:val="single" w:sz="4" w:space="0" w:color="000000"/>
            </w:tcBorders>
            <w:shd w:val="clear" w:color="auto" w:fill="C0C0C0"/>
          </w:tcPr>
          <w:p w14:paraId="67E1BD0E" w14:textId="64C65DF0"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CAS System (</w:t>
            </w:r>
            <w:r w:rsidR="00231112" w:rsidRPr="00BB66E0">
              <w:rPr>
                <w:rFonts w:ascii="Calisto MT" w:eastAsia="Arial" w:hAnsi="Calisto MT" w:cs="Arial"/>
                <w:sz w:val="16"/>
                <w:szCs w:val="16"/>
              </w:rPr>
              <w:t>s</w:t>
            </w:r>
            <w:r w:rsidRPr="00BB66E0">
              <w:rPr>
                <w:rFonts w:ascii="Calisto MT" w:eastAsia="Arial" w:hAnsi="Calisto MT" w:cs="Arial"/>
                <w:sz w:val="16"/>
                <w:szCs w:val="16"/>
              </w:rPr>
              <w:t xml:space="preserve">erver and </w:t>
            </w:r>
          </w:p>
          <w:p w14:paraId="5A1EB699" w14:textId="642750D8" w:rsidR="00F90EF9" w:rsidRPr="00BB66E0" w:rsidRDefault="00CA1210">
            <w:pPr>
              <w:spacing w:after="0" w:line="259" w:lineRule="auto"/>
              <w:rPr>
                <w:rFonts w:ascii="Calisto MT" w:hAnsi="Calisto MT"/>
                <w:sz w:val="16"/>
                <w:szCs w:val="16"/>
              </w:rPr>
            </w:pPr>
            <w:r w:rsidRPr="00BB66E0">
              <w:rPr>
                <w:rFonts w:ascii="Calisto MT" w:eastAsia="Arial" w:hAnsi="Calisto MT" w:cs="Arial"/>
                <w:sz w:val="16"/>
                <w:szCs w:val="16"/>
              </w:rPr>
              <w:t>Workstation</w:t>
            </w:r>
            <w:r w:rsidR="007E17A5" w:rsidRPr="00BB66E0">
              <w:rPr>
                <w:rFonts w:ascii="Calisto MT" w:eastAsia="Arial" w:hAnsi="Calisto MT" w:cs="Arial"/>
                <w:sz w:val="16"/>
                <w:szCs w:val="16"/>
              </w:rPr>
              <w:t xml:space="preserve"> applications) shall be capable of running on a single</w:t>
            </w:r>
            <w:r w:rsidR="00AC3C96" w:rsidRPr="00BB66E0">
              <w:rPr>
                <w:rFonts w:ascii="Calisto MT" w:eastAsia="Arial" w:hAnsi="Calisto MT" w:cs="Arial"/>
                <w:sz w:val="16"/>
                <w:szCs w:val="16"/>
              </w:rPr>
              <w:t xml:space="preserve"> Personal Computer</w:t>
            </w:r>
            <w:r w:rsidR="007E17A5" w:rsidRPr="00BB66E0">
              <w:rPr>
                <w:rFonts w:ascii="Calisto MT" w:eastAsia="Arial" w:hAnsi="Calisto MT" w:cs="Arial"/>
                <w:sz w:val="16"/>
                <w:szCs w:val="16"/>
              </w:rPr>
              <w:t xml:space="preserve"> </w:t>
            </w:r>
            <w:r w:rsidR="00AC3C96" w:rsidRPr="00BB66E0">
              <w:rPr>
                <w:rFonts w:ascii="Calisto MT" w:eastAsia="Arial" w:hAnsi="Calisto MT" w:cs="Arial"/>
                <w:sz w:val="16"/>
                <w:szCs w:val="16"/>
              </w:rPr>
              <w:t>(</w:t>
            </w:r>
            <w:r w:rsidR="007E17A5" w:rsidRPr="00BB66E0">
              <w:rPr>
                <w:rFonts w:ascii="Calisto MT" w:eastAsia="Arial" w:hAnsi="Calisto MT" w:cs="Arial"/>
                <w:sz w:val="16"/>
                <w:szCs w:val="16"/>
              </w:rPr>
              <w:t>PC</w:t>
            </w:r>
            <w:r w:rsidR="00AC3C96" w:rsidRPr="00BB66E0">
              <w:rPr>
                <w:rFonts w:ascii="Calisto MT" w:eastAsia="Arial" w:hAnsi="Calisto MT" w:cs="Arial"/>
                <w:sz w:val="16"/>
                <w:szCs w:val="16"/>
              </w:rPr>
              <w:t>)</w:t>
            </w:r>
            <w:r w:rsidR="007E17A5" w:rsidRPr="00BB66E0">
              <w:rPr>
                <w:rFonts w:ascii="Calisto MT" w:eastAsia="Arial" w:hAnsi="Calisto MT" w:cs="Arial"/>
                <w:sz w:val="16"/>
                <w:szCs w:val="16"/>
              </w:rPr>
              <w:t xml:space="preserve"> system. </w:t>
            </w:r>
          </w:p>
        </w:tc>
      </w:tr>
    </w:tbl>
    <w:p w14:paraId="01B93409" w14:textId="7AB3EB3B" w:rsidR="00F90EF9" w:rsidRPr="00BB66E0" w:rsidRDefault="007E17A5" w:rsidP="00DD12E9">
      <w:pPr>
        <w:pStyle w:val="H2"/>
      </w:pPr>
      <w:bookmarkStart w:id="73" w:name="_Toc40688079"/>
      <w:bookmarkStart w:id="74" w:name="_Toc49152148"/>
      <w:r w:rsidRPr="00BB66E0">
        <w:t>A.2</w:t>
      </w:r>
      <w:r w:rsidR="00DD12E9" w:rsidRPr="00BB66E0">
        <w:tab/>
      </w:r>
      <w:r w:rsidRPr="00BB66E0">
        <w:t>System Requirements</w:t>
      </w:r>
      <w:bookmarkEnd w:id="73"/>
      <w:bookmarkEnd w:id="74"/>
      <w:r w:rsidRPr="00BB66E0">
        <w:t xml:space="preserve"> </w:t>
      </w:r>
    </w:p>
    <w:p w14:paraId="390DF76A" w14:textId="59286BCC" w:rsidR="00F90EF9" w:rsidRPr="00BB66E0" w:rsidRDefault="007E17A5" w:rsidP="00DD12E9">
      <w:pPr>
        <w:pStyle w:val="H2"/>
      </w:pPr>
      <w:bookmarkStart w:id="75" w:name="_Toc40688080"/>
      <w:bookmarkStart w:id="76" w:name="_Toc49152149"/>
      <w:r w:rsidRPr="00BB66E0">
        <w:t>A.2.1</w:t>
      </w:r>
      <w:r w:rsidR="00DD12E9" w:rsidRPr="00BB66E0">
        <w:tab/>
      </w:r>
      <w:r w:rsidRPr="00BB66E0">
        <w:t>System External Interfaces</w:t>
      </w:r>
      <w:bookmarkEnd w:id="75"/>
      <w:bookmarkEnd w:id="76"/>
      <w:r w:rsidRPr="00BB66E0">
        <w:t xml:space="preserve"> </w:t>
      </w:r>
    </w:p>
    <w:tbl>
      <w:tblPr>
        <w:tblStyle w:val="TableGrid"/>
        <w:tblW w:w="10980" w:type="dxa"/>
        <w:tblInd w:w="-14" w:type="dxa"/>
        <w:tblCellMar>
          <w:top w:w="31" w:type="dxa"/>
          <w:left w:w="108" w:type="dxa"/>
          <w:right w:w="61" w:type="dxa"/>
        </w:tblCellMar>
        <w:tblLook w:val="04A0" w:firstRow="1" w:lastRow="0" w:firstColumn="1" w:lastColumn="0" w:noHBand="0" w:noVBand="1"/>
      </w:tblPr>
      <w:tblGrid>
        <w:gridCol w:w="946"/>
        <w:gridCol w:w="948"/>
        <w:gridCol w:w="1339"/>
        <w:gridCol w:w="1330"/>
        <w:gridCol w:w="3631"/>
        <w:gridCol w:w="2786"/>
      </w:tblGrid>
      <w:tr w:rsidR="00D203E6" w:rsidRPr="00BB66E0" w14:paraId="2CF38AC1" w14:textId="77777777" w:rsidTr="00B81810">
        <w:trPr>
          <w:trHeight w:val="262"/>
          <w:tblHeader/>
        </w:trPr>
        <w:tc>
          <w:tcPr>
            <w:tcW w:w="3233" w:type="dxa"/>
            <w:gridSpan w:val="3"/>
            <w:tcBorders>
              <w:top w:val="single" w:sz="8" w:space="0" w:color="000000"/>
              <w:left w:val="single" w:sz="8" w:space="0" w:color="000000"/>
              <w:bottom w:val="single" w:sz="8" w:space="0" w:color="000000"/>
              <w:right w:val="single" w:sz="8" w:space="0" w:color="000000"/>
            </w:tcBorders>
          </w:tcPr>
          <w:p w14:paraId="67D9758C" w14:textId="01DFBCCA" w:rsidR="00F90EF9" w:rsidRPr="00BB66E0" w:rsidRDefault="007E17A5">
            <w:pPr>
              <w:tabs>
                <w:tab w:val="center" w:pos="1894"/>
              </w:tabs>
              <w:spacing w:after="0" w:line="259" w:lineRule="auto"/>
              <w:rPr>
                <w:rFonts w:ascii="Calisto MT" w:hAnsi="Calisto MT"/>
                <w:sz w:val="16"/>
                <w:szCs w:val="16"/>
              </w:rPr>
            </w:pPr>
            <w:r w:rsidRPr="00BB66E0">
              <w:rPr>
                <w:rFonts w:ascii="Calisto MT" w:eastAsia="Arial" w:hAnsi="Calisto MT" w:cs="Arial"/>
                <w:b/>
                <w:sz w:val="16"/>
                <w:szCs w:val="16"/>
              </w:rPr>
              <w:t xml:space="preserve">ReqID </w:t>
            </w:r>
            <w:r w:rsidRPr="00BB66E0">
              <w:rPr>
                <w:rFonts w:ascii="Calisto MT" w:eastAsia="Arial" w:hAnsi="Calisto MT" w:cs="Arial"/>
                <w:b/>
                <w:sz w:val="16"/>
                <w:szCs w:val="16"/>
              </w:rPr>
              <w:tab/>
            </w:r>
            <w:r w:rsidR="00816EC6" w:rsidRPr="00BB66E0">
              <w:rPr>
                <w:rFonts w:ascii="Calisto MT" w:eastAsia="Arial" w:hAnsi="Calisto MT" w:cs="Arial"/>
                <w:b/>
                <w:sz w:val="16"/>
                <w:szCs w:val="16"/>
              </w:rPr>
              <w:t xml:space="preserve"> </w:t>
            </w:r>
          </w:p>
        </w:tc>
        <w:tc>
          <w:tcPr>
            <w:tcW w:w="1330" w:type="dxa"/>
            <w:tcBorders>
              <w:top w:val="single" w:sz="8" w:space="0" w:color="000000"/>
              <w:left w:val="single" w:sz="8" w:space="0" w:color="000000"/>
              <w:bottom w:val="single" w:sz="8" w:space="0" w:color="000000"/>
              <w:right w:val="single" w:sz="8" w:space="0" w:color="000000"/>
            </w:tcBorders>
          </w:tcPr>
          <w:p w14:paraId="1C7F7D1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Req Name </w:t>
            </w:r>
          </w:p>
        </w:tc>
        <w:tc>
          <w:tcPr>
            <w:tcW w:w="3631" w:type="dxa"/>
            <w:tcBorders>
              <w:top w:val="single" w:sz="8" w:space="0" w:color="000000"/>
              <w:left w:val="single" w:sz="8" w:space="0" w:color="000000"/>
              <w:bottom w:val="single" w:sz="8" w:space="0" w:color="000000"/>
              <w:right w:val="single" w:sz="8" w:space="0" w:color="000000"/>
            </w:tcBorders>
          </w:tcPr>
          <w:p w14:paraId="61EF81A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Description </w:t>
            </w:r>
          </w:p>
        </w:tc>
        <w:tc>
          <w:tcPr>
            <w:tcW w:w="2786" w:type="dxa"/>
            <w:tcBorders>
              <w:top w:val="single" w:sz="8" w:space="0" w:color="000000"/>
              <w:left w:val="single" w:sz="8" w:space="0" w:color="000000"/>
              <w:bottom w:val="single" w:sz="8" w:space="0" w:color="000000"/>
              <w:right w:val="single" w:sz="8" w:space="0" w:color="000000"/>
            </w:tcBorders>
          </w:tcPr>
          <w:p w14:paraId="3C4E8FE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Functionality </w:t>
            </w:r>
          </w:p>
        </w:tc>
      </w:tr>
      <w:tr w:rsidR="00D203E6" w:rsidRPr="00BB66E0" w14:paraId="5F126324" w14:textId="77777777">
        <w:trPr>
          <w:trHeight w:val="463"/>
        </w:trPr>
        <w:tc>
          <w:tcPr>
            <w:tcW w:w="946" w:type="dxa"/>
            <w:tcBorders>
              <w:top w:val="single" w:sz="8" w:space="0" w:color="000000"/>
              <w:left w:val="single" w:sz="4" w:space="0" w:color="000000"/>
              <w:bottom w:val="single" w:sz="4" w:space="0" w:color="000000"/>
              <w:right w:val="single" w:sz="4" w:space="0" w:color="000000"/>
            </w:tcBorders>
            <w:shd w:val="clear" w:color="auto" w:fill="C0C0C0"/>
          </w:tcPr>
          <w:p w14:paraId="161ECEE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36F5388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001-00 </w:t>
            </w:r>
          </w:p>
        </w:tc>
        <w:tc>
          <w:tcPr>
            <w:tcW w:w="948" w:type="dxa"/>
            <w:tcBorders>
              <w:top w:val="single" w:sz="8" w:space="0" w:color="000000"/>
              <w:left w:val="single" w:sz="4" w:space="0" w:color="000000"/>
              <w:bottom w:val="single" w:sz="4" w:space="0" w:color="000000"/>
              <w:right w:val="single" w:sz="4" w:space="0" w:color="000000"/>
            </w:tcBorders>
            <w:shd w:val="clear" w:color="auto" w:fill="C0C0C0"/>
          </w:tcPr>
          <w:p w14:paraId="7885A7F8" w14:textId="45529A9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8" w:space="0" w:color="000000"/>
              <w:left w:val="single" w:sz="4" w:space="0" w:color="000000"/>
              <w:bottom w:val="single" w:sz="4" w:space="0" w:color="000000"/>
              <w:right w:val="single" w:sz="4" w:space="0" w:color="000000"/>
            </w:tcBorders>
            <w:shd w:val="clear" w:color="auto" w:fill="C0C0C0"/>
          </w:tcPr>
          <w:p w14:paraId="3A89BFA4" w14:textId="395E20D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8" w:space="0" w:color="000000"/>
              <w:left w:val="single" w:sz="4" w:space="0" w:color="000000"/>
              <w:bottom w:val="single" w:sz="4" w:space="0" w:color="000000"/>
              <w:right w:val="single" w:sz="4" w:space="0" w:color="000000"/>
            </w:tcBorders>
            <w:shd w:val="clear" w:color="auto" w:fill="C0C0C0"/>
          </w:tcPr>
          <w:p w14:paraId="5189DBC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Communication </w:t>
            </w:r>
          </w:p>
          <w:p w14:paraId="30C256E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Infrastructure </w:t>
            </w:r>
          </w:p>
        </w:tc>
        <w:tc>
          <w:tcPr>
            <w:tcW w:w="3631" w:type="dxa"/>
            <w:tcBorders>
              <w:top w:val="single" w:sz="8" w:space="0" w:color="000000"/>
              <w:left w:val="single" w:sz="4" w:space="0" w:color="000000"/>
              <w:bottom w:val="single" w:sz="4" w:space="0" w:color="000000"/>
              <w:right w:val="single" w:sz="4" w:space="0" w:color="000000"/>
            </w:tcBorders>
            <w:shd w:val="clear" w:color="auto" w:fill="C0C0C0"/>
          </w:tcPr>
          <w:p w14:paraId="2A8C0F45" w14:textId="036CCDD7" w:rsidR="00F90EF9" w:rsidRPr="00BB66E0" w:rsidRDefault="007E17A5" w:rsidP="00231112">
            <w:pPr>
              <w:spacing w:after="0" w:line="259" w:lineRule="auto"/>
              <w:rPr>
                <w:rFonts w:ascii="Calisto MT" w:hAnsi="Calisto MT"/>
                <w:sz w:val="16"/>
                <w:szCs w:val="16"/>
              </w:rPr>
            </w:pPr>
            <w:r w:rsidRPr="00BB66E0">
              <w:rPr>
                <w:rFonts w:ascii="Calisto MT" w:eastAsia="Arial" w:hAnsi="Calisto MT" w:cs="Arial"/>
                <w:sz w:val="16"/>
                <w:szCs w:val="16"/>
              </w:rPr>
              <w:t xml:space="preserve">The system shall support the ability to communicate </w:t>
            </w:r>
            <w:r w:rsidR="00231112" w:rsidRPr="00BB66E0">
              <w:rPr>
                <w:rFonts w:ascii="Calisto MT" w:eastAsia="Arial" w:hAnsi="Calisto MT" w:cs="Arial"/>
                <w:sz w:val="16"/>
                <w:szCs w:val="16"/>
              </w:rPr>
              <w:t xml:space="preserve">through </w:t>
            </w:r>
            <w:r w:rsidRPr="00BB66E0">
              <w:rPr>
                <w:rFonts w:ascii="Calisto MT" w:eastAsia="Arial" w:hAnsi="Calisto MT" w:cs="Arial"/>
                <w:sz w:val="16"/>
                <w:szCs w:val="16"/>
              </w:rPr>
              <w:t>a TCP/IP network.</w:t>
            </w:r>
            <w:r w:rsidR="00816EC6" w:rsidRPr="00BB66E0">
              <w:rPr>
                <w:rFonts w:ascii="Calisto MT" w:eastAsia="Arial" w:hAnsi="Calisto MT" w:cs="Arial"/>
                <w:sz w:val="16"/>
                <w:szCs w:val="16"/>
              </w:rPr>
              <w:t xml:space="preserve"> </w:t>
            </w:r>
          </w:p>
        </w:tc>
        <w:tc>
          <w:tcPr>
            <w:tcW w:w="2786" w:type="dxa"/>
            <w:tcBorders>
              <w:top w:val="single" w:sz="8" w:space="0" w:color="000000"/>
              <w:left w:val="single" w:sz="4" w:space="0" w:color="000000"/>
              <w:bottom w:val="single" w:sz="4" w:space="0" w:color="000000"/>
              <w:right w:val="single" w:sz="4" w:space="0" w:color="000000"/>
            </w:tcBorders>
            <w:shd w:val="clear" w:color="auto" w:fill="C0C0C0"/>
          </w:tcPr>
          <w:p w14:paraId="5A328482" w14:textId="62A27CF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DAEC1F7" w14:textId="77777777">
        <w:trPr>
          <w:trHeight w:val="460"/>
        </w:trPr>
        <w:tc>
          <w:tcPr>
            <w:tcW w:w="946" w:type="dxa"/>
            <w:tcBorders>
              <w:top w:val="single" w:sz="4" w:space="0" w:color="000000"/>
              <w:left w:val="single" w:sz="4" w:space="0" w:color="000000"/>
              <w:bottom w:val="single" w:sz="4" w:space="0" w:color="000000"/>
              <w:right w:val="single" w:sz="4" w:space="0" w:color="000000"/>
            </w:tcBorders>
            <w:shd w:val="clear" w:color="auto" w:fill="C0C0C0"/>
          </w:tcPr>
          <w:p w14:paraId="5F7235D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3B886A2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002-00 </w:t>
            </w:r>
          </w:p>
        </w:tc>
        <w:tc>
          <w:tcPr>
            <w:tcW w:w="948" w:type="dxa"/>
            <w:tcBorders>
              <w:top w:val="single" w:sz="4" w:space="0" w:color="000000"/>
              <w:left w:val="single" w:sz="4" w:space="0" w:color="000000"/>
              <w:bottom w:val="single" w:sz="4" w:space="0" w:color="000000"/>
              <w:right w:val="single" w:sz="4" w:space="0" w:color="000000"/>
            </w:tcBorders>
            <w:shd w:val="clear" w:color="auto" w:fill="C0C0C0"/>
          </w:tcPr>
          <w:p w14:paraId="7B5DF77E" w14:textId="4914526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5EEC90FC" w14:textId="57CB9F6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Pr>
          <w:p w14:paraId="3483094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Power </w:t>
            </w:r>
          </w:p>
        </w:tc>
        <w:tc>
          <w:tcPr>
            <w:tcW w:w="3631" w:type="dxa"/>
            <w:tcBorders>
              <w:top w:val="single" w:sz="4" w:space="0" w:color="000000"/>
              <w:left w:val="single" w:sz="4" w:space="0" w:color="000000"/>
              <w:bottom w:val="single" w:sz="4" w:space="0" w:color="000000"/>
              <w:right w:val="single" w:sz="4" w:space="0" w:color="000000"/>
            </w:tcBorders>
            <w:shd w:val="clear" w:color="auto" w:fill="C0C0C0"/>
          </w:tcPr>
          <w:p w14:paraId="22071088" w14:textId="6371E95E"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All components of the system shall support t</w:t>
            </w:r>
            <w:r w:rsidR="006F7C34" w:rsidRPr="00BB66E0">
              <w:rPr>
                <w:rFonts w:ascii="Calisto MT" w:eastAsia="Arial" w:hAnsi="Calisto MT" w:cs="Arial"/>
                <w:sz w:val="16"/>
                <w:szCs w:val="16"/>
              </w:rPr>
              <w:t xml:space="preserve">he power specifications of the </w:t>
            </w:r>
            <w:r w:rsidR="00795E77" w:rsidRPr="00BB66E0">
              <w:rPr>
                <w:rFonts w:ascii="Calisto MT" w:eastAsia="Arial" w:hAnsi="Calisto MT" w:cs="Arial"/>
                <w:sz w:val="16"/>
                <w:szCs w:val="16"/>
              </w:rPr>
              <w:t>partner agency</w:t>
            </w:r>
            <w:r w:rsidRPr="00BB66E0">
              <w:rPr>
                <w:rFonts w:ascii="Calisto MT" w:eastAsia="Arial" w:hAnsi="Calisto MT" w:cs="Arial"/>
                <w:sz w:val="16"/>
                <w:szCs w:val="16"/>
              </w:rPr>
              <w:t xml:space="preserve">. </w:t>
            </w:r>
          </w:p>
        </w:tc>
        <w:tc>
          <w:tcPr>
            <w:tcW w:w="2786" w:type="dxa"/>
            <w:tcBorders>
              <w:top w:val="single" w:sz="4" w:space="0" w:color="000000"/>
              <w:left w:val="single" w:sz="4" w:space="0" w:color="000000"/>
              <w:bottom w:val="single" w:sz="4" w:space="0" w:color="000000"/>
              <w:right w:val="single" w:sz="4" w:space="0" w:color="000000"/>
            </w:tcBorders>
            <w:shd w:val="clear" w:color="auto" w:fill="C0C0C0"/>
          </w:tcPr>
          <w:p w14:paraId="0411E5EF" w14:textId="01BCC1A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3CD5BEB" w14:textId="77777777">
        <w:trPr>
          <w:trHeight w:val="937"/>
        </w:trPr>
        <w:tc>
          <w:tcPr>
            <w:tcW w:w="946" w:type="dxa"/>
            <w:tcBorders>
              <w:top w:val="single" w:sz="8" w:space="0" w:color="000000"/>
              <w:left w:val="single" w:sz="4" w:space="0" w:color="000000"/>
              <w:bottom w:val="single" w:sz="4" w:space="0" w:color="000000"/>
              <w:right w:val="single" w:sz="4" w:space="0" w:color="000000"/>
            </w:tcBorders>
          </w:tcPr>
          <w:p w14:paraId="797DC745" w14:textId="01CAE96E"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48" w:type="dxa"/>
            <w:tcBorders>
              <w:top w:val="single" w:sz="8" w:space="0" w:color="000000"/>
              <w:left w:val="single" w:sz="4" w:space="0" w:color="000000"/>
              <w:bottom w:val="single" w:sz="4" w:space="0" w:color="000000"/>
              <w:right w:val="single" w:sz="4" w:space="0" w:color="000000"/>
            </w:tcBorders>
          </w:tcPr>
          <w:p w14:paraId="6952A67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22C8FB9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002-01 </w:t>
            </w:r>
          </w:p>
        </w:tc>
        <w:tc>
          <w:tcPr>
            <w:tcW w:w="1339" w:type="dxa"/>
            <w:tcBorders>
              <w:top w:val="single" w:sz="8" w:space="0" w:color="000000"/>
              <w:left w:val="single" w:sz="4" w:space="0" w:color="000000"/>
              <w:bottom w:val="single" w:sz="4" w:space="0" w:color="000000"/>
              <w:right w:val="single" w:sz="4" w:space="0" w:color="000000"/>
            </w:tcBorders>
          </w:tcPr>
          <w:p w14:paraId="1367EFCD" w14:textId="5691C3AA"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8" w:space="0" w:color="000000"/>
              <w:left w:val="single" w:sz="4" w:space="0" w:color="000000"/>
              <w:bottom w:val="single" w:sz="4" w:space="0" w:color="000000"/>
              <w:right w:val="single" w:sz="4" w:space="0" w:color="000000"/>
            </w:tcBorders>
          </w:tcPr>
          <w:p w14:paraId="1567443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Power </w:t>
            </w:r>
          </w:p>
          <w:p w14:paraId="35AFF8E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Protection </w:t>
            </w:r>
          </w:p>
        </w:tc>
        <w:tc>
          <w:tcPr>
            <w:tcW w:w="3631" w:type="dxa"/>
            <w:tcBorders>
              <w:top w:val="single" w:sz="8" w:space="0" w:color="000000"/>
              <w:left w:val="single" w:sz="4" w:space="0" w:color="000000"/>
              <w:bottom w:val="single" w:sz="4" w:space="0" w:color="000000"/>
              <w:right w:val="single" w:sz="4" w:space="0" w:color="000000"/>
            </w:tcBorders>
          </w:tcPr>
          <w:p w14:paraId="3AEC5504" w14:textId="675A5C7A" w:rsidR="00F90EF9" w:rsidRPr="00BB66E0" w:rsidRDefault="007E17A5" w:rsidP="00231112">
            <w:pPr>
              <w:spacing w:after="0" w:line="259" w:lineRule="auto"/>
              <w:rPr>
                <w:rFonts w:ascii="Calisto MT" w:hAnsi="Calisto MT"/>
                <w:sz w:val="16"/>
                <w:szCs w:val="16"/>
              </w:rPr>
            </w:pPr>
            <w:r w:rsidRPr="00BB66E0">
              <w:rPr>
                <w:rFonts w:ascii="Calisto MT" w:eastAsia="Arial" w:hAnsi="Calisto MT" w:cs="Arial"/>
                <w:sz w:val="16"/>
                <w:szCs w:val="16"/>
              </w:rPr>
              <w:t xml:space="preserve">The system shall include UPS with power conditioning and regulation for protection of workstations, servers, and networking equipment. At minimum, the UPS shall provide </w:t>
            </w:r>
            <w:r w:rsidRPr="00BB66E0">
              <w:rPr>
                <w:rFonts w:ascii="Calisto MT" w:eastAsia="Arial" w:hAnsi="Calisto MT" w:cs="Arial"/>
                <w:b/>
                <w:sz w:val="16"/>
                <w:szCs w:val="16"/>
                <w:u w:val="single" w:color="000000"/>
              </w:rPr>
              <w:t>15</w:t>
            </w:r>
            <w:r w:rsidRPr="00BB66E0">
              <w:rPr>
                <w:rFonts w:ascii="Calisto MT" w:eastAsia="Arial" w:hAnsi="Calisto MT" w:cs="Arial"/>
                <w:sz w:val="16"/>
                <w:szCs w:val="16"/>
              </w:rPr>
              <w:t xml:space="preserve"> minutes of </w:t>
            </w:r>
            <w:r w:rsidR="005811CB" w:rsidRPr="00BB66E0">
              <w:rPr>
                <w:rFonts w:ascii="Calisto MT" w:eastAsia="Arial" w:hAnsi="Calisto MT" w:cs="Arial"/>
                <w:sz w:val="16"/>
                <w:szCs w:val="16"/>
              </w:rPr>
              <w:t xml:space="preserve">backup </w:t>
            </w:r>
            <w:r w:rsidRPr="00BB66E0">
              <w:rPr>
                <w:rFonts w:ascii="Calisto MT" w:eastAsia="Arial" w:hAnsi="Calisto MT" w:cs="Arial"/>
                <w:sz w:val="16"/>
                <w:szCs w:val="16"/>
              </w:rPr>
              <w:t>power</w:t>
            </w:r>
            <w:r w:rsidR="005811CB" w:rsidRPr="00BB66E0">
              <w:rPr>
                <w:rFonts w:ascii="Calisto MT" w:eastAsia="Arial" w:hAnsi="Calisto MT" w:cs="Arial"/>
                <w:sz w:val="16"/>
                <w:szCs w:val="16"/>
              </w:rPr>
              <w:t xml:space="preserve"> for any connected device</w:t>
            </w:r>
            <w:r w:rsidR="00A97755" w:rsidRPr="00BB66E0">
              <w:rPr>
                <w:rFonts w:ascii="Calisto MT" w:eastAsia="Arial" w:hAnsi="Calisto MT" w:cs="Arial"/>
                <w:sz w:val="16"/>
                <w:szCs w:val="16"/>
              </w:rPr>
              <w:t xml:space="preserve"> that generates, stores, or transmits data</w:t>
            </w:r>
            <w:r w:rsidRPr="00BB66E0">
              <w:rPr>
                <w:rFonts w:ascii="Calisto MT" w:eastAsia="Arial" w:hAnsi="Calisto MT" w:cs="Arial"/>
                <w:sz w:val="16"/>
                <w:szCs w:val="16"/>
              </w:rPr>
              <w:t>.</w:t>
            </w:r>
            <w:r w:rsidR="00816EC6" w:rsidRPr="00BB66E0">
              <w:rPr>
                <w:rFonts w:ascii="Calisto MT" w:eastAsia="Arial" w:hAnsi="Calisto MT" w:cs="Arial"/>
                <w:sz w:val="16"/>
                <w:szCs w:val="16"/>
              </w:rPr>
              <w:t xml:space="preserve"> </w:t>
            </w:r>
            <w:r w:rsidR="00834D32" w:rsidRPr="00BB66E0">
              <w:rPr>
                <w:rFonts w:ascii="Calisto MT" w:eastAsia="Arial" w:hAnsi="Calisto MT" w:cs="Arial"/>
                <w:sz w:val="16"/>
                <w:szCs w:val="16"/>
              </w:rPr>
              <w:t>UPS devices located in a server room or closet shall be connected to the network.</w:t>
            </w:r>
            <w:r w:rsidRPr="00BB66E0">
              <w:rPr>
                <w:rFonts w:ascii="Calisto MT" w:eastAsia="Arial" w:hAnsi="Calisto MT" w:cs="Arial"/>
                <w:sz w:val="16"/>
                <w:szCs w:val="16"/>
              </w:rPr>
              <w:t xml:space="preserve"> </w:t>
            </w:r>
            <w:proofErr w:type="gramStart"/>
            <w:r w:rsidR="00834D32" w:rsidRPr="00BB66E0">
              <w:rPr>
                <w:rFonts w:ascii="Calisto MT" w:eastAsia="Arial" w:hAnsi="Calisto MT" w:cs="Arial"/>
                <w:sz w:val="16"/>
                <w:szCs w:val="16"/>
              </w:rPr>
              <w:t>UPS</w:t>
            </w:r>
            <w:r w:rsidR="00231112" w:rsidRPr="00BB66E0">
              <w:rPr>
                <w:rFonts w:ascii="Calisto MT" w:eastAsia="Arial" w:hAnsi="Calisto MT" w:cs="Arial"/>
                <w:sz w:val="16"/>
                <w:szCs w:val="16"/>
              </w:rPr>
              <w:t>’s</w:t>
            </w:r>
            <w:proofErr w:type="gramEnd"/>
            <w:r w:rsidR="00834D32" w:rsidRPr="00BB66E0">
              <w:rPr>
                <w:rFonts w:ascii="Calisto MT" w:eastAsia="Arial" w:hAnsi="Calisto MT" w:cs="Arial"/>
                <w:sz w:val="16"/>
                <w:szCs w:val="16"/>
              </w:rPr>
              <w:t xml:space="preserve"> in a server room shall also include temperature and relative humidity monitoring.</w:t>
            </w:r>
          </w:p>
        </w:tc>
        <w:tc>
          <w:tcPr>
            <w:tcW w:w="2786" w:type="dxa"/>
            <w:tcBorders>
              <w:top w:val="single" w:sz="8" w:space="0" w:color="000000"/>
              <w:left w:val="single" w:sz="4" w:space="0" w:color="000000"/>
              <w:bottom w:val="single" w:sz="4" w:space="0" w:color="000000"/>
              <w:right w:val="single" w:sz="4" w:space="0" w:color="000000"/>
            </w:tcBorders>
          </w:tcPr>
          <w:p w14:paraId="17863C8B" w14:textId="079B57C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100ED2BF" w14:textId="77777777">
        <w:trPr>
          <w:trHeight w:val="683"/>
        </w:trPr>
        <w:tc>
          <w:tcPr>
            <w:tcW w:w="946" w:type="dxa"/>
            <w:tcBorders>
              <w:top w:val="single" w:sz="4" w:space="0" w:color="000000"/>
              <w:left w:val="single" w:sz="4" w:space="0" w:color="000000"/>
              <w:bottom w:val="single" w:sz="4" w:space="0" w:color="000000"/>
              <w:right w:val="single" w:sz="4" w:space="0" w:color="000000"/>
            </w:tcBorders>
            <w:shd w:val="clear" w:color="auto" w:fill="C0C0C0"/>
          </w:tcPr>
          <w:p w14:paraId="484BFB6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25F928C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003-00 </w:t>
            </w:r>
          </w:p>
        </w:tc>
        <w:tc>
          <w:tcPr>
            <w:tcW w:w="948" w:type="dxa"/>
            <w:tcBorders>
              <w:top w:val="single" w:sz="4" w:space="0" w:color="000000"/>
              <w:left w:val="single" w:sz="4" w:space="0" w:color="000000"/>
              <w:bottom w:val="single" w:sz="4" w:space="0" w:color="000000"/>
              <w:right w:val="single" w:sz="4" w:space="0" w:color="000000"/>
            </w:tcBorders>
            <w:shd w:val="clear" w:color="auto" w:fill="C0C0C0"/>
          </w:tcPr>
          <w:p w14:paraId="629E9CF4" w14:textId="604CB50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79F83918" w14:textId="425BEF0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Pr>
          <w:p w14:paraId="42B3429B" w14:textId="2325C616" w:rsidR="00F90EF9" w:rsidRPr="00BB66E0" w:rsidRDefault="00F7542B">
            <w:pPr>
              <w:spacing w:after="0" w:line="259" w:lineRule="auto"/>
              <w:rPr>
                <w:rFonts w:ascii="Calisto MT" w:hAnsi="Calisto MT"/>
                <w:sz w:val="16"/>
                <w:szCs w:val="16"/>
              </w:rPr>
            </w:pPr>
            <w:r w:rsidRPr="00BB66E0">
              <w:rPr>
                <w:rFonts w:ascii="Calisto MT" w:eastAsia="Arial" w:hAnsi="Calisto MT" w:cs="Arial"/>
                <w:sz w:val="16"/>
                <w:szCs w:val="16"/>
              </w:rPr>
              <w:t>RID</w:t>
            </w:r>
            <w:r w:rsidR="007E17A5" w:rsidRPr="00BB66E0">
              <w:rPr>
                <w:rFonts w:ascii="Calisto MT" w:eastAsia="Arial" w:hAnsi="Calisto MT" w:cs="Arial"/>
                <w:sz w:val="16"/>
                <w:szCs w:val="16"/>
              </w:rPr>
              <w:t xml:space="preserve">s and handheld detectors </w:t>
            </w:r>
          </w:p>
        </w:tc>
        <w:tc>
          <w:tcPr>
            <w:tcW w:w="3631" w:type="dxa"/>
            <w:tcBorders>
              <w:top w:val="single" w:sz="4" w:space="0" w:color="000000"/>
              <w:left w:val="single" w:sz="4" w:space="0" w:color="000000"/>
              <w:bottom w:val="single" w:sz="4" w:space="0" w:color="000000"/>
              <w:right w:val="single" w:sz="4" w:space="0" w:color="000000"/>
            </w:tcBorders>
            <w:shd w:val="clear" w:color="auto" w:fill="C0C0C0"/>
          </w:tcPr>
          <w:p w14:paraId="720F1BEF" w14:textId="137B4DB2" w:rsidR="00F90EF9" w:rsidRPr="00BB66E0" w:rsidRDefault="007E17A5">
            <w:pPr>
              <w:spacing w:after="0" w:line="259" w:lineRule="auto"/>
              <w:ind w:right="26"/>
              <w:rPr>
                <w:rFonts w:ascii="Calisto MT" w:hAnsi="Calisto MT"/>
                <w:sz w:val="16"/>
                <w:szCs w:val="16"/>
              </w:rPr>
            </w:pPr>
            <w:r w:rsidRPr="00BB66E0">
              <w:rPr>
                <w:rFonts w:ascii="Calisto MT" w:eastAsia="Arial" w:hAnsi="Calisto MT" w:cs="Arial"/>
                <w:sz w:val="16"/>
                <w:szCs w:val="16"/>
              </w:rPr>
              <w:t xml:space="preserve">The system shall include the ability to </w:t>
            </w:r>
            <w:r w:rsidR="005811CB" w:rsidRPr="00BB66E0">
              <w:rPr>
                <w:rFonts w:ascii="Calisto MT" w:eastAsia="Arial" w:hAnsi="Calisto MT" w:cs="Arial"/>
                <w:sz w:val="16"/>
                <w:szCs w:val="16"/>
              </w:rPr>
              <w:t xml:space="preserve">associate to events and display </w:t>
            </w:r>
            <w:r w:rsidRPr="00BB66E0">
              <w:rPr>
                <w:rFonts w:ascii="Calisto MT" w:eastAsia="Arial" w:hAnsi="Calisto MT" w:cs="Arial"/>
                <w:sz w:val="16"/>
                <w:szCs w:val="16"/>
              </w:rPr>
              <w:t xml:space="preserve">any </w:t>
            </w:r>
            <w:r w:rsidR="00F7542B" w:rsidRPr="00BB66E0">
              <w:rPr>
                <w:rFonts w:ascii="Calisto MT" w:eastAsia="Arial" w:hAnsi="Calisto MT" w:cs="Arial"/>
                <w:sz w:val="16"/>
                <w:szCs w:val="16"/>
              </w:rPr>
              <w:t>RID</w:t>
            </w:r>
            <w:r w:rsidRPr="00BB66E0">
              <w:rPr>
                <w:rFonts w:ascii="Calisto MT" w:eastAsia="Arial" w:hAnsi="Calisto MT" w:cs="Arial"/>
                <w:sz w:val="16"/>
                <w:szCs w:val="16"/>
              </w:rPr>
              <w:t xml:space="preserve"> </w:t>
            </w:r>
            <w:r w:rsidR="005811CB" w:rsidRPr="00BB66E0">
              <w:rPr>
                <w:rFonts w:ascii="Calisto MT" w:eastAsia="Arial" w:hAnsi="Calisto MT" w:cs="Arial"/>
                <w:sz w:val="16"/>
                <w:szCs w:val="16"/>
              </w:rPr>
              <w:t>data</w:t>
            </w:r>
            <w:r w:rsidR="00E571A9" w:rsidRPr="00BB66E0">
              <w:rPr>
                <w:rFonts w:ascii="Calisto MT" w:eastAsia="Arial" w:hAnsi="Calisto MT" w:cs="Arial"/>
                <w:sz w:val="16"/>
                <w:szCs w:val="16"/>
              </w:rPr>
              <w:t xml:space="preserve"> </w:t>
            </w:r>
            <w:r w:rsidRPr="00BB66E0">
              <w:rPr>
                <w:rFonts w:ascii="Calisto MT" w:eastAsia="Arial" w:hAnsi="Calisto MT" w:cs="Arial"/>
                <w:sz w:val="16"/>
                <w:szCs w:val="16"/>
              </w:rPr>
              <w:t xml:space="preserve">deployed by the </w:t>
            </w:r>
            <w:r w:rsidR="00774DD5" w:rsidRPr="00BB66E0">
              <w:rPr>
                <w:rFonts w:ascii="Calisto MT" w:eastAsia="Arial" w:hAnsi="Calisto MT" w:cs="Arial"/>
                <w:sz w:val="16"/>
                <w:szCs w:val="16"/>
              </w:rPr>
              <w:t>NSDD</w:t>
            </w:r>
            <w:r w:rsidRPr="00BB66E0">
              <w:rPr>
                <w:rFonts w:ascii="Calisto MT" w:eastAsia="Arial" w:hAnsi="Calisto MT" w:cs="Arial"/>
                <w:sz w:val="16"/>
                <w:szCs w:val="16"/>
              </w:rPr>
              <w:t xml:space="preserve"> </w:t>
            </w:r>
            <w:r w:rsidR="00231112" w:rsidRPr="00BB66E0">
              <w:rPr>
                <w:rFonts w:ascii="Calisto MT" w:eastAsia="Arial" w:hAnsi="Calisto MT" w:cs="Arial"/>
                <w:sz w:val="16"/>
                <w:szCs w:val="16"/>
              </w:rPr>
              <w:t>P</w:t>
            </w:r>
            <w:r w:rsidRPr="00BB66E0">
              <w:rPr>
                <w:rFonts w:ascii="Calisto MT" w:eastAsia="Arial" w:hAnsi="Calisto MT" w:cs="Arial"/>
                <w:sz w:val="16"/>
                <w:szCs w:val="16"/>
              </w:rPr>
              <w:t>rogram</w:t>
            </w:r>
            <w:r w:rsidR="005811CB" w:rsidRPr="00BB66E0">
              <w:rPr>
                <w:rFonts w:ascii="Calisto MT" w:eastAsia="Arial" w:hAnsi="Calisto MT" w:cs="Arial"/>
                <w:sz w:val="16"/>
                <w:szCs w:val="16"/>
              </w:rPr>
              <w:t>.</w:t>
            </w:r>
          </w:p>
        </w:tc>
        <w:tc>
          <w:tcPr>
            <w:tcW w:w="2786" w:type="dxa"/>
            <w:tcBorders>
              <w:top w:val="single" w:sz="4" w:space="0" w:color="000000"/>
              <w:left w:val="single" w:sz="4" w:space="0" w:color="000000"/>
              <w:bottom w:val="single" w:sz="4" w:space="0" w:color="000000"/>
              <w:right w:val="single" w:sz="4" w:space="0" w:color="000000"/>
            </w:tcBorders>
            <w:shd w:val="clear" w:color="auto" w:fill="C0C0C0"/>
          </w:tcPr>
          <w:p w14:paraId="48AF81AE" w14:textId="29DC27A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2A365C2C" w14:textId="77777777">
        <w:trPr>
          <w:trHeight w:val="686"/>
        </w:trPr>
        <w:tc>
          <w:tcPr>
            <w:tcW w:w="946" w:type="dxa"/>
            <w:tcBorders>
              <w:top w:val="single" w:sz="4" w:space="0" w:color="000000"/>
              <w:left w:val="single" w:sz="4" w:space="0" w:color="000000"/>
              <w:bottom w:val="single" w:sz="4" w:space="0" w:color="000000"/>
              <w:right w:val="single" w:sz="4" w:space="0" w:color="000000"/>
            </w:tcBorders>
            <w:shd w:val="clear" w:color="auto" w:fill="C0C0C0"/>
          </w:tcPr>
          <w:p w14:paraId="23B79765"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5537C56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004-00 </w:t>
            </w:r>
          </w:p>
        </w:tc>
        <w:tc>
          <w:tcPr>
            <w:tcW w:w="948" w:type="dxa"/>
            <w:tcBorders>
              <w:top w:val="single" w:sz="4" w:space="0" w:color="000000"/>
              <w:left w:val="single" w:sz="4" w:space="0" w:color="000000"/>
              <w:bottom w:val="single" w:sz="4" w:space="0" w:color="000000"/>
              <w:right w:val="single" w:sz="4" w:space="0" w:color="000000"/>
            </w:tcBorders>
            <w:shd w:val="clear" w:color="auto" w:fill="C0C0C0"/>
          </w:tcPr>
          <w:p w14:paraId="579CAD60" w14:textId="730DA76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30B4151E" w14:textId="3A56200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Pr>
          <w:p w14:paraId="079AE03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Radiation </w:t>
            </w:r>
          </w:p>
          <w:p w14:paraId="5B97656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Portal Monitors </w:t>
            </w:r>
          </w:p>
        </w:tc>
        <w:tc>
          <w:tcPr>
            <w:tcW w:w="3631" w:type="dxa"/>
            <w:tcBorders>
              <w:top w:val="single" w:sz="4" w:space="0" w:color="000000"/>
              <w:left w:val="single" w:sz="4" w:space="0" w:color="000000"/>
              <w:bottom w:val="single" w:sz="4" w:space="0" w:color="000000"/>
              <w:right w:val="single" w:sz="4" w:space="0" w:color="000000"/>
            </w:tcBorders>
            <w:shd w:val="clear" w:color="auto" w:fill="C0C0C0"/>
          </w:tcPr>
          <w:p w14:paraId="5A1B1E8D" w14:textId="2CA0BD19" w:rsidR="00F90EF9" w:rsidRPr="00BB66E0" w:rsidRDefault="007E17A5">
            <w:pPr>
              <w:spacing w:after="0" w:line="259" w:lineRule="auto"/>
              <w:ind w:right="26"/>
              <w:rPr>
                <w:rFonts w:ascii="Calisto MT" w:hAnsi="Calisto MT"/>
                <w:sz w:val="16"/>
                <w:szCs w:val="16"/>
              </w:rPr>
            </w:pPr>
            <w:r w:rsidRPr="00BB66E0">
              <w:rPr>
                <w:rFonts w:ascii="Calisto MT" w:eastAsia="Arial" w:hAnsi="Calisto MT" w:cs="Arial"/>
                <w:sz w:val="16"/>
                <w:szCs w:val="16"/>
              </w:rPr>
              <w:t xml:space="preserve">The system shall include the ability to connect to any RPMs as required by the program. </w:t>
            </w:r>
          </w:p>
        </w:tc>
        <w:tc>
          <w:tcPr>
            <w:tcW w:w="2786" w:type="dxa"/>
            <w:tcBorders>
              <w:top w:val="single" w:sz="4" w:space="0" w:color="000000"/>
              <w:left w:val="single" w:sz="4" w:space="0" w:color="000000"/>
              <w:bottom w:val="single" w:sz="4" w:space="0" w:color="000000"/>
              <w:right w:val="single" w:sz="4" w:space="0" w:color="000000"/>
            </w:tcBorders>
            <w:shd w:val="clear" w:color="auto" w:fill="C0C0C0"/>
          </w:tcPr>
          <w:p w14:paraId="5D6FEF26" w14:textId="2B0DBDD3"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0EA9795B" w14:textId="77777777">
        <w:trPr>
          <w:trHeight w:val="458"/>
        </w:trPr>
        <w:tc>
          <w:tcPr>
            <w:tcW w:w="946" w:type="dxa"/>
            <w:tcBorders>
              <w:top w:val="single" w:sz="4" w:space="0" w:color="000000"/>
              <w:left w:val="single" w:sz="4" w:space="0" w:color="000000"/>
              <w:bottom w:val="single" w:sz="4" w:space="0" w:color="000000"/>
              <w:right w:val="single" w:sz="4" w:space="0" w:color="000000"/>
            </w:tcBorders>
            <w:shd w:val="clear" w:color="auto" w:fill="C0C0C0"/>
          </w:tcPr>
          <w:p w14:paraId="027AD5E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3D6C070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005-00 </w:t>
            </w:r>
          </w:p>
        </w:tc>
        <w:tc>
          <w:tcPr>
            <w:tcW w:w="948" w:type="dxa"/>
            <w:tcBorders>
              <w:top w:val="single" w:sz="4" w:space="0" w:color="000000"/>
              <w:left w:val="single" w:sz="4" w:space="0" w:color="000000"/>
              <w:bottom w:val="single" w:sz="4" w:space="0" w:color="000000"/>
              <w:right w:val="single" w:sz="4" w:space="0" w:color="000000"/>
            </w:tcBorders>
            <w:shd w:val="clear" w:color="auto" w:fill="C0C0C0"/>
          </w:tcPr>
          <w:p w14:paraId="7456A622" w14:textId="07C6035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3B304A3B" w14:textId="3FC4957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Pr>
          <w:p w14:paraId="469C983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Cameras </w:t>
            </w:r>
          </w:p>
        </w:tc>
        <w:tc>
          <w:tcPr>
            <w:tcW w:w="3631" w:type="dxa"/>
            <w:tcBorders>
              <w:top w:val="single" w:sz="4" w:space="0" w:color="000000"/>
              <w:left w:val="single" w:sz="4" w:space="0" w:color="000000"/>
              <w:bottom w:val="single" w:sz="4" w:space="0" w:color="000000"/>
              <w:right w:val="single" w:sz="4" w:space="0" w:color="000000"/>
            </w:tcBorders>
            <w:shd w:val="clear" w:color="auto" w:fill="C0C0C0"/>
          </w:tcPr>
          <w:p w14:paraId="00886D92" w14:textId="11AD2906" w:rsidR="00F90EF9" w:rsidRPr="00BB66E0" w:rsidRDefault="007E17A5">
            <w:pPr>
              <w:spacing w:after="0" w:line="259" w:lineRule="auto"/>
              <w:ind w:right="26"/>
              <w:rPr>
                <w:rFonts w:ascii="Calisto MT" w:hAnsi="Calisto MT"/>
                <w:sz w:val="16"/>
                <w:szCs w:val="16"/>
              </w:rPr>
            </w:pPr>
            <w:r w:rsidRPr="00BB66E0">
              <w:rPr>
                <w:rFonts w:ascii="Calisto MT" w:eastAsia="Arial" w:hAnsi="Calisto MT" w:cs="Arial"/>
                <w:sz w:val="16"/>
                <w:szCs w:val="16"/>
              </w:rPr>
              <w:t>The system shall include the ability to connect to TCP/IP</w:t>
            </w:r>
            <w:r w:rsidR="00231112" w:rsidRPr="00BB66E0">
              <w:rPr>
                <w:rFonts w:ascii="Calisto MT" w:eastAsia="Arial" w:hAnsi="Calisto MT" w:cs="Arial"/>
                <w:sz w:val="16"/>
                <w:szCs w:val="16"/>
              </w:rPr>
              <w:t>-</w:t>
            </w:r>
            <w:r w:rsidRPr="00BB66E0">
              <w:rPr>
                <w:rFonts w:ascii="Calisto MT" w:eastAsia="Arial" w:hAnsi="Calisto MT" w:cs="Arial"/>
                <w:sz w:val="16"/>
                <w:szCs w:val="16"/>
              </w:rPr>
              <w:t>based cameras.</w:t>
            </w:r>
            <w:r w:rsidR="00816EC6" w:rsidRPr="00BB66E0">
              <w:rPr>
                <w:rFonts w:ascii="Calisto MT" w:eastAsia="Arial" w:hAnsi="Calisto MT" w:cs="Arial"/>
                <w:sz w:val="16"/>
                <w:szCs w:val="16"/>
              </w:rPr>
              <w:t xml:space="preserve"> </w:t>
            </w:r>
          </w:p>
        </w:tc>
        <w:tc>
          <w:tcPr>
            <w:tcW w:w="2786" w:type="dxa"/>
            <w:tcBorders>
              <w:top w:val="single" w:sz="4" w:space="0" w:color="000000"/>
              <w:left w:val="single" w:sz="4" w:space="0" w:color="000000"/>
              <w:bottom w:val="single" w:sz="4" w:space="0" w:color="000000"/>
              <w:right w:val="single" w:sz="4" w:space="0" w:color="000000"/>
            </w:tcBorders>
            <w:shd w:val="clear" w:color="auto" w:fill="C0C0C0"/>
          </w:tcPr>
          <w:p w14:paraId="0CE0299F" w14:textId="4BF02FF8"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5B758E6A" w14:textId="77777777">
        <w:trPr>
          <w:trHeight w:val="1134"/>
        </w:trPr>
        <w:tc>
          <w:tcPr>
            <w:tcW w:w="946" w:type="dxa"/>
            <w:tcBorders>
              <w:top w:val="single" w:sz="4" w:space="0" w:color="000000"/>
              <w:left w:val="single" w:sz="4" w:space="0" w:color="000000"/>
              <w:bottom w:val="single" w:sz="4" w:space="0" w:color="000000"/>
              <w:right w:val="single" w:sz="4" w:space="0" w:color="000000"/>
            </w:tcBorders>
            <w:shd w:val="clear" w:color="auto" w:fill="C0C0C0"/>
          </w:tcPr>
          <w:p w14:paraId="28E4C7D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6BD26FC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007-00 </w:t>
            </w:r>
          </w:p>
        </w:tc>
        <w:tc>
          <w:tcPr>
            <w:tcW w:w="948" w:type="dxa"/>
            <w:tcBorders>
              <w:top w:val="single" w:sz="4" w:space="0" w:color="000000"/>
              <w:left w:val="single" w:sz="4" w:space="0" w:color="000000"/>
              <w:bottom w:val="single" w:sz="4" w:space="0" w:color="000000"/>
              <w:right w:val="single" w:sz="4" w:space="0" w:color="000000"/>
            </w:tcBorders>
            <w:shd w:val="clear" w:color="auto" w:fill="C0C0C0"/>
          </w:tcPr>
          <w:p w14:paraId="0317BAE8" w14:textId="6BF8E1C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406A0902" w14:textId="443B4451"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Pr>
          <w:p w14:paraId="3EE86A7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Image </w:t>
            </w:r>
          </w:p>
          <w:p w14:paraId="7548644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Real Time </w:t>
            </w:r>
          </w:p>
          <w:p w14:paraId="753C52A8"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Viewing </w:t>
            </w:r>
          </w:p>
          <w:p w14:paraId="263BE6E7"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(Streaming </w:t>
            </w:r>
          </w:p>
          <w:p w14:paraId="6315E6B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w:t>
            </w:r>
          </w:p>
        </w:tc>
        <w:tc>
          <w:tcPr>
            <w:tcW w:w="3631" w:type="dxa"/>
            <w:tcBorders>
              <w:top w:val="single" w:sz="4" w:space="0" w:color="000000"/>
              <w:left w:val="single" w:sz="4" w:space="0" w:color="000000"/>
              <w:bottom w:val="single" w:sz="4" w:space="0" w:color="000000"/>
              <w:right w:val="single" w:sz="4" w:space="0" w:color="000000"/>
            </w:tcBorders>
            <w:shd w:val="clear" w:color="auto" w:fill="C0C0C0"/>
          </w:tcPr>
          <w:p w14:paraId="5A41AAB0" w14:textId="0B0F75AD" w:rsidR="00F90EF9" w:rsidRPr="00BB66E0" w:rsidRDefault="007E17A5">
            <w:pPr>
              <w:spacing w:after="1" w:line="239" w:lineRule="auto"/>
              <w:rPr>
                <w:rFonts w:ascii="Calisto MT" w:hAnsi="Calisto MT"/>
                <w:sz w:val="16"/>
                <w:szCs w:val="16"/>
              </w:rPr>
            </w:pPr>
            <w:r w:rsidRPr="00BB66E0">
              <w:rPr>
                <w:rFonts w:ascii="Calisto MT" w:eastAsia="Arial" w:hAnsi="Calisto MT" w:cs="Arial"/>
                <w:sz w:val="16"/>
                <w:szCs w:val="16"/>
              </w:rPr>
              <w:t>The system sh</w:t>
            </w:r>
            <w:r w:rsidR="00231112" w:rsidRPr="00BB66E0">
              <w:rPr>
                <w:rFonts w:ascii="Calisto MT" w:eastAsia="Arial" w:hAnsi="Calisto MT" w:cs="Arial"/>
                <w:sz w:val="16"/>
                <w:szCs w:val="16"/>
              </w:rPr>
              <w:t>all provide the ability to view “</w:t>
            </w:r>
            <w:r w:rsidRPr="00BB66E0">
              <w:rPr>
                <w:rFonts w:ascii="Calisto MT" w:eastAsia="Arial" w:hAnsi="Calisto MT" w:cs="Arial"/>
                <w:sz w:val="16"/>
                <w:szCs w:val="16"/>
              </w:rPr>
              <w:t>real time</w:t>
            </w:r>
            <w:r w:rsidR="00231112" w:rsidRPr="00BB66E0">
              <w:rPr>
                <w:rFonts w:ascii="Calisto MT" w:eastAsia="Arial" w:hAnsi="Calisto MT" w:cs="Arial"/>
                <w:sz w:val="16"/>
                <w:szCs w:val="16"/>
              </w:rPr>
              <w:t xml:space="preserve">” </w:t>
            </w:r>
            <w:r w:rsidRPr="00BB66E0">
              <w:rPr>
                <w:rFonts w:ascii="Calisto MT" w:eastAsia="Arial" w:hAnsi="Calisto MT" w:cs="Arial"/>
                <w:sz w:val="16"/>
                <w:szCs w:val="16"/>
              </w:rPr>
              <w:t>video from a selected camera at any time.</w:t>
            </w:r>
            <w:r w:rsidR="00816EC6" w:rsidRPr="00BB66E0">
              <w:rPr>
                <w:rFonts w:ascii="Calisto MT" w:eastAsia="Arial" w:hAnsi="Calisto MT" w:cs="Arial"/>
                <w:sz w:val="16"/>
                <w:szCs w:val="16"/>
              </w:rPr>
              <w:t xml:space="preserve"> </w:t>
            </w:r>
            <w:r w:rsidRPr="00BB66E0">
              <w:rPr>
                <w:rFonts w:ascii="Calisto MT" w:eastAsia="Arial" w:hAnsi="Calisto MT" w:cs="Arial"/>
                <w:sz w:val="16"/>
                <w:szCs w:val="16"/>
              </w:rPr>
              <w:t>Cameras shall be capable of delivering the following</w:t>
            </w:r>
            <w:r w:rsidR="00DA3982" w:rsidRPr="00BB66E0">
              <w:rPr>
                <w:rFonts w:ascii="Calisto MT" w:eastAsia="Arial" w:hAnsi="Calisto MT" w:cs="Arial"/>
                <w:sz w:val="16"/>
                <w:szCs w:val="16"/>
              </w:rPr>
              <w:t xml:space="preserve"> or better</w:t>
            </w:r>
            <w:r w:rsidRPr="00BB66E0">
              <w:rPr>
                <w:rFonts w:ascii="Calisto MT" w:eastAsia="Arial" w:hAnsi="Calisto MT" w:cs="Arial"/>
                <w:sz w:val="16"/>
                <w:szCs w:val="16"/>
              </w:rPr>
              <w:t xml:space="preserve">: </w:t>
            </w:r>
          </w:p>
          <w:p w14:paraId="243E0D76" w14:textId="3B2804EB" w:rsidR="00F90EF9" w:rsidRPr="00BB66E0" w:rsidRDefault="00231112">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A97755" w:rsidRPr="00BB66E0">
              <w:rPr>
                <w:rFonts w:ascii="Calisto MT" w:eastAsia="Arial" w:hAnsi="Calisto MT" w:cs="Arial"/>
                <w:sz w:val="16"/>
                <w:szCs w:val="16"/>
              </w:rPr>
              <w:t>640x480</w:t>
            </w:r>
            <w:r w:rsidR="007E17A5" w:rsidRPr="00BB66E0">
              <w:rPr>
                <w:rFonts w:ascii="Calisto MT" w:eastAsia="Arial" w:hAnsi="Calisto MT" w:cs="Arial"/>
                <w:sz w:val="16"/>
                <w:szCs w:val="16"/>
              </w:rPr>
              <w:t xml:space="preserve"> pixels at 30 frames per second</w:t>
            </w:r>
            <w:r w:rsidR="00816EC6" w:rsidRPr="00BB66E0">
              <w:rPr>
                <w:rFonts w:ascii="Calisto MT" w:eastAsia="Arial" w:hAnsi="Calisto MT" w:cs="Arial"/>
                <w:sz w:val="16"/>
                <w:szCs w:val="16"/>
              </w:rPr>
              <w:t xml:space="preserve"> </w:t>
            </w:r>
          </w:p>
          <w:p w14:paraId="7B973471" w14:textId="3F08FDB9" w:rsidR="00F90EF9" w:rsidRPr="00BB66E0" w:rsidRDefault="00231112">
            <w:pPr>
              <w:spacing w:after="0" w:line="259" w:lineRule="auto"/>
              <w:rPr>
                <w:rFonts w:ascii="Calisto MT" w:hAnsi="Calisto MT"/>
                <w:sz w:val="16"/>
                <w:szCs w:val="16"/>
              </w:rPr>
            </w:pPr>
            <w:r w:rsidRPr="00BB66E0">
              <w:rPr>
                <w:rFonts w:ascii="Calisto MT" w:eastAsia="Arial" w:hAnsi="Calisto MT" w:cs="Arial"/>
                <w:sz w:val="16"/>
                <w:szCs w:val="16"/>
              </w:rPr>
              <w:t xml:space="preserve">- </w:t>
            </w:r>
            <w:r w:rsidR="007E17A5" w:rsidRPr="00BB66E0">
              <w:rPr>
                <w:rFonts w:ascii="Calisto MT" w:eastAsia="Arial" w:hAnsi="Calisto MT" w:cs="Arial"/>
                <w:sz w:val="16"/>
                <w:szCs w:val="16"/>
              </w:rPr>
              <w:t>(</w:t>
            </w:r>
            <w:r w:rsidR="00A97755" w:rsidRPr="00BB66E0">
              <w:rPr>
                <w:rFonts w:ascii="Calisto MT" w:eastAsia="Arial" w:hAnsi="Calisto MT" w:cs="Arial"/>
                <w:sz w:val="16"/>
                <w:szCs w:val="16"/>
              </w:rPr>
              <w:t>JPEG, MJPEG, H.264, H.265</w:t>
            </w:r>
            <w:r w:rsidRPr="00BB66E0">
              <w:rPr>
                <w:rFonts w:ascii="Calisto MT" w:eastAsia="Arial" w:hAnsi="Calisto MT" w:cs="Arial"/>
                <w:sz w:val="16"/>
                <w:szCs w:val="16"/>
              </w:rPr>
              <w:t>)</w:t>
            </w:r>
          </w:p>
        </w:tc>
        <w:tc>
          <w:tcPr>
            <w:tcW w:w="2786" w:type="dxa"/>
            <w:tcBorders>
              <w:top w:val="single" w:sz="4" w:space="0" w:color="000000"/>
              <w:left w:val="single" w:sz="4" w:space="0" w:color="000000"/>
              <w:bottom w:val="single" w:sz="4" w:space="0" w:color="000000"/>
              <w:right w:val="single" w:sz="4" w:space="0" w:color="000000"/>
            </w:tcBorders>
            <w:shd w:val="clear" w:color="auto" w:fill="C0C0C0"/>
          </w:tcPr>
          <w:p w14:paraId="72C3C550" w14:textId="146F6134"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Provides the ability to monitor the portal lane remotely. </w:t>
            </w:r>
            <w:r w:rsidR="00A97755" w:rsidRPr="00BB66E0">
              <w:rPr>
                <w:rFonts w:ascii="Calisto MT" w:eastAsia="Arial" w:hAnsi="Calisto MT" w:cs="Arial"/>
                <w:sz w:val="16"/>
                <w:szCs w:val="16"/>
              </w:rPr>
              <w:t>This video shall never be saved.</w:t>
            </w:r>
          </w:p>
        </w:tc>
      </w:tr>
      <w:tr w:rsidR="00F90EF9" w:rsidRPr="00BB66E0" w14:paraId="68934497" w14:textId="77777777">
        <w:trPr>
          <w:trHeight w:val="748"/>
        </w:trPr>
        <w:tc>
          <w:tcPr>
            <w:tcW w:w="946" w:type="dxa"/>
            <w:tcBorders>
              <w:top w:val="single" w:sz="4" w:space="0" w:color="000000"/>
              <w:left w:val="single" w:sz="4" w:space="0" w:color="000000"/>
              <w:bottom w:val="single" w:sz="4" w:space="0" w:color="000000"/>
              <w:right w:val="single" w:sz="4" w:space="0" w:color="000000"/>
            </w:tcBorders>
          </w:tcPr>
          <w:p w14:paraId="47E55831" w14:textId="1C0432C7"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447527E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SYEI-</w:t>
            </w:r>
          </w:p>
          <w:p w14:paraId="5D892D3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007-01 </w:t>
            </w:r>
          </w:p>
        </w:tc>
        <w:tc>
          <w:tcPr>
            <w:tcW w:w="1339" w:type="dxa"/>
            <w:tcBorders>
              <w:top w:val="single" w:sz="4" w:space="0" w:color="000000"/>
              <w:left w:val="single" w:sz="4" w:space="0" w:color="000000"/>
              <w:bottom w:val="single" w:sz="4" w:space="0" w:color="000000"/>
              <w:right w:val="single" w:sz="4" w:space="0" w:color="000000"/>
            </w:tcBorders>
          </w:tcPr>
          <w:p w14:paraId="7298CF27" w14:textId="3267298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6B4FF72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Streaming </w:t>
            </w:r>
          </w:p>
          <w:p w14:paraId="75C8F02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Video Interface </w:t>
            </w:r>
          </w:p>
        </w:tc>
        <w:tc>
          <w:tcPr>
            <w:tcW w:w="3631" w:type="dxa"/>
            <w:tcBorders>
              <w:top w:val="single" w:sz="4" w:space="0" w:color="000000"/>
              <w:left w:val="single" w:sz="4" w:space="0" w:color="000000"/>
              <w:bottom w:val="single" w:sz="4" w:space="0" w:color="000000"/>
              <w:right w:val="single" w:sz="4" w:space="0" w:color="000000"/>
            </w:tcBorders>
          </w:tcPr>
          <w:p w14:paraId="38B2CEEE"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system shall provide an interface to display the streaming video from any selected camera. </w:t>
            </w:r>
          </w:p>
        </w:tc>
        <w:tc>
          <w:tcPr>
            <w:tcW w:w="2786" w:type="dxa"/>
            <w:tcBorders>
              <w:top w:val="single" w:sz="4" w:space="0" w:color="000000"/>
              <w:left w:val="single" w:sz="4" w:space="0" w:color="000000"/>
              <w:bottom w:val="single" w:sz="4" w:space="0" w:color="000000"/>
              <w:right w:val="single" w:sz="4" w:space="0" w:color="000000"/>
            </w:tcBorders>
          </w:tcPr>
          <w:p w14:paraId="3EB95F8C" w14:textId="77777777" w:rsidR="00F90EF9" w:rsidRPr="00BB66E0" w:rsidRDefault="007E17A5">
            <w:pPr>
              <w:spacing w:after="0" w:line="259" w:lineRule="auto"/>
              <w:ind w:right="8"/>
              <w:rPr>
                <w:rFonts w:ascii="Calisto MT" w:hAnsi="Calisto MT"/>
                <w:sz w:val="16"/>
                <w:szCs w:val="16"/>
              </w:rPr>
            </w:pPr>
            <w:r w:rsidRPr="00BB66E0">
              <w:rPr>
                <w:rFonts w:ascii="Calisto MT" w:eastAsia="Arial" w:hAnsi="Calisto MT" w:cs="Arial"/>
                <w:sz w:val="16"/>
                <w:szCs w:val="16"/>
              </w:rPr>
              <w:t xml:space="preserve">The interface may be provided in either the CAS workstation application or a separate application. </w:t>
            </w:r>
          </w:p>
        </w:tc>
      </w:tr>
    </w:tbl>
    <w:p w14:paraId="74BB40AD" w14:textId="0B9C79F5" w:rsidR="00F90EF9" w:rsidRPr="00BB66E0" w:rsidRDefault="007E17A5" w:rsidP="00DD12E9">
      <w:pPr>
        <w:pStyle w:val="H2"/>
      </w:pPr>
      <w:bookmarkStart w:id="77" w:name="_Toc40688081"/>
      <w:bookmarkStart w:id="78" w:name="_Toc49152150"/>
      <w:r w:rsidRPr="00BB66E0">
        <w:t>A.2.2</w:t>
      </w:r>
      <w:r w:rsidR="00DD12E9" w:rsidRPr="00BB66E0">
        <w:tab/>
      </w:r>
      <w:r w:rsidRPr="00BB66E0">
        <w:t>System Functional Requirements</w:t>
      </w:r>
      <w:bookmarkEnd w:id="77"/>
      <w:bookmarkEnd w:id="78"/>
      <w:r w:rsidRPr="00BB66E0">
        <w:t xml:space="preserve"> </w:t>
      </w:r>
    </w:p>
    <w:tbl>
      <w:tblPr>
        <w:tblStyle w:val="TableGrid"/>
        <w:tblW w:w="10980" w:type="dxa"/>
        <w:tblInd w:w="-14" w:type="dxa"/>
        <w:tblCellMar>
          <w:top w:w="30" w:type="dxa"/>
          <w:left w:w="108" w:type="dxa"/>
          <w:right w:w="75" w:type="dxa"/>
        </w:tblCellMar>
        <w:tblLook w:val="04A0" w:firstRow="1" w:lastRow="0" w:firstColumn="1" w:lastColumn="0" w:noHBand="0" w:noVBand="1"/>
      </w:tblPr>
      <w:tblGrid>
        <w:gridCol w:w="1008"/>
        <w:gridCol w:w="1010"/>
        <w:gridCol w:w="1340"/>
        <w:gridCol w:w="1866"/>
        <w:gridCol w:w="2994"/>
        <w:gridCol w:w="2762"/>
      </w:tblGrid>
      <w:tr w:rsidR="00D203E6" w:rsidRPr="00BB66E0" w14:paraId="3A6441BF" w14:textId="77777777" w:rsidTr="00B81810">
        <w:trPr>
          <w:trHeight w:val="262"/>
          <w:tblHeader/>
        </w:trPr>
        <w:tc>
          <w:tcPr>
            <w:tcW w:w="3358" w:type="dxa"/>
            <w:gridSpan w:val="3"/>
            <w:tcBorders>
              <w:top w:val="single" w:sz="8" w:space="0" w:color="000000"/>
              <w:left w:val="single" w:sz="8" w:space="0" w:color="000000"/>
              <w:bottom w:val="single" w:sz="8" w:space="0" w:color="000000"/>
              <w:right w:val="single" w:sz="8" w:space="0" w:color="000000"/>
            </w:tcBorders>
          </w:tcPr>
          <w:p w14:paraId="4EAD154C" w14:textId="5DA22717" w:rsidR="00F90EF9" w:rsidRPr="00BB66E0" w:rsidRDefault="007E17A5">
            <w:pPr>
              <w:tabs>
                <w:tab w:val="center" w:pos="2018"/>
              </w:tabs>
              <w:spacing w:after="0" w:line="259" w:lineRule="auto"/>
              <w:rPr>
                <w:rFonts w:ascii="Calisto MT" w:hAnsi="Calisto MT"/>
                <w:sz w:val="16"/>
                <w:szCs w:val="16"/>
              </w:rPr>
            </w:pPr>
            <w:r w:rsidRPr="00BB66E0">
              <w:rPr>
                <w:rFonts w:ascii="Calisto MT" w:eastAsia="Arial" w:hAnsi="Calisto MT" w:cs="Arial"/>
                <w:b/>
                <w:sz w:val="16"/>
                <w:szCs w:val="16"/>
              </w:rPr>
              <w:t xml:space="preserve">ReqID </w:t>
            </w:r>
            <w:r w:rsidRPr="00BB66E0">
              <w:rPr>
                <w:rFonts w:ascii="Calisto MT" w:eastAsia="Arial" w:hAnsi="Calisto MT" w:cs="Arial"/>
                <w:b/>
                <w:sz w:val="16"/>
                <w:szCs w:val="16"/>
              </w:rPr>
              <w:tab/>
            </w:r>
            <w:r w:rsidR="00816EC6" w:rsidRPr="00BB66E0">
              <w:rPr>
                <w:rFonts w:ascii="Calisto MT" w:eastAsia="Arial" w:hAnsi="Calisto MT" w:cs="Arial"/>
                <w:b/>
                <w:sz w:val="16"/>
                <w:szCs w:val="16"/>
              </w:rPr>
              <w:t xml:space="preserve"> </w:t>
            </w:r>
          </w:p>
        </w:tc>
        <w:tc>
          <w:tcPr>
            <w:tcW w:w="1866" w:type="dxa"/>
            <w:tcBorders>
              <w:top w:val="single" w:sz="8" w:space="0" w:color="000000"/>
              <w:left w:val="single" w:sz="8" w:space="0" w:color="000000"/>
              <w:bottom w:val="single" w:sz="8" w:space="0" w:color="000000"/>
              <w:right w:val="single" w:sz="8" w:space="0" w:color="000000"/>
            </w:tcBorders>
          </w:tcPr>
          <w:p w14:paraId="6116E68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Req Name </w:t>
            </w:r>
          </w:p>
        </w:tc>
        <w:tc>
          <w:tcPr>
            <w:tcW w:w="2994" w:type="dxa"/>
            <w:tcBorders>
              <w:top w:val="single" w:sz="8" w:space="0" w:color="000000"/>
              <w:left w:val="single" w:sz="8" w:space="0" w:color="000000"/>
              <w:bottom w:val="single" w:sz="8" w:space="0" w:color="000000"/>
              <w:right w:val="single" w:sz="8" w:space="0" w:color="000000"/>
            </w:tcBorders>
          </w:tcPr>
          <w:p w14:paraId="4697257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Description </w:t>
            </w:r>
          </w:p>
        </w:tc>
        <w:tc>
          <w:tcPr>
            <w:tcW w:w="2762" w:type="dxa"/>
            <w:tcBorders>
              <w:top w:val="single" w:sz="8" w:space="0" w:color="000000"/>
              <w:left w:val="single" w:sz="8" w:space="0" w:color="000000"/>
              <w:bottom w:val="single" w:sz="8" w:space="0" w:color="000000"/>
              <w:right w:val="single" w:sz="8" w:space="0" w:color="000000"/>
            </w:tcBorders>
          </w:tcPr>
          <w:p w14:paraId="2F85C85C"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b/>
                <w:sz w:val="16"/>
                <w:szCs w:val="16"/>
              </w:rPr>
              <w:t xml:space="preserve">Functionality </w:t>
            </w:r>
          </w:p>
        </w:tc>
      </w:tr>
      <w:tr w:rsidR="00D203E6" w:rsidRPr="00BB66E0" w14:paraId="7E74789A" w14:textId="77777777" w:rsidTr="00ED0714">
        <w:trPr>
          <w:trHeight w:val="688"/>
        </w:trPr>
        <w:tc>
          <w:tcPr>
            <w:tcW w:w="1008" w:type="dxa"/>
            <w:tcBorders>
              <w:top w:val="single" w:sz="8" w:space="0" w:color="000000"/>
              <w:left w:val="single" w:sz="4" w:space="0" w:color="000000"/>
              <w:bottom w:val="single" w:sz="4" w:space="0" w:color="000000"/>
              <w:right w:val="single" w:sz="4" w:space="0" w:color="000000"/>
            </w:tcBorders>
            <w:shd w:val="clear" w:color="auto" w:fill="C0C0C0"/>
          </w:tcPr>
          <w:p w14:paraId="333B0B7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SYFR-</w:t>
            </w:r>
          </w:p>
          <w:p w14:paraId="7B32935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001-00 </w:t>
            </w:r>
          </w:p>
        </w:tc>
        <w:tc>
          <w:tcPr>
            <w:tcW w:w="1010" w:type="dxa"/>
            <w:tcBorders>
              <w:top w:val="single" w:sz="8" w:space="0" w:color="000000"/>
              <w:left w:val="single" w:sz="4" w:space="0" w:color="000000"/>
              <w:bottom w:val="single" w:sz="4" w:space="0" w:color="000000"/>
              <w:right w:val="single" w:sz="4" w:space="0" w:color="000000"/>
            </w:tcBorders>
            <w:shd w:val="clear" w:color="auto" w:fill="C0C0C0"/>
          </w:tcPr>
          <w:p w14:paraId="5E4C4228" w14:textId="32E7425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340" w:type="dxa"/>
            <w:tcBorders>
              <w:top w:val="single" w:sz="8" w:space="0" w:color="000000"/>
              <w:left w:val="single" w:sz="4" w:space="0" w:color="000000"/>
              <w:bottom w:val="single" w:sz="4" w:space="0" w:color="000000"/>
              <w:right w:val="single" w:sz="4" w:space="0" w:color="000000"/>
            </w:tcBorders>
            <w:shd w:val="clear" w:color="auto" w:fill="C0C0C0"/>
          </w:tcPr>
          <w:p w14:paraId="2E92DD9C" w14:textId="559CAF0B"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866" w:type="dxa"/>
            <w:tcBorders>
              <w:top w:val="single" w:sz="8" w:space="0" w:color="000000"/>
              <w:left w:val="single" w:sz="4" w:space="0" w:color="000000"/>
              <w:bottom w:val="single" w:sz="4" w:space="0" w:color="000000"/>
              <w:right w:val="single" w:sz="4" w:space="0" w:color="000000"/>
            </w:tcBorders>
            <w:shd w:val="clear" w:color="auto" w:fill="C0C0C0"/>
          </w:tcPr>
          <w:p w14:paraId="534C84C9"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Hardware </w:t>
            </w:r>
          </w:p>
        </w:tc>
        <w:tc>
          <w:tcPr>
            <w:tcW w:w="2994" w:type="dxa"/>
            <w:tcBorders>
              <w:top w:val="single" w:sz="8" w:space="0" w:color="000000"/>
              <w:left w:val="single" w:sz="4" w:space="0" w:color="000000"/>
              <w:bottom w:val="single" w:sz="4" w:space="0" w:color="000000"/>
              <w:right w:val="single" w:sz="4" w:space="0" w:color="000000"/>
            </w:tcBorders>
            <w:shd w:val="clear" w:color="auto" w:fill="C0C0C0"/>
          </w:tcPr>
          <w:p w14:paraId="398EE810"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The system shall include computer and communications equipment sufficient to meet the needs of this requirements specification. </w:t>
            </w:r>
          </w:p>
        </w:tc>
        <w:tc>
          <w:tcPr>
            <w:tcW w:w="2762" w:type="dxa"/>
            <w:tcBorders>
              <w:top w:val="single" w:sz="8" w:space="0" w:color="000000"/>
              <w:left w:val="single" w:sz="4" w:space="0" w:color="000000"/>
              <w:bottom w:val="single" w:sz="4" w:space="0" w:color="000000"/>
              <w:right w:val="single" w:sz="4" w:space="0" w:color="000000"/>
            </w:tcBorders>
            <w:shd w:val="clear" w:color="auto" w:fill="C0C0C0"/>
          </w:tcPr>
          <w:p w14:paraId="3A698DDF" w14:textId="0BF3B3E2"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3CE104AE" w14:textId="77777777" w:rsidTr="00ED0714">
        <w:trPr>
          <w:trHeight w:val="911"/>
        </w:trPr>
        <w:tc>
          <w:tcPr>
            <w:tcW w:w="1008" w:type="dxa"/>
            <w:tcBorders>
              <w:top w:val="single" w:sz="4" w:space="0" w:color="000000"/>
              <w:left w:val="single" w:sz="4" w:space="0" w:color="000000"/>
              <w:bottom w:val="single" w:sz="4" w:space="0" w:color="000000"/>
              <w:right w:val="single" w:sz="4" w:space="0" w:color="000000"/>
            </w:tcBorders>
          </w:tcPr>
          <w:p w14:paraId="5543AEEB" w14:textId="41231FA4"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09A5AB2"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SYFR-</w:t>
            </w:r>
          </w:p>
          <w:p w14:paraId="5C9612AA"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001-01 </w:t>
            </w:r>
          </w:p>
        </w:tc>
        <w:tc>
          <w:tcPr>
            <w:tcW w:w="1340" w:type="dxa"/>
            <w:tcBorders>
              <w:top w:val="single" w:sz="4" w:space="0" w:color="000000"/>
              <w:left w:val="single" w:sz="4" w:space="0" w:color="000000"/>
              <w:bottom w:val="single" w:sz="4" w:space="0" w:color="000000"/>
              <w:right w:val="single" w:sz="4" w:space="0" w:color="000000"/>
            </w:tcBorders>
          </w:tcPr>
          <w:p w14:paraId="0456DFD9" w14:textId="3AA17BC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13D6446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Printers </w:t>
            </w:r>
          </w:p>
        </w:tc>
        <w:tc>
          <w:tcPr>
            <w:tcW w:w="2994" w:type="dxa"/>
            <w:tcBorders>
              <w:top w:val="single" w:sz="4" w:space="0" w:color="000000"/>
              <w:left w:val="single" w:sz="4" w:space="0" w:color="000000"/>
              <w:bottom w:val="single" w:sz="4" w:space="0" w:color="000000"/>
              <w:right w:val="single" w:sz="4" w:space="0" w:color="000000"/>
            </w:tcBorders>
          </w:tcPr>
          <w:p w14:paraId="1E09E7BA" w14:textId="47E5EF13" w:rsidR="00F90EF9" w:rsidRPr="00BB66E0" w:rsidRDefault="007E17A5" w:rsidP="00231112">
            <w:pPr>
              <w:spacing w:after="0" w:line="259" w:lineRule="auto"/>
              <w:rPr>
                <w:rFonts w:ascii="Calisto MT" w:hAnsi="Calisto MT"/>
                <w:sz w:val="16"/>
                <w:szCs w:val="16"/>
              </w:rPr>
            </w:pPr>
            <w:r w:rsidRPr="00BB66E0">
              <w:rPr>
                <w:rFonts w:ascii="Calisto MT" w:eastAsia="Arial" w:hAnsi="Calisto MT" w:cs="Arial"/>
                <w:sz w:val="16"/>
                <w:szCs w:val="16"/>
              </w:rPr>
              <w:t>Printers must be modern, PC-compatible, multifunction</w:t>
            </w:r>
            <w:r w:rsidR="00231112" w:rsidRPr="00BB66E0">
              <w:rPr>
                <w:rFonts w:ascii="Calisto MT" w:eastAsia="Arial" w:hAnsi="Calisto MT" w:cs="Arial"/>
                <w:sz w:val="16"/>
                <w:szCs w:val="16"/>
              </w:rPr>
              <w:t>al</w:t>
            </w:r>
            <w:r w:rsidRPr="00BB66E0">
              <w:rPr>
                <w:rFonts w:ascii="Calisto MT" w:eastAsia="Arial" w:hAnsi="Calisto MT" w:cs="Arial"/>
                <w:sz w:val="16"/>
                <w:szCs w:val="16"/>
              </w:rPr>
              <w:t xml:space="preserve">, </w:t>
            </w:r>
            <w:r w:rsidR="00231112" w:rsidRPr="00BB66E0">
              <w:rPr>
                <w:rFonts w:ascii="Calisto MT" w:eastAsia="Arial" w:hAnsi="Calisto MT" w:cs="Arial"/>
                <w:sz w:val="16"/>
                <w:szCs w:val="16"/>
              </w:rPr>
              <w:t xml:space="preserve">and </w:t>
            </w:r>
            <w:r w:rsidRPr="00BB66E0">
              <w:rPr>
                <w:rFonts w:ascii="Calisto MT" w:eastAsia="Arial" w:hAnsi="Calisto MT" w:cs="Arial"/>
                <w:sz w:val="16"/>
                <w:szCs w:val="16"/>
              </w:rPr>
              <w:t xml:space="preserve">networkable. </w:t>
            </w:r>
            <w:r w:rsidR="00834D32" w:rsidRPr="00BB66E0">
              <w:rPr>
                <w:rFonts w:ascii="Calisto MT" w:eastAsia="Arial" w:hAnsi="Calisto MT" w:cs="Arial"/>
                <w:sz w:val="16"/>
                <w:szCs w:val="16"/>
              </w:rPr>
              <w:t>Printers and their associated consumables shall be available locally in the host country.</w:t>
            </w:r>
          </w:p>
        </w:tc>
        <w:tc>
          <w:tcPr>
            <w:tcW w:w="2762" w:type="dxa"/>
            <w:tcBorders>
              <w:top w:val="single" w:sz="4" w:space="0" w:color="000000"/>
              <w:left w:val="single" w:sz="4" w:space="0" w:color="000000"/>
              <w:bottom w:val="single" w:sz="4" w:space="0" w:color="000000"/>
              <w:right w:val="single" w:sz="4" w:space="0" w:color="000000"/>
            </w:tcBorders>
          </w:tcPr>
          <w:p w14:paraId="7D0B7DAB" w14:textId="75B5FCCD"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46DAAF28" w14:textId="77777777" w:rsidTr="00ED0714">
        <w:trPr>
          <w:trHeight w:val="562"/>
        </w:trPr>
        <w:tc>
          <w:tcPr>
            <w:tcW w:w="1008" w:type="dxa"/>
            <w:tcBorders>
              <w:top w:val="single" w:sz="4" w:space="0" w:color="000000"/>
              <w:left w:val="single" w:sz="4" w:space="0" w:color="000000"/>
              <w:bottom w:val="single" w:sz="4" w:space="0" w:color="000000"/>
              <w:right w:val="single" w:sz="4" w:space="0" w:color="000000"/>
            </w:tcBorders>
          </w:tcPr>
          <w:p w14:paraId="1F7D4EEB" w14:textId="433EA779"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54960B1"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SYFR-</w:t>
            </w:r>
          </w:p>
          <w:p w14:paraId="0B0F3F8B"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001-02 </w:t>
            </w:r>
          </w:p>
        </w:tc>
        <w:tc>
          <w:tcPr>
            <w:tcW w:w="1340" w:type="dxa"/>
            <w:tcBorders>
              <w:top w:val="single" w:sz="4" w:space="0" w:color="000000"/>
              <w:left w:val="single" w:sz="4" w:space="0" w:color="000000"/>
              <w:bottom w:val="single" w:sz="4" w:space="0" w:color="000000"/>
              <w:right w:val="single" w:sz="4" w:space="0" w:color="000000"/>
            </w:tcBorders>
          </w:tcPr>
          <w:p w14:paraId="630577C8" w14:textId="34C6164F"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63D12E0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Screens </w:t>
            </w:r>
          </w:p>
        </w:tc>
        <w:tc>
          <w:tcPr>
            <w:tcW w:w="2994" w:type="dxa"/>
            <w:tcBorders>
              <w:top w:val="single" w:sz="4" w:space="0" w:color="000000"/>
              <w:left w:val="single" w:sz="4" w:space="0" w:color="000000"/>
              <w:bottom w:val="single" w:sz="4" w:space="0" w:color="000000"/>
              <w:right w:val="single" w:sz="4" w:space="0" w:color="000000"/>
            </w:tcBorders>
          </w:tcPr>
          <w:p w14:paraId="6ADF1AAE" w14:textId="614A216B"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Screens must be modern, </w:t>
            </w:r>
            <w:proofErr w:type="gramStart"/>
            <w:r w:rsidRPr="00BB66E0">
              <w:rPr>
                <w:rFonts w:ascii="Calisto MT" w:eastAsia="Arial" w:hAnsi="Calisto MT" w:cs="Arial"/>
                <w:sz w:val="16"/>
                <w:szCs w:val="16"/>
              </w:rPr>
              <w:t>flat</w:t>
            </w:r>
            <w:r w:rsidR="00231112" w:rsidRPr="00BB66E0">
              <w:rPr>
                <w:rFonts w:ascii="Calisto MT" w:eastAsia="Arial" w:hAnsi="Calisto MT" w:cs="Arial"/>
                <w:sz w:val="16"/>
                <w:szCs w:val="16"/>
              </w:rPr>
              <w:t>-</w:t>
            </w:r>
            <w:r w:rsidRPr="00BB66E0">
              <w:rPr>
                <w:rFonts w:ascii="Calisto MT" w:eastAsia="Arial" w:hAnsi="Calisto MT" w:cs="Arial"/>
                <w:sz w:val="16"/>
                <w:szCs w:val="16"/>
              </w:rPr>
              <w:t>panel</w:t>
            </w:r>
            <w:proofErr w:type="gramEnd"/>
            <w:r w:rsidRPr="00BB66E0">
              <w:rPr>
                <w:rFonts w:ascii="Calisto MT" w:eastAsia="Arial" w:hAnsi="Calisto MT" w:cs="Arial"/>
                <w:sz w:val="16"/>
                <w:szCs w:val="16"/>
              </w:rPr>
              <w:t xml:space="preserve"> displays sufficient to meet the needs of this requirements specification.</w:t>
            </w:r>
            <w:r w:rsidR="00816EC6" w:rsidRPr="00BB66E0">
              <w:rPr>
                <w:rFonts w:ascii="Calisto MT" w:eastAsia="Arial" w:hAnsi="Calisto MT" w:cs="Arial"/>
                <w:sz w:val="16"/>
                <w:szCs w:val="16"/>
              </w:rPr>
              <w:t xml:space="preserve"> </w:t>
            </w:r>
          </w:p>
        </w:tc>
        <w:tc>
          <w:tcPr>
            <w:tcW w:w="2762" w:type="dxa"/>
            <w:tcBorders>
              <w:top w:val="single" w:sz="4" w:space="0" w:color="000000"/>
              <w:left w:val="single" w:sz="4" w:space="0" w:color="000000"/>
              <w:bottom w:val="single" w:sz="4" w:space="0" w:color="000000"/>
              <w:right w:val="single" w:sz="4" w:space="0" w:color="000000"/>
            </w:tcBorders>
          </w:tcPr>
          <w:p w14:paraId="0C0F6D24" w14:textId="00700A25"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r>
      <w:tr w:rsidR="00D203E6" w:rsidRPr="00BB66E0" w14:paraId="40B258FB"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4E7E6A65" w14:textId="28592BD6"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2C48EDD"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SYFR-</w:t>
            </w:r>
          </w:p>
          <w:p w14:paraId="29A99CE3"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001-03 </w:t>
            </w:r>
          </w:p>
        </w:tc>
        <w:tc>
          <w:tcPr>
            <w:tcW w:w="1340" w:type="dxa"/>
            <w:tcBorders>
              <w:top w:val="single" w:sz="4" w:space="0" w:color="000000"/>
              <w:left w:val="single" w:sz="4" w:space="0" w:color="000000"/>
              <w:bottom w:val="single" w:sz="4" w:space="0" w:color="000000"/>
              <w:right w:val="single" w:sz="4" w:space="0" w:color="000000"/>
            </w:tcBorders>
          </w:tcPr>
          <w:p w14:paraId="6AF479D1" w14:textId="3866BDDC" w:rsidR="00F90EF9" w:rsidRPr="00BB66E0" w:rsidRDefault="00816EC6">
            <w:pPr>
              <w:spacing w:after="0" w:line="259" w:lineRule="auto"/>
              <w:rPr>
                <w:rFonts w:ascii="Calisto MT" w:hAnsi="Calisto MT"/>
                <w:sz w:val="16"/>
                <w:szCs w:val="16"/>
              </w:rPr>
            </w:pPr>
            <w:r w:rsidRPr="00BB66E0">
              <w:rPr>
                <w:rFonts w:ascii="Calisto MT" w:eastAsia="Arial" w:hAnsi="Calisto MT" w:cs="Arial"/>
                <w:sz w:val="16"/>
                <w:szCs w:val="1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3FF24076" w14:textId="77777777" w:rsidR="00F90EF9" w:rsidRPr="00BB66E0" w:rsidRDefault="007E17A5">
            <w:pPr>
              <w:spacing w:after="0" w:line="259" w:lineRule="auto"/>
              <w:rPr>
                <w:rFonts w:ascii="Calisto MT" w:hAnsi="Calisto MT"/>
                <w:sz w:val="16"/>
                <w:szCs w:val="16"/>
              </w:rPr>
            </w:pPr>
            <w:r w:rsidRPr="00BB66E0">
              <w:rPr>
                <w:rFonts w:ascii="Calisto MT" w:eastAsia="Arial" w:hAnsi="Calisto MT" w:cs="Arial"/>
                <w:sz w:val="16"/>
                <w:szCs w:val="16"/>
              </w:rPr>
              <w:t xml:space="preserve">Bandwidth </w:t>
            </w:r>
          </w:p>
        </w:tc>
        <w:tc>
          <w:tcPr>
            <w:tcW w:w="2994" w:type="dxa"/>
            <w:tcBorders>
              <w:top w:val="single" w:sz="4" w:space="0" w:color="000000"/>
              <w:left w:val="single" w:sz="4" w:space="0" w:color="000000"/>
              <w:bottom w:val="single" w:sz="4" w:space="0" w:color="000000"/>
              <w:right w:val="single" w:sz="4" w:space="0" w:color="000000"/>
            </w:tcBorders>
          </w:tcPr>
          <w:p w14:paraId="4B9FBA52" w14:textId="0E7D8319" w:rsidR="00F90EF9" w:rsidRPr="00BB66E0" w:rsidRDefault="007E17A5" w:rsidP="00231112">
            <w:pPr>
              <w:spacing w:after="0" w:line="259" w:lineRule="auto"/>
              <w:rPr>
                <w:rFonts w:ascii="Calisto MT" w:hAnsi="Calisto MT"/>
                <w:sz w:val="16"/>
                <w:szCs w:val="16"/>
              </w:rPr>
            </w:pPr>
            <w:r w:rsidRPr="00BB66E0">
              <w:rPr>
                <w:rFonts w:ascii="Calisto MT" w:eastAsia="Arial" w:hAnsi="Calisto MT" w:cs="Arial"/>
                <w:sz w:val="16"/>
                <w:szCs w:val="16"/>
              </w:rPr>
              <w:t>Network capacity shall be sufficient to support throughput requirements</w:t>
            </w:r>
            <w:r w:rsidR="00A97755" w:rsidRPr="00BB66E0">
              <w:rPr>
                <w:rFonts w:ascii="Calisto MT" w:eastAsia="Arial" w:hAnsi="Calisto MT" w:cs="Arial"/>
                <w:sz w:val="16"/>
                <w:szCs w:val="16"/>
              </w:rPr>
              <w:t xml:space="preserve"> of connected equipment with minimal network lat</w:t>
            </w:r>
            <w:r w:rsidR="00787C12" w:rsidRPr="00BB66E0">
              <w:rPr>
                <w:rFonts w:ascii="Calisto MT" w:eastAsia="Arial" w:hAnsi="Calisto MT" w:cs="Arial"/>
                <w:sz w:val="16"/>
                <w:szCs w:val="16"/>
              </w:rPr>
              <w:t>e</w:t>
            </w:r>
            <w:r w:rsidR="00A97755" w:rsidRPr="00BB66E0">
              <w:rPr>
                <w:rFonts w:ascii="Calisto MT" w:eastAsia="Arial" w:hAnsi="Calisto MT" w:cs="Arial"/>
                <w:sz w:val="16"/>
                <w:szCs w:val="16"/>
              </w:rPr>
              <w:t>ncy</w:t>
            </w:r>
            <w:r w:rsidR="00231112" w:rsidRPr="00BB66E0">
              <w:rPr>
                <w:rFonts w:ascii="Calisto MT" w:eastAsia="Arial" w:hAnsi="Calisto MT" w:cs="Arial"/>
                <w:sz w:val="16"/>
                <w:szCs w:val="16"/>
              </w:rPr>
              <w:t>.</w:t>
            </w:r>
          </w:p>
        </w:tc>
        <w:tc>
          <w:tcPr>
            <w:tcW w:w="2762" w:type="dxa"/>
            <w:tcBorders>
              <w:top w:val="single" w:sz="4" w:space="0" w:color="000000"/>
              <w:left w:val="single" w:sz="4" w:space="0" w:color="000000"/>
              <w:bottom w:val="single" w:sz="4" w:space="0" w:color="000000"/>
              <w:right w:val="single" w:sz="4" w:space="0" w:color="000000"/>
            </w:tcBorders>
          </w:tcPr>
          <w:p w14:paraId="49BBB242" w14:textId="04F66E6D" w:rsidR="00F90EF9" w:rsidRPr="00BB66E0" w:rsidRDefault="00A97755">
            <w:pPr>
              <w:spacing w:after="0" w:line="259" w:lineRule="auto"/>
              <w:rPr>
                <w:rFonts w:ascii="Calisto MT" w:hAnsi="Calisto MT"/>
                <w:sz w:val="16"/>
                <w:szCs w:val="16"/>
              </w:rPr>
            </w:pPr>
            <w:r w:rsidRPr="00BB66E0">
              <w:rPr>
                <w:rFonts w:ascii="Calisto MT" w:eastAsia="Arial" w:hAnsi="Calisto MT" w:cs="Arial"/>
                <w:b/>
                <w:sz w:val="16"/>
                <w:szCs w:val="16"/>
              </w:rPr>
              <w:t>Ensure LAN and WAN connections can provide adequate bandwidth and latency for the system.</w:t>
            </w:r>
          </w:p>
        </w:tc>
      </w:tr>
      <w:tr w:rsidR="00D203E6" w:rsidRPr="00BB66E0" w14:paraId="4470F29F"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369E98CD" w14:textId="5A9BCA2F"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SYFR- 002-00</w:t>
            </w:r>
          </w:p>
        </w:tc>
        <w:tc>
          <w:tcPr>
            <w:tcW w:w="101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7D58D300" w14:textId="77777777" w:rsidR="00EF697D" w:rsidRPr="00BB66E0" w:rsidRDefault="00EF697D" w:rsidP="00EF697D">
            <w:pPr>
              <w:spacing w:after="0" w:line="259" w:lineRule="auto"/>
              <w:rPr>
                <w:rFonts w:ascii="Calisto MT" w:eastAsia="Arial" w:hAnsi="Calisto MT" w:cs="Arial"/>
                <w:sz w:val="16"/>
                <w:szCs w:val="16"/>
              </w:rPr>
            </w:pPr>
          </w:p>
        </w:tc>
        <w:tc>
          <w:tcPr>
            <w:tcW w:w="134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53A3A1BB"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47807127" w14:textId="25A842CB"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Storage</w:t>
            </w:r>
          </w:p>
        </w:tc>
        <w:tc>
          <w:tcPr>
            <w:tcW w:w="299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2581C66D" w14:textId="77777777" w:rsidR="00EF697D" w:rsidRPr="00BB66E0" w:rsidRDefault="00EF697D" w:rsidP="00EF697D">
            <w:pPr>
              <w:spacing w:after="0" w:line="259" w:lineRule="auto"/>
              <w:rPr>
                <w:rFonts w:ascii="Calisto MT" w:eastAsia="Arial" w:hAnsi="Calisto MT" w:cs="Arial"/>
                <w:sz w:val="16"/>
                <w:szCs w:val="16"/>
              </w:rPr>
            </w:pPr>
          </w:p>
        </w:tc>
        <w:tc>
          <w:tcPr>
            <w:tcW w:w="27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7EA61497" w14:textId="77777777" w:rsidR="00EF697D" w:rsidRPr="00BB66E0" w:rsidRDefault="00EF697D" w:rsidP="00EF697D">
            <w:pPr>
              <w:spacing w:after="0" w:line="259" w:lineRule="auto"/>
              <w:rPr>
                <w:rFonts w:ascii="Calisto MT" w:eastAsia="Arial" w:hAnsi="Calisto MT" w:cs="Arial"/>
                <w:b/>
                <w:sz w:val="16"/>
                <w:szCs w:val="16"/>
              </w:rPr>
            </w:pPr>
          </w:p>
        </w:tc>
      </w:tr>
      <w:tr w:rsidR="00D203E6" w:rsidRPr="00BB66E0" w14:paraId="2F306E10"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4E77DBB8" w14:textId="77777777" w:rsidR="00EF697D" w:rsidRPr="00BB66E0" w:rsidRDefault="00EF697D" w:rsidP="00EF697D">
            <w:pPr>
              <w:spacing w:after="0" w:line="259" w:lineRule="auto"/>
              <w:rPr>
                <w:rFonts w:ascii="Calisto MT" w:eastAsia="Arial" w:hAnsi="Calisto MT" w:cs="Arial"/>
                <w:sz w:val="16"/>
                <w:szCs w:val="16"/>
              </w:rPr>
            </w:pPr>
          </w:p>
        </w:tc>
        <w:tc>
          <w:tcPr>
            <w:tcW w:w="1010" w:type="dxa"/>
            <w:tcBorders>
              <w:top w:val="single" w:sz="4" w:space="0" w:color="000000"/>
              <w:left w:val="single" w:sz="4" w:space="0" w:color="000000"/>
              <w:bottom w:val="single" w:sz="4" w:space="0" w:color="000000"/>
              <w:right w:val="single" w:sz="4" w:space="0" w:color="000000"/>
            </w:tcBorders>
          </w:tcPr>
          <w:p w14:paraId="6734F443" w14:textId="7DFD4A8A"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SYFR- 002-01</w:t>
            </w:r>
          </w:p>
        </w:tc>
        <w:tc>
          <w:tcPr>
            <w:tcW w:w="1340" w:type="dxa"/>
            <w:tcBorders>
              <w:top w:val="single" w:sz="4" w:space="0" w:color="000000"/>
              <w:left w:val="single" w:sz="4" w:space="0" w:color="000000"/>
              <w:bottom w:val="single" w:sz="4" w:space="0" w:color="000000"/>
              <w:right w:val="single" w:sz="4" w:space="0" w:color="000000"/>
            </w:tcBorders>
          </w:tcPr>
          <w:p w14:paraId="758BA70C"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0994691B" w14:textId="31A691D4"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Data Retention Type</w:t>
            </w:r>
          </w:p>
        </w:tc>
        <w:tc>
          <w:tcPr>
            <w:tcW w:w="2994" w:type="dxa"/>
            <w:tcBorders>
              <w:top w:val="single" w:sz="4" w:space="0" w:color="000000"/>
              <w:left w:val="single" w:sz="4" w:space="0" w:color="000000"/>
              <w:bottom w:val="single" w:sz="4" w:space="0" w:color="000000"/>
              <w:right w:val="single" w:sz="4" w:space="0" w:color="000000"/>
            </w:tcBorders>
          </w:tcPr>
          <w:p w14:paraId="1D90DA19" w14:textId="1EB95769" w:rsidR="00EF697D" w:rsidRPr="00BB66E0" w:rsidRDefault="002F037D" w:rsidP="00231112">
            <w:pPr>
              <w:spacing w:after="0" w:line="259" w:lineRule="auto"/>
              <w:rPr>
                <w:rFonts w:ascii="Calisto MT" w:eastAsia="Arial" w:hAnsi="Calisto MT" w:cs="Arial"/>
                <w:sz w:val="16"/>
                <w:szCs w:val="16"/>
              </w:rPr>
            </w:pPr>
            <w:r w:rsidRPr="00BB66E0">
              <w:rPr>
                <w:rFonts w:ascii="Calisto MT" w:eastAsia="Arial" w:hAnsi="Calisto MT" w:cs="Arial"/>
                <w:sz w:val="16"/>
                <w:szCs w:val="16"/>
              </w:rPr>
              <w:t xml:space="preserve">The system shall not store non-alarming-occupancy data if this feature can be disabled </w:t>
            </w:r>
            <w:r w:rsidR="00231112" w:rsidRPr="00BB66E0">
              <w:rPr>
                <w:rFonts w:ascii="Calisto MT" w:eastAsia="Arial" w:hAnsi="Calisto MT" w:cs="Arial"/>
                <w:sz w:val="16"/>
                <w:szCs w:val="16"/>
              </w:rPr>
              <w:t xml:space="preserve">through </w:t>
            </w:r>
            <w:r w:rsidRPr="00BB66E0">
              <w:rPr>
                <w:rFonts w:ascii="Calisto MT" w:eastAsia="Arial" w:hAnsi="Calisto MT" w:cs="Arial"/>
                <w:sz w:val="16"/>
                <w:szCs w:val="16"/>
              </w:rPr>
              <w:t>configuration settings.</w:t>
            </w:r>
          </w:p>
        </w:tc>
        <w:tc>
          <w:tcPr>
            <w:tcW w:w="2762" w:type="dxa"/>
            <w:tcBorders>
              <w:top w:val="single" w:sz="4" w:space="0" w:color="000000"/>
              <w:left w:val="single" w:sz="4" w:space="0" w:color="000000"/>
              <w:bottom w:val="single" w:sz="4" w:space="0" w:color="000000"/>
              <w:right w:val="single" w:sz="4" w:space="0" w:color="000000"/>
            </w:tcBorders>
          </w:tcPr>
          <w:p w14:paraId="590BA7C7" w14:textId="77777777" w:rsidR="00EF697D" w:rsidRPr="00BB66E0" w:rsidRDefault="00EF697D" w:rsidP="00EF697D">
            <w:pPr>
              <w:spacing w:after="0" w:line="259" w:lineRule="auto"/>
              <w:rPr>
                <w:rFonts w:ascii="Calisto MT" w:eastAsia="Arial" w:hAnsi="Calisto MT" w:cs="Arial"/>
                <w:b/>
                <w:sz w:val="16"/>
                <w:szCs w:val="16"/>
              </w:rPr>
            </w:pPr>
          </w:p>
        </w:tc>
      </w:tr>
      <w:tr w:rsidR="00D203E6" w:rsidRPr="00BB66E0" w14:paraId="5C44023A"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66285B08" w14:textId="77777777" w:rsidR="00EF697D" w:rsidRPr="00BB66E0" w:rsidRDefault="00EF697D" w:rsidP="00EF697D">
            <w:pPr>
              <w:spacing w:after="0" w:line="259" w:lineRule="auto"/>
              <w:rPr>
                <w:rFonts w:ascii="Calisto MT" w:eastAsia="Arial" w:hAnsi="Calisto MT" w:cs="Arial"/>
                <w:sz w:val="16"/>
                <w:szCs w:val="16"/>
              </w:rPr>
            </w:pPr>
          </w:p>
        </w:tc>
        <w:tc>
          <w:tcPr>
            <w:tcW w:w="1010" w:type="dxa"/>
            <w:tcBorders>
              <w:top w:val="single" w:sz="4" w:space="0" w:color="000000"/>
              <w:left w:val="single" w:sz="4" w:space="0" w:color="000000"/>
              <w:bottom w:val="single" w:sz="4" w:space="0" w:color="000000"/>
              <w:right w:val="single" w:sz="4" w:space="0" w:color="000000"/>
            </w:tcBorders>
          </w:tcPr>
          <w:p w14:paraId="353931DA" w14:textId="4F816257"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SYFR- 002-02</w:t>
            </w:r>
          </w:p>
        </w:tc>
        <w:tc>
          <w:tcPr>
            <w:tcW w:w="1340" w:type="dxa"/>
            <w:tcBorders>
              <w:top w:val="single" w:sz="4" w:space="0" w:color="000000"/>
              <w:left w:val="single" w:sz="4" w:space="0" w:color="000000"/>
              <w:bottom w:val="single" w:sz="4" w:space="0" w:color="000000"/>
              <w:right w:val="single" w:sz="4" w:space="0" w:color="000000"/>
            </w:tcBorders>
          </w:tcPr>
          <w:p w14:paraId="6E3A39E8"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4ACC5E95" w14:textId="06C666A4" w:rsidR="00EF697D" w:rsidRPr="00BB66E0" w:rsidRDefault="004F66C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Data Retention Length</w:t>
            </w:r>
          </w:p>
        </w:tc>
        <w:tc>
          <w:tcPr>
            <w:tcW w:w="2994" w:type="dxa"/>
            <w:tcBorders>
              <w:top w:val="single" w:sz="4" w:space="0" w:color="000000"/>
              <w:left w:val="single" w:sz="4" w:space="0" w:color="000000"/>
              <w:bottom w:val="single" w:sz="4" w:space="0" w:color="000000"/>
              <w:right w:val="single" w:sz="4" w:space="0" w:color="000000"/>
            </w:tcBorders>
          </w:tcPr>
          <w:p w14:paraId="1D556A26" w14:textId="72B87383" w:rsidR="00EF697D" w:rsidRPr="00BB66E0" w:rsidRDefault="002F03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The system shall store daily files, alarm data, fault data, and SOH data for six months and/or until the disk space reaches 80% full.</w:t>
            </w:r>
          </w:p>
        </w:tc>
        <w:tc>
          <w:tcPr>
            <w:tcW w:w="2762" w:type="dxa"/>
            <w:tcBorders>
              <w:top w:val="single" w:sz="4" w:space="0" w:color="000000"/>
              <w:left w:val="single" w:sz="4" w:space="0" w:color="000000"/>
              <w:bottom w:val="single" w:sz="4" w:space="0" w:color="000000"/>
              <w:right w:val="single" w:sz="4" w:space="0" w:color="000000"/>
            </w:tcBorders>
          </w:tcPr>
          <w:p w14:paraId="70D5FC7C" w14:textId="77777777" w:rsidR="00EF697D" w:rsidRPr="00BB66E0" w:rsidRDefault="00EF697D" w:rsidP="00EF697D">
            <w:pPr>
              <w:spacing w:after="0" w:line="259" w:lineRule="auto"/>
              <w:rPr>
                <w:rFonts w:ascii="Calisto MT" w:eastAsia="Arial" w:hAnsi="Calisto MT" w:cs="Arial"/>
                <w:b/>
                <w:sz w:val="16"/>
                <w:szCs w:val="16"/>
              </w:rPr>
            </w:pPr>
          </w:p>
        </w:tc>
      </w:tr>
      <w:tr w:rsidR="00D203E6" w:rsidRPr="00BB66E0" w14:paraId="6574C618"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6987A184" w14:textId="77777777" w:rsidR="00EF697D" w:rsidRPr="00BB66E0" w:rsidRDefault="00EF697D" w:rsidP="00EF697D">
            <w:pPr>
              <w:spacing w:after="0" w:line="259" w:lineRule="auto"/>
              <w:rPr>
                <w:rFonts w:ascii="Calisto MT" w:eastAsia="Arial" w:hAnsi="Calisto MT" w:cs="Arial"/>
                <w:sz w:val="16"/>
                <w:szCs w:val="16"/>
              </w:rPr>
            </w:pPr>
          </w:p>
        </w:tc>
        <w:tc>
          <w:tcPr>
            <w:tcW w:w="1010" w:type="dxa"/>
            <w:tcBorders>
              <w:top w:val="single" w:sz="4" w:space="0" w:color="000000"/>
              <w:left w:val="single" w:sz="4" w:space="0" w:color="000000"/>
              <w:bottom w:val="single" w:sz="4" w:space="0" w:color="000000"/>
              <w:right w:val="single" w:sz="4" w:space="0" w:color="000000"/>
            </w:tcBorders>
          </w:tcPr>
          <w:p w14:paraId="134C2431" w14:textId="349D8D76"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SYFR- 002-03</w:t>
            </w:r>
          </w:p>
        </w:tc>
        <w:tc>
          <w:tcPr>
            <w:tcW w:w="1340" w:type="dxa"/>
            <w:tcBorders>
              <w:top w:val="single" w:sz="4" w:space="0" w:color="000000"/>
              <w:left w:val="single" w:sz="4" w:space="0" w:color="000000"/>
              <w:bottom w:val="single" w:sz="4" w:space="0" w:color="000000"/>
              <w:right w:val="single" w:sz="4" w:space="0" w:color="000000"/>
            </w:tcBorders>
          </w:tcPr>
          <w:p w14:paraId="6B151A1B"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23976164" w14:textId="1BA33A3C" w:rsidR="00EF697D" w:rsidRPr="00BB66E0" w:rsidRDefault="004F66C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Data Retention Deletion Order</w:t>
            </w:r>
          </w:p>
        </w:tc>
        <w:tc>
          <w:tcPr>
            <w:tcW w:w="2994" w:type="dxa"/>
            <w:tcBorders>
              <w:top w:val="single" w:sz="4" w:space="0" w:color="000000"/>
              <w:left w:val="single" w:sz="4" w:space="0" w:color="000000"/>
              <w:bottom w:val="single" w:sz="4" w:space="0" w:color="000000"/>
              <w:right w:val="single" w:sz="4" w:space="0" w:color="000000"/>
            </w:tcBorders>
          </w:tcPr>
          <w:p w14:paraId="017FFC3E" w14:textId="0DCB4E0C" w:rsidR="00EF697D" w:rsidRPr="00BB66E0" w:rsidRDefault="002F03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The system shall automatically delete daily files, alarm data, fault data, and SOH data based upon age and/or disk space.</w:t>
            </w:r>
          </w:p>
        </w:tc>
        <w:tc>
          <w:tcPr>
            <w:tcW w:w="2762" w:type="dxa"/>
            <w:tcBorders>
              <w:top w:val="single" w:sz="4" w:space="0" w:color="000000"/>
              <w:left w:val="single" w:sz="4" w:space="0" w:color="000000"/>
              <w:bottom w:val="single" w:sz="4" w:space="0" w:color="000000"/>
              <w:right w:val="single" w:sz="4" w:space="0" w:color="000000"/>
            </w:tcBorders>
          </w:tcPr>
          <w:p w14:paraId="25FC91DE" w14:textId="77777777" w:rsidR="00EF697D" w:rsidRPr="00BB66E0" w:rsidRDefault="00EF697D" w:rsidP="00EF697D">
            <w:pPr>
              <w:spacing w:after="0" w:line="259" w:lineRule="auto"/>
              <w:rPr>
                <w:rFonts w:ascii="Calisto MT" w:eastAsia="Arial" w:hAnsi="Calisto MT" w:cs="Arial"/>
                <w:b/>
                <w:sz w:val="16"/>
                <w:szCs w:val="16"/>
              </w:rPr>
            </w:pPr>
          </w:p>
        </w:tc>
      </w:tr>
      <w:tr w:rsidR="00D203E6" w:rsidRPr="00BB66E0" w14:paraId="40167FCC"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0A77F57A" w14:textId="77777777" w:rsidR="00EF697D" w:rsidRPr="00BB66E0" w:rsidRDefault="00EF697D" w:rsidP="00EF697D">
            <w:pPr>
              <w:spacing w:after="0" w:line="259" w:lineRule="auto"/>
              <w:rPr>
                <w:rFonts w:ascii="Calisto MT" w:eastAsia="Arial" w:hAnsi="Calisto MT" w:cs="Arial"/>
                <w:sz w:val="16"/>
                <w:szCs w:val="16"/>
              </w:rPr>
            </w:pPr>
          </w:p>
        </w:tc>
        <w:tc>
          <w:tcPr>
            <w:tcW w:w="1010" w:type="dxa"/>
            <w:tcBorders>
              <w:top w:val="single" w:sz="4" w:space="0" w:color="000000"/>
              <w:left w:val="single" w:sz="4" w:space="0" w:color="000000"/>
              <w:bottom w:val="single" w:sz="4" w:space="0" w:color="000000"/>
              <w:right w:val="single" w:sz="4" w:space="0" w:color="000000"/>
            </w:tcBorders>
          </w:tcPr>
          <w:p w14:paraId="3710EF3C" w14:textId="42C78EE6"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SYFR- 002-04</w:t>
            </w:r>
          </w:p>
        </w:tc>
        <w:tc>
          <w:tcPr>
            <w:tcW w:w="1340" w:type="dxa"/>
            <w:tcBorders>
              <w:top w:val="single" w:sz="4" w:space="0" w:color="000000"/>
              <w:left w:val="single" w:sz="4" w:space="0" w:color="000000"/>
              <w:bottom w:val="single" w:sz="4" w:space="0" w:color="000000"/>
              <w:right w:val="single" w:sz="4" w:space="0" w:color="000000"/>
            </w:tcBorders>
          </w:tcPr>
          <w:p w14:paraId="1FB6A731"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3D38C6D6" w14:textId="24E2E9FC" w:rsidR="00EF697D" w:rsidRPr="00BB66E0" w:rsidRDefault="004F66C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Data Retention Monitoring</w:t>
            </w:r>
          </w:p>
        </w:tc>
        <w:tc>
          <w:tcPr>
            <w:tcW w:w="2994" w:type="dxa"/>
            <w:tcBorders>
              <w:top w:val="single" w:sz="4" w:space="0" w:color="000000"/>
              <w:left w:val="single" w:sz="4" w:space="0" w:color="000000"/>
              <w:bottom w:val="single" w:sz="4" w:space="0" w:color="000000"/>
              <w:right w:val="single" w:sz="4" w:space="0" w:color="000000"/>
            </w:tcBorders>
          </w:tcPr>
          <w:p w14:paraId="4630D6E2" w14:textId="69162FCB" w:rsidR="00EF697D" w:rsidRPr="00BB66E0" w:rsidRDefault="002F03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The system shall automatically monitor age of data and/or disk space.</w:t>
            </w:r>
          </w:p>
        </w:tc>
        <w:tc>
          <w:tcPr>
            <w:tcW w:w="2762" w:type="dxa"/>
            <w:tcBorders>
              <w:top w:val="single" w:sz="4" w:space="0" w:color="000000"/>
              <w:left w:val="single" w:sz="4" w:space="0" w:color="000000"/>
              <w:bottom w:val="single" w:sz="4" w:space="0" w:color="000000"/>
              <w:right w:val="single" w:sz="4" w:space="0" w:color="000000"/>
            </w:tcBorders>
          </w:tcPr>
          <w:p w14:paraId="5AB07F75" w14:textId="77777777" w:rsidR="00EF697D" w:rsidRPr="00BB66E0" w:rsidRDefault="00EF697D" w:rsidP="00EF697D">
            <w:pPr>
              <w:spacing w:after="0" w:line="259" w:lineRule="auto"/>
              <w:rPr>
                <w:rFonts w:ascii="Calisto MT" w:eastAsia="Arial" w:hAnsi="Calisto MT" w:cs="Arial"/>
                <w:b/>
                <w:sz w:val="16"/>
                <w:szCs w:val="16"/>
              </w:rPr>
            </w:pPr>
          </w:p>
        </w:tc>
      </w:tr>
      <w:tr w:rsidR="00EF697D" w:rsidRPr="00BB66E0" w14:paraId="67B8F2AC" w14:textId="77777777" w:rsidTr="00ED0714">
        <w:trPr>
          <w:trHeight w:val="461"/>
        </w:trPr>
        <w:tc>
          <w:tcPr>
            <w:tcW w:w="1008" w:type="dxa"/>
            <w:tcBorders>
              <w:top w:val="single" w:sz="4" w:space="0" w:color="000000"/>
              <w:left w:val="single" w:sz="4" w:space="0" w:color="000000"/>
              <w:bottom w:val="single" w:sz="4" w:space="0" w:color="000000"/>
              <w:right w:val="single" w:sz="4" w:space="0" w:color="000000"/>
            </w:tcBorders>
          </w:tcPr>
          <w:p w14:paraId="20779B79" w14:textId="77777777" w:rsidR="00EF697D" w:rsidRPr="00BB66E0" w:rsidRDefault="00EF697D" w:rsidP="00EF697D">
            <w:pPr>
              <w:spacing w:after="0" w:line="259" w:lineRule="auto"/>
              <w:rPr>
                <w:rFonts w:ascii="Calisto MT" w:eastAsia="Arial" w:hAnsi="Calisto MT" w:cs="Arial"/>
                <w:sz w:val="16"/>
                <w:szCs w:val="16"/>
              </w:rPr>
            </w:pPr>
          </w:p>
        </w:tc>
        <w:tc>
          <w:tcPr>
            <w:tcW w:w="1010" w:type="dxa"/>
            <w:tcBorders>
              <w:top w:val="single" w:sz="4" w:space="0" w:color="000000"/>
              <w:left w:val="single" w:sz="4" w:space="0" w:color="000000"/>
              <w:bottom w:val="single" w:sz="4" w:space="0" w:color="000000"/>
              <w:right w:val="single" w:sz="4" w:space="0" w:color="000000"/>
            </w:tcBorders>
          </w:tcPr>
          <w:p w14:paraId="27943FA2" w14:textId="7EE50636" w:rsidR="00EF697D" w:rsidRPr="00BB66E0" w:rsidRDefault="00EF69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SYFR- 002-05</w:t>
            </w:r>
          </w:p>
        </w:tc>
        <w:tc>
          <w:tcPr>
            <w:tcW w:w="1340" w:type="dxa"/>
            <w:tcBorders>
              <w:top w:val="single" w:sz="4" w:space="0" w:color="000000"/>
              <w:left w:val="single" w:sz="4" w:space="0" w:color="000000"/>
              <w:bottom w:val="single" w:sz="4" w:space="0" w:color="000000"/>
              <w:right w:val="single" w:sz="4" w:space="0" w:color="000000"/>
            </w:tcBorders>
          </w:tcPr>
          <w:p w14:paraId="7D59F90C" w14:textId="77777777" w:rsidR="00EF697D" w:rsidRPr="00BB66E0" w:rsidRDefault="00EF697D" w:rsidP="00EF697D">
            <w:pPr>
              <w:spacing w:after="0" w:line="259" w:lineRule="auto"/>
              <w:rPr>
                <w:rFonts w:ascii="Calisto MT" w:eastAsia="Arial" w:hAnsi="Calisto MT"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7FB44155" w14:textId="3037241E" w:rsidR="00EF697D" w:rsidRPr="00BB66E0" w:rsidRDefault="004F66C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Data Retention Rules</w:t>
            </w:r>
          </w:p>
        </w:tc>
        <w:tc>
          <w:tcPr>
            <w:tcW w:w="2994" w:type="dxa"/>
            <w:tcBorders>
              <w:top w:val="single" w:sz="4" w:space="0" w:color="000000"/>
              <w:left w:val="single" w:sz="4" w:space="0" w:color="000000"/>
              <w:bottom w:val="single" w:sz="4" w:space="0" w:color="000000"/>
              <w:right w:val="single" w:sz="4" w:space="0" w:color="000000"/>
            </w:tcBorders>
          </w:tcPr>
          <w:p w14:paraId="413B635F" w14:textId="526C13C5" w:rsidR="00EF697D" w:rsidRPr="00BB66E0" w:rsidRDefault="002F037D" w:rsidP="00EF697D">
            <w:pPr>
              <w:spacing w:after="0" w:line="259" w:lineRule="auto"/>
              <w:rPr>
                <w:rFonts w:ascii="Calisto MT" w:eastAsia="Arial" w:hAnsi="Calisto MT" w:cs="Arial"/>
                <w:sz w:val="16"/>
                <w:szCs w:val="16"/>
              </w:rPr>
            </w:pPr>
            <w:r w:rsidRPr="00BB66E0">
              <w:rPr>
                <w:rFonts w:ascii="Calisto MT" w:eastAsia="Arial" w:hAnsi="Calisto MT" w:cs="Arial"/>
                <w:sz w:val="16"/>
                <w:szCs w:val="16"/>
              </w:rPr>
              <w:t>The system shall not archive daily files, alarm data, fault data, or SOH data. All daily files, alarm data, fault data, and SOH data shall remain in the active database or file system until deleted in accordance with SYFR-002-01, SYFR-002-02, SYFR-002-03, and SYFR-002-04.</w:t>
            </w:r>
          </w:p>
        </w:tc>
        <w:tc>
          <w:tcPr>
            <w:tcW w:w="2762" w:type="dxa"/>
            <w:tcBorders>
              <w:top w:val="single" w:sz="4" w:space="0" w:color="000000"/>
              <w:left w:val="single" w:sz="4" w:space="0" w:color="000000"/>
              <w:bottom w:val="single" w:sz="4" w:space="0" w:color="000000"/>
              <w:right w:val="single" w:sz="4" w:space="0" w:color="000000"/>
            </w:tcBorders>
          </w:tcPr>
          <w:p w14:paraId="1E601957" w14:textId="77777777" w:rsidR="00EF697D" w:rsidRPr="00BB66E0" w:rsidRDefault="00EF697D" w:rsidP="00EF697D">
            <w:pPr>
              <w:spacing w:after="0" w:line="259" w:lineRule="auto"/>
              <w:rPr>
                <w:rFonts w:ascii="Calisto MT" w:eastAsia="Arial" w:hAnsi="Calisto MT" w:cs="Arial"/>
                <w:b/>
                <w:sz w:val="16"/>
                <w:szCs w:val="16"/>
              </w:rPr>
            </w:pPr>
          </w:p>
        </w:tc>
      </w:tr>
    </w:tbl>
    <w:p w14:paraId="23A02436" w14:textId="68E798B1" w:rsidR="00F90EF9" w:rsidRPr="00BB66E0" w:rsidRDefault="007E17A5" w:rsidP="00DD12E9">
      <w:pPr>
        <w:pStyle w:val="H2"/>
      </w:pPr>
      <w:bookmarkStart w:id="79" w:name="_Toc40688082"/>
      <w:bookmarkStart w:id="80" w:name="_Toc49152151"/>
      <w:r w:rsidRPr="00BB66E0">
        <w:t>A.2.3</w:t>
      </w:r>
      <w:r w:rsidR="00864109" w:rsidRPr="00BB66E0">
        <w:tab/>
      </w:r>
      <w:r w:rsidRPr="00BB66E0">
        <w:t>System Nonfunctional Requirements</w:t>
      </w:r>
      <w:bookmarkEnd w:id="79"/>
      <w:bookmarkEnd w:id="80"/>
      <w:r w:rsidRPr="00BB66E0">
        <w:t xml:space="preserve"> </w:t>
      </w:r>
    </w:p>
    <w:tbl>
      <w:tblPr>
        <w:tblStyle w:val="TableGrid"/>
        <w:tblW w:w="10980" w:type="dxa"/>
        <w:tblInd w:w="-14" w:type="dxa"/>
        <w:tblCellMar>
          <w:top w:w="31" w:type="dxa"/>
          <w:left w:w="108" w:type="dxa"/>
          <w:right w:w="109" w:type="dxa"/>
        </w:tblCellMar>
        <w:tblLook w:val="04A0" w:firstRow="1" w:lastRow="0" w:firstColumn="1" w:lastColumn="0" w:noHBand="0" w:noVBand="1"/>
      </w:tblPr>
      <w:tblGrid>
        <w:gridCol w:w="1124"/>
        <w:gridCol w:w="1123"/>
        <w:gridCol w:w="1342"/>
        <w:gridCol w:w="1214"/>
        <w:gridCol w:w="3487"/>
        <w:gridCol w:w="2690"/>
      </w:tblGrid>
      <w:tr w:rsidR="00F90EF9" w:rsidRPr="00BB66E0" w14:paraId="13D402D7" w14:textId="77777777" w:rsidTr="00ED0714">
        <w:trPr>
          <w:trHeight w:val="262"/>
        </w:trPr>
        <w:tc>
          <w:tcPr>
            <w:tcW w:w="3589" w:type="dxa"/>
            <w:gridSpan w:val="3"/>
            <w:tcBorders>
              <w:top w:val="single" w:sz="8" w:space="0" w:color="000000"/>
              <w:left w:val="single" w:sz="8" w:space="0" w:color="000000"/>
              <w:bottom w:val="single" w:sz="8" w:space="0" w:color="000000"/>
              <w:right w:val="single" w:sz="8" w:space="0" w:color="000000"/>
            </w:tcBorders>
          </w:tcPr>
          <w:p w14:paraId="519A03F5" w14:textId="136043B6" w:rsidR="00F90EF9" w:rsidRPr="00BB66E0" w:rsidRDefault="007E17A5">
            <w:pPr>
              <w:tabs>
                <w:tab w:val="center" w:pos="2246"/>
              </w:tabs>
              <w:spacing w:after="0" w:line="259" w:lineRule="auto"/>
              <w:rPr>
                <w:rFonts w:ascii="Calisto MT" w:hAnsi="Calisto MT"/>
              </w:rPr>
            </w:pPr>
            <w:r w:rsidRPr="00BB66E0">
              <w:rPr>
                <w:rFonts w:ascii="Calisto MT" w:eastAsia="Arial" w:hAnsi="Calisto MT" w:cs="Arial"/>
                <w:b/>
                <w:sz w:val="16"/>
              </w:rPr>
              <w:t xml:space="preserve">ReqID </w:t>
            </w:r>
            <w:r w:rsidRPr="00BB66E0">
              <w:rPr>
                <w:rFonts w:ascii="Calisto MT" w:eastAsia="Arial" w:hAnsi="Calisto MT" w:cs="Arial"/>
                <w:b/>
                <w:sz w:val="16"/>
              </w:rPr>
              <w:tab/>
            </w:r>
            <w:r w:rsidR="00816EC6" w:rsidRPr="00BB66E0">
              <w:rPr>
                <w:rFonts w:ascii="Calisto MT" w:eastAsia="Arial" w:hAnsi="Calisto MT" w:cs="Arial"/>
                <w:b/>
                <w:sz w:val="16"/>
              </w:rPr>
              <w:t xml:space="preserve"> </w:t>
            </w:r>
          </w:p>
        </w:tc>
        <w:tc>
          <w:tcPr>
            <w:tcW w:w="1214" w:type="dxa"/>
            <w:tcBorders>
              <w:top w:val="single" w:sz="8" w:space="0" w:color="000000"/>
              <w:left w:val="single" w:sz="8" w:space="0" w:color="000000"/>
              <w:bottom w:val="single" w:sz="8" w:space="0" w:color="000000"/>
              <w:right w:val="single" w:sz="8" w:space="0" w:color="000000"/>
            </w:tcBorders>
          </w:tcPr>
          <w:p w14:paraId="1C96ADC4"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Req Name </w:t>
            </w:r>
          </w:p>
        </w:tc>
        <w:tc>
          <w:tcPr>
            <w:tcW w:w="3487" w:type="dxa"/>
            <w:tcBorders>
              <w:top w:val="single" w:sz="8" w:space="0" w:color="000000"/>
              <w:left w:val="single" w:sz="8" w:space="0" w:color="000000"/>
              <w:bottom w:val="single" w:sz="8" w:space="0" w:color="000000"/>
              <w:right w:val="single" w:sz="8" w:space="0" w:color="000000"/>
            </w:tcBorders>
          </w:tcPr>
          <w:p w14:paraId="5B94F0EC"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Description </w:t>
            </w:r>
          </w:p>
        </w:tc>
        <w:tc>
          <w:tcPr>
            <w:tcW w:w="2690" w:type="dxa"/>
            <w:tcBorders>
              <w:top w:val="single" w:sz="8" w:space="0" w:color="000000"/>
              <w:left w:val="single" w:sz="8" w:space="0" w:color="000000"/>
              <w:bottom w:val="single" w:sz="8" w:space="0" w:color="000000"/>
              <w:right w:val="single" w:sz="8" w:space="0" w:color="000000"/>
            </w:tcBorders>
          </w:tcPr>
          <w:p w14:paraId="7BEB7AD4" w14:textId="77777777" w:rsidR="00F90EF9" w:rsidRPr="00BB66E0" w:rsidRDefault="007E17A5">
            <w:pPr>
              <w:spacing w:after="0" w:line="259" w:lineRule="auto"/>
              <w:rPr>
                <w:rFonts w:ascii="Calisto MT" w:hAnsi="Calisto MT"/>
              </w:rPr>
            </w:pPr>
            <w:r w:rsidRPr="00BB66E0">
              <w:rPr>
                <w:rFonts w:ascii="Calisto MT" w:eastAsia="Arial" w:hAnsi="Calisto MT" w:cs="Arial"/>
                <w:b/>
                <w:sz w:val="16"/>
              </w:rPr>
              <w:t xml:space="preserve">Functionality </w:t>
            </w:r>
          </w:p>
        </w:tc>
      </w:tr>
      <w:tr w:rsidR="00F90EF9" w:rsidRPr="00BB66E0" w14:paraId="23884341" w14:textId="77777777" w:rsidTr="00ED0714">
        <w:trPr>
          <w:trHeight w:val="685"/>
        </w:trPr>
        <w:tc>
          <w:tcPr>
            <w:tcW w:w="1124" w:type="dxa"/>
            <w:tcBorders>
              <w:top w:val="single" w:sz="4" w:space="0" w:color="000000"/>
              <w:left w:val="single" w:sz="4" w:space="0" w:color="000000"/>
              <w:bottom w:val="single" w:sz="4" w:space="0" w:color="000000"/>
              <w:right w:val="single" w:sz="4" w:space="0" w:color="000000"/>
            </w:tcBorders>
            <w:shd w:val="clear" w:color="auto" w:fill="C0C0C0"/>
          </w:tcPr>
          <w:p w14:paraId="7D93EDCA"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SYNFR-</w:t>
            </w:r>
          </w:p>
          <w:p w14:paraId="2F16604F"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003-00 </w:t>
            </w:r>
          </w:p>
        </w:tc>
        <w:tc>
          <w:tcPr>
            <w:tcW w:w="1123" w:type="dxa"/>
            <w:tcBorders>
              <w:top w:val="single" w:sz="4" w:space="0" w:color="000000"/>
              <w:left w:val="single" w:sz="4" w:space="0" w:color="000000"/>
              <w:bottom w:val="single" w:sz="4" w:space="0" w:color="000000"/>
              <w:right w:val="single" w:sz="4" w:space="0" w:color="000000"/>
            </w:tcBorders>
            <w:shd w:val="clear" w:color="auto" w:fill="C0C0C0"/>
          </w:tcPr>
          <w:p w14:paraId="08798F58" w14:textId="75E42557"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3A7CD1E0" w14:textId="69863EAC"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14" w:type="dxa"/>
            <w:tcBorders>
              <w:top w:val="single" w:sz="4" w:space="0" w:color="000000"/>
              <w:left w:val="single" w:sz="4" w:space="0" w:color="000000"/>
              <w:bottom w:val="single" w:sz="4" w:space="0" w:color="000000"/>
              <w:right w:val="single" w:sz="4" w:space="0" w:color="000000"/>
            </w:tcBorders>
            <w:shd w:val="clear" w:color="auto" w:fill="C0C0C0"/>
          </w:tcPr>
          <w:p w14:paraId="618C4CF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Auto </w:t>
            </w:r>
          </w:p>
          <w:p w14:paraId="5E71DB0D"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Shutdown </w:t>
            </w:r>
          </w:p>
        </w:tc>
        <w:tc>
          <w:tcPr>
            <w:tcW w:w="3487" w:type="dxa"/>
            <w:tcBorders>
              <w:top w:val="single" w:sz="4" w:space="0" w:color="000000"/>
              <w:left w:val="single" w:sz="4" w:space="0" w:color="000000"/>
              <w:bottom w:val="single" w:sz="4" w:space="0" w:color="000000"/>
              <w:right w:val="single" w:sz="4" w:space="0" w:color="000000"/>
            </w:tcBorders>
            <w:shd w:val="clear" w:color="auto" w:fill="C0C0C0"/>
          </w:tcPr>
          <w:p w14:paraId="50ED5F75" w14:textId="6046342A" w:rsidR="00F90EF9" w:rsidRPr="00BB66E0" w:rsidRDefault="007E17A5">
            <w:pPr>
              <w:spacing w:after="0" w:line="259" w:lineRule="auto"/>
              <w:rPr>
                <w:rFonts w:ascii="Calisto MT" w:hAnsi="Calisto MT"/>
              </w:rPr>
            </w:pPr>
            <w:r w:rsidRPr="00BB66E0">
              <w:rPr>
                <w:rFonts w:ascii="Calisto MT" w:eastAsia="Arial" w:hAnsi="Calisto MT" w:cs="Arial"/>
                <w:sz w:val="16"/>
              </w:rPr>
              <w:t>The system shall include components necessary to allow for automatic shutdow</w:t>
            </w:r>
            <w:r w:rsidR="00A97755" w:rsidRPr="00BB66E0">
              <w:rPr>
                <w:rFonts w:ascii="Calisto MT" w:eastAsia="Arial" w:hAnsi="Calisto MT" w:cs="Arial"/>
                <w:sz w:val="16"/>
              </w:rPr>
              <w:t>n of computing equipment</w:t>
            </w:r>
            <w:r w:rsidRPr="00BB66E0">
              <w:rPr>
                <w:rFonts w:ascii="Calisto MT" w:eastAsia="Arial" w:hAnsi="Calisto MT" w:cs="Arial"/>
                <w:sz w:val="16"/>
              </w:rPr>
              <w:t xml:space="preserve"> in the event of extended power loss</w:t>
            </w:r>
            <w:r w:rsidR="00A97755" w:rsidRPr="00BB66E0">
              <w:rPr>
                <w:rFonts w:ascii="Calisto MT" w:eastAsia="Arial" w:hAnsi="Calisto MT" w:cs="Arial"/>
                <w:sz w:val="16"/>
              </w:rPr>
              <w:t xml:space="preserve"> or</w:t>
            </w:r>
            <w:r w:rsidR="00231112" w:rsidRPr="00BB66E0">
              <w:rPr>
                <w:rFonts w:ascii="Calisto MT" w:eastAsia="Arial" w:hAnsi="Calisto MT" w:cs="Arial"/>
                <w:sz w:val="16"/>
              </w:rPr>
              <w:t xml:space="preserve"> a</w:t>
            </w:r>
            <w:r w:rsidR="00A97755" w:rsidRPr="00BB66E0">
              <w:rPr>
                <w:rFonts w:ascii="Calisto MT" w:eastAsia="Arial" w:hAnsi="Calisto MT" w:cs="Arial"/>
                <w:sz w:val="16"/>
              </w:rPr>
              <w:t xml:space="preserve"> high humidity or temperature alarm</w:t>
            </w:r>
            <w:r w:rsidRPr="00BB66E0">
              <w:rPr>
                <w:rFonts w:ascii="Calisto MT" w:eastAsia="Arial" w:hAnsi="Calisto MT" w:cs="Arial"/>
                <w:sz w:val="16"/>
              </w:rPr>
              <w:t>.</w:t>
            </w:r>
            <w:r w:rsidR="00816EC6" w:rsidRPr="00BB66E0">
              <w:rPr>
                <w:rFonts w:ascii="Calisto MT" w:eastAsia="Arial" w:hAnsi="Calisto MT" w:cs="Arial"/>
                <w:sz w:val="16"/>
              </w:rP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C0C0C0"/>
          </w:tcPr>
          <w:p w14:paraId="64F506B3" w14:textId="2F86F16E" w:rsidR="00F90EF9" w:rsidRPr="00BB66E0" w:rsidRDefault="00332105">
            <w:pPr>
              <w:spacing w:after="0" w:line="259" w:lineRule="auto"/>
              <w:rPr>
                <w:rFonts w:ascii="Calisto MT" w:eastAsia="Arial" w:hAnsi="Calisto MT" w:cs="Arial"/>
                <w:sz w:val="16"/>
              </w:rPr>
            </w:pPr>
            <w:r w:rsidRPr="00BB66E0">
              <w:rPr>
                <w:rFonts w:ascii="Calisto MT" w:eastAsia="Arial" w:hAnsi="Calisto MT" w:cs="Arial"/>
                <w:sz w:val="16"/>
              </w:rPr>
              <w:t>Ungraceful</w:t>
            </w:r>
            <w:r w:rsidR="007E17A5" w:rsidRPr="00BB66E0">
              <w:rPr>
                <w:rFonts w:ascii="Calisto MT" w:eastAsia="Arial" w:hAnsi="Calisto MT" w:cs="Arial"/>
                <w:sz w:val="16"/>
              </w:rPr>
              <w:t xml:space="preserve"> shutdowns may have a negative impact </w:t>
            </w:r>
            <w:r w:rsidRPr="00BB66E0">
              <w:rPr>
                <w:rFonts w:ascii="Calisto MT" w:eastAsia="Arial" w:hAnsi="Calisto MT" w:cs="Arial"/>
                <w:sz w:val="16"/>
              </w:rPr>
              <w:t xml:space="preserve">on </w:t>
            </w:r>
            <w:r w:rsidR="007E17A5" w:rsidRPr="00BB66E0">
              <w:rPr>
                <w:rFonts w:ascii="Calisto MT" w:eastAsia="Arial" w:hAnsi="Calisto MT" w:cs="Arial"/>
                <w:sz w:val="16"/>
              </w:rPr>
              <w:t xml:space="preserve">system stability. </w:t>
            </w:r>
          </w:p>
          <w:p w14:paraId="02566CA6" w14:textId="77777777" w:rsidR="00A97755" w:rsidRPr="00BB66E0" w:rsidRDefault="00A97755">
            <w:pPr>
              <w:spacing w:after="0" w:line="259" w:lineRule="auto"/>
              <w:rPr>
                <w:rFonts w:ascii="Calisto MT" w:hAnsi="Calisto MT"/>
              </w:rPr>
            </w:pPr>
          </w:p>
          <w:p w14:paraId="3D73EE43" w14:textId="6F94627D" w:rsidR="00A97755" w:rsidRPr="00BB66E0" w:rsidRDefault="00A97755" w:rsidP="00231112">
            <w:pPr>
              <w:spacing w:after="0" w:line="259" w:lineRule="auto"/>
              <w:rPr>
                <w:rFonts w:ascii="Calisto MT" w:hAnsi="Calisto MT"/>
              </w:rPr>
            </w:pPr>
            <w:r w:rsidRPr="00BB66E0">
              <w:rPr>
                <w:rFonts w:ascii="Calisto MT" w:eastAsia="Arial" w:hAnsi="Calisto MT" w:cs="Arial"/>
                <w:sz w:val="16"/>
              </w:rPr>
              <w:t xml:space="preserve">UPS devices shall perform a graceful shutdown on computing equipment if the temperature is above </w:t>
            </w:r>
            <w:r w:rsidR="00834D32" w:rsidRPr="00BB66E0">
              <w:rPr>
                <w:rFonts w:ascii="Calisto MT" w:eastAsia="Arial" w:hAnsi="Calisto MT" w:cs="Arial"/>
                <w:sz w:val="16"/>
              </w:rPr>
              <w:t>27</w:t>
            </w:r>
            <w:r w:rsidR="00231112" w:rsidRPr="00BB66E0">
              <w:rPr>
                <w:rFonts w:ascii="Calisto MT" w:eastAsia="Arial" w:hAnsi="Calisto MT" w:cs="Arial"/>
                <w:sz w:val="16"/>
              </w:rPr>
              <w:t xml:space="preserve"> C, </w:t>
            </w:r>
            <w:r w:rsidR="00834D32" w:rsidRPr="00BB66E0">
              <w:rPr>
                <w:rFonts w:ascii="Calisto MT" w:eastAsia="Arial" w:hAnsi="Calisto MT" w:cs="Arial"/>
                <w:sz w:val="16"/>
              </w:rPr>
              <w:t>below 17</w:t>
            </w:r>
            <w:r w:rsidR="00231112" w:rsidRPr="00BB66E0">
              <w:rPr>
                <w:rFonts w:ascii="Calisto MT" w:eastAsia="Arial" w:hAnsi="Calisto MT" w:cs="Arial"/>
                <w:sz w:val="16"/>
              </w:rPr>
              <w:t xml:space="preserve"> </w:t>
            </w:r>
            <w:r w:rsidR="00834D32" w:rsidRPr="00BB66E0">
              <w:rPr>
                <w:rFonts w:ascii="Calisto MT" w:eastAsia="Arial" w:hAnsi="Calisto MT" w:cs="Arial"/>
                <w:sz w:val="16"/>
              </w:rPr>
              <w:t>C</w:t>
            </w:r>
            <w:r w:rsidR="00231112" w:rsidRPr="00BB66E0">
              <w:rPr>
                <w:rFonts w:ascii="Calisto MT" w:eastAsia="Arial" w:hAnsi="Calisto MT" w:cs="Arial"/>
                <w:sz w:val="16"/>
              </w:rPr>
              <w:t xml:space="preserve">, </w:t>
            </w:r>
            <w:r w:rsidR="00834D32" w:rsidRPr="00BB66E0">
              <w:rPr>
                <w:rFonts w:ascii="Calisto MT" w:eastAsia="Arial" w:hAnsi="Calisto MT" w:cs="Arial"/>
                <w:sz w:val="16"/>
              </w:rPr>
              <w:t>less than 20% relative humidity</w:t>
            </w:r>
            <w:r w:rsidR="00231112" w:rsidRPr="00BB66E0">
              <w:rPr>
                <w:rFonts w:ascii="Calisto MT" w:eastAsia="Arial" w:hAnsi="Calisto MT" w:cs="Arial"/>
                <w:sz w:val="16"/>
              </w:rPr>
              <w:t>,</w:t>
            </w:r>
            <w:r w:rsidR="00834D32" w:rsidRPr="00BB66E0">
              <w:rPr>
                <w:rFonts w:ascii="Calisto MT" w:eastAsia="Arial" w:hAnsi="Calisto MT" w:cs="Arial"/>
                <w:sz w:val="16"/>
              </w:rPr>
              <w:t xml:space="preserve"> or above 70% relative humidity.</w:t>
            </w:r>
          </w:p>
        </w:tc>
      </w:tr>
      <w:tr w:rsidR="00F90EF9" w:rsidRPr="00BB66E0" w14:paraId="60FD43A9" w14:textId="77777777" w:rsidTr="00ED0714">
        <w:trPr>
          <w:trHeight w:val="564"/>
        </w:trPr>
        <w:tc>
          <w:tcPr>
            <w:tcW w:w="1124" w:type="dxa"/>
            <w:tcBorders>
              <w:top w:val="single" w:sz="4" w:space="0" w:color="000000"/>
              <w:left w:val="single" w:sz="4" w:space="0" w:color="000000"/>
              <w:bottom w:val="single" w:sz="4" w:space="0" w:color="000000"/>
              <w:right w:val="single" w:sz="4" w:space="0" w:color="000000"/>
            </w:tcBorders>
          </w:tcPr>
          <w:p w14:paraId="3D88CFF5" w14:textId="6B3999BA"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449EBE73"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SYNFR-</w:t>
            </w:r>
          </w:p>
          <w:p w14:paraId="18FD1074"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003-01 </w:t>
            </w:r>
          </w:p>
        </w:tc>
        <w:tc>
          <w:tcPr>
            <w:tcW w:w="1342" w:type="dxa"/>
            <w:tcBorders>
              <w:top w:val="single" w:sz="4" w:space="0" w:color="000000"/>
              <w:left w:val="single" w:sz="4" w:space="0" w:color="000000"/>
              <w:bottom w:val="single" w:sz="4" w:space="0" w:color="000000"/>
              <w:right w:val="single" w:sz="4" w:space="0" w:color="000000"/>
            </w:tcBorders>
          </w:tcPr>
          <w:p w14:paraId="3F6D0157" w14:textId="6418669B"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53D94038" w14:textId="77777777" w:rsidR="00F90EF9" w:rsidRPr="00BB66E0" w:rsidRDefault="007E17A5">
            <w:pPr>
              <w:spacing w:after="2" w:line="237" w:lineRule="auto"/>
              <w:rPr>
                <w:rFonts w:ascii="Calisto MT" w:hAnsi="Calisto MT"/>
              </w:rPr>
            </w:pPr>
            <w:r w:rsidRPr="00BB66E0">
              <w:rPr>
                <w:rFonts w:ascii="Calisto MT" w:eastAsia="Arial" w:hAnsi="Calisto MT" w:cs="Arial"/>
                <w:sz w:val="16"/>
              </w:rPr>
              <w:t xml:space="preserve">Auto Shutdown </w:t>
            </w:r>
          </w:p>
          <w:p w14:paraId="50818779"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Notification </w:t>
            </w:r>
          </w:p>
        </w:tc>
        <w:tc>
          <w:tcPr>
            <w:tcW w:w="3487" w:type="dxa"/>
            <w:tcBorders>
              <w:top w:val="single" w:sz="4" w:space="0" w:color="000000"/>
              <w:left w:val="single" w:sz="4" w:space="0" w:color="000000"/>
              <w:bottom w:val="single" w:sz="4" w:space="0" w:color="000000"/>
              <w:right w:val="single" w:sz="4" w:space="0" w:color="000000"/>
            </w:tcBorders>
          </w:tcPr>
          <w:p w14:paraId="143712B6" w14:textId="7A8225E3" w:rsidR="00F90EF9" w:rsidRPr="00BB66E0" w:rsidRDefault="007E17A5">
            <w:pPr>
              <w:spacing w:after="0" w:line="259" w:lineRule="auto"/>
              <w:rPr>
                <w:rFonts w:ascii="Calisto MT" w:hAnsi="Calisto MT"/>
              </w:rPr>
            </w:pPr>
            <w:r w:rsidRPr="00BB66E0">
              <w:rPr>
                <w:rFonts w:ascii="Calisto MT" w:eastAsia="Arial" w:hAnsi="Calisto MT" w:cs="Arial"/>
                <w:sz w:val="16"/>
              </w:rPr>
              <w:t>The system shall include a notification to</w:t>
            </w:r>
            <w:r w:rsidR="00825F0E" w:rsidRPr="00BB66E0">
              <w:rPr>
                <w:rFonts w:ascii="Calisto MT" w:eastAsia="Arial" w:hAnsi="Calisto MT" w:cs="Arial"/>
                <w:sz w:val="16"/>
              </w:rPr>
              <w:t xml:space="preserve"> the</w:t>
            </w:r>
            <w:r w:rsidRPr="00BB66E0">
              <w:rPr>
                <w:rFonts w:ascii="Calisto MT" w:eastAsia="Arial" w:hAnsi="Calisto MT" w:cs="Arial"/>
                <w:sz w:val="16"/>
              </w:rPr>
              <w:t xml:space="preserve"> </w:t>
            </w:r>
            <w:r w:rsidR="00A97755" w:rsidRPr="00BB66E0">
              <w:rPr>
                <w:rFonts w:ascii="Calisto MT" w:eastAsia="Arial" w:hAnsi="Calisto MT" w:cs="Arial"/>
                <w:sz w:val="16"/>
              </w:rPr>
              <w:t xml:space="preserve">local </w:t>
            </w:r>
            <w:r w:rsidRPr="00BB66E0">
              <w:rPr>
                <w:rFonts w:ascii="Calisto MT" w:eastAsia="Arial" w:hAnsi="Calisto MT" w:cs="Arial"/>
                <w:sz w:val="16"/>
              </w:rPr>
              <w:t>user</w:t>
            </w:r>
            <w:r w:rsidR="00825F0E" w:rsidRPr="00BB66E0">
              <w:rPr>
                <w:rFonts w:ascii="Calisto MT" w:eastAsia="Arial" w:hAnsi="Calisto MT" w:cs="Arial"/>
                <w:sz w:val="16"/>
              </w:rPr>
              <w:t xml:space="preserve"> </w:t>
            </w:r>
            <w:r w:rsidRPr="00BB66E0">
              <w:rPr>
                <w:rFonts w:ascii="Calisto MT" w:eastAsia="Arial" w:hAnsi="Calisto MT" w:cs="Arial"/>
                <w:sz w:val="16"/>
              </w:rPr>
              <w:t>of impending shutdow</w:t>
            </w:r>
            <w:r w:rsidR="00A97755" w:rsidRPr="00BB66E0">
              <w:rPr>
                <w:rFonts w:ascii="Calisto MT" w:eastAsia="Arial" w:hAnsi="Calisto MT" w:cs="Arial"/>
                <w:sz w:val="16"/>
              </w:rPr>
              <w:t>n of workstation</w:t>
            </w:r>
            <w:r w:rsidR="00231112" w:rsidRPr="00BB66E0">
              <w:rPr>
                <w:rFonts w:ascii="Calisto MT" w:eastAsia="Arial" w:hAnsi="Calisto MT" w:cs="Arial"/>
                <w:sz w:val="16"/>
              </w:rPr>
              <w:t>s</w:t>
            </w:r>
            <w:r w:rsidR="00A97755" w:rsidRPr="00BB66E0">
              <w:rPr>
                <w:rFonts w:ascii="Calisto MT" w:eastAsia="Arial" w:hAnsi="Calisto MT" w:cs="Arial"/>
                <w:sz w:val="16"/>
              </w:rPr>
              <w:t xml:space="preserve"> or servers.</w:t>
            </w:r>
          </w:p>
        </w:tc>
        <w:tc>
          <w:tcPr>
            <w:tcW w:w="2690" w:type="dxa"/>
            <w:tcBorders>
              <w:top w:val="single" w:sz="4" w:space="0" w:color="000000"/>
              <w:left w:val="single" w:sz="4" w:space="0" w:color="000000"/>
              <w:bottom w:val="single" w:sz="4" w:space="0" w:color="000000"/>
              <w:right w:val="single" w:sz="4" w:space="0" w:color="000000"/>
            </w:tcBorders>
          </w:tcPr>
          <w:p w14:paraId="1FD59D38" w14:textId="0C2ABD77"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r>
      <w:tr w:rsidR="00F90EF9" w:rsidRPr="00BB66E0" w14:paraId="2979864D" w14:textId="77777777" w:rsidTr="00ED0714">
        <w:trPr>
          <w:trHeight w:val="683"/>
        </w:trPr>
        <w:tc>
          <w:tcPr>
            <w:tcW w:w="1124" w:type="dxa"/>
            <w:tcBorders>
              <w:top w:val="single" w:sz="4" w:space="0" w:color="000000"/>
              <w:left w:val="single" w:sz="4" w:space="0" w:color="000000"/>
              <w:bottom w:val="single" w:sz="4" w:space="0" w:color="000000"/>
              <w:right w:val="single" w:sz="4" w:space="0" w:color="000000"/>
            </w:tcBorders>
            <w:shd w:val="clear" w:color="auto" w:fill="C0C0C0"/>
          </w:tcPr>
          <w:p w14:paraId="6F198DD2"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SYNFR-</w:t>
            </w:r>
          </w:p>
          <w:p w14:paraId="4262B2EA"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004-00 </w:t>
            </w:r>
          </w:p>
        </w:tc>
        <w:tc>
          <w:tcPr>
            <w:tcW w:w="1123" w:type="dxa"/>
            <w:tcBorders>
              <w:top w:val="single" w:sz="4" w:space="0" w:color="000000"/>
              <w:left w:val="single" w:sz="4" w:space="0" w:color="000000"/>
              <w:bottom w:val="single" w:sz="4" w:space="0" w:color="000000"/>
              <w:right w:val="single" w:sz="4" w:space="0" w:color="000000"/>
            </w:tcBorders>
            <w:shd w:val="clear" w:color="auto" w:fill="C0C0C0"/>
          </w:tcPr>
          <w:p w14:paraId="5F769E23" w14:textId="1A75AAB7"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auto" w:fill="C0C0C0"/>
          </w:tcPr>
          <w:p w14:paraId="649D8A77" w14:textId="695FD8DF" w:rsidR="00F90EF9" w:rsidRPr="00BB66E0" w:rsidRDefault="00816EC6">
            <w:pPr>
              <w:spacing w:after="0" w:line="259" w:lineRule="auto"/>
              <w:rPr>
                <w:rFonts w:ascii="Calisto MT" w:hAnsi="Calisto MT"/>
              </w:rPr>
            </w:pPr>
            <w:r w:rsidRPr="00BB66E0">
              <w:rPr>
                <w:rFonts w:ascii="Calisto MT" w:eastAsia="Arial" w:hAnsi="Calisto MT" w:cs="Arial"/>
                <w:sz w:val="16"/>
              </w:rPr>
              <w:t xml:space="preserve"> </w:t>
            </w:r>
          </w:p>
        </w:tc>
        <w:tc>
          <w:tcPr>
            <w:tcW w:w="1214" w:type="dxa"/>
            <w:tcBorders>
              <w:top w:val="single" w:sz="4" w:space="0" w:color="000000"/>
              <w:left w:val="single" w:sz="4" w:space="0" w:color="000000"/>
              <w:bottom w:val="single" w:sz="4" w:space="0" w:color="000000"/>
              <w:right w:val="single" w:sz="4" w:space="0" w:color="000000"/>
            </w:tcBorders>
            <w:shd w:val="clear" w:color="auto" w:fill="C0C0C0"/>
          </w:tcPr>
          <w:p w14:paraId="0AD5EAB3"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System Security </w:t>
            </w:r>
          </w:p>
        </w:tc>
        <w:tc>
          <w:tcPr>
            <w:tcW w:w="3487" w:type="dxa"/>
            <w:tcBorders>
              <w:top w:val="single" w:sz="4" w:space="0" w:color="000000"/>
              <w:left w:val="single" w:sz="4" w:space="0" w:color="000000"/>
              <w:bottom w:val="single" w:sz="4" w:space="0" w:color="000000"/>
              <w:right w:val="single" w:sz="4" w:space="0" w:color="000000"/>
            </w:tcBorders>
            <w:shd w:val="clear" w:color="auto" w:fill="C0C0C0"/>
          </w:tcPr>
          <w:p w14:paraId="4B9984FB"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The system shall include security features necessary to limit access to the system components to authorized personnel. </w:t>
            </w:r>
          </w:p>
        </w:tc>
        <w:tc>
          <w:tcPr>
            <w:tcW w:w="2690" w:type="dxa"/>
            <w:tcBorders>
              <w:top w:val="single" w:sz="4" w:space="0" w:color="000000"/>
              <w:left w:val="single" w:sz="4" w:space="0" w:color="000000"/>
              <w:bottom w:val="single" w:sz="4" w:space="0" w:color="000000"/>
              <w:right w:val="single" w:sz="4" w:space="0" w:color="000000"/>
            </w:tcBorders>
            <w:shd w:val="clear" w:color="auto" w:fill="C0C0C0"/>
          </w:tcPr>
          <w:p w14:paraId="5B8F749D" w14:textId="77777777" w:rsidR="00F90EF9" w:rsidRPr="00BB66E0" w:rsidRDefault="007E17A5">
            <w:pPr>
              <w:spacing w:after="0" w:line="259" w:lineRule="auto"/>
              <w:rPr>
                <w:rFonts w:ascii="Calisto MT" w:hAnsi="Calisto MT"/>
              </w:rPr>
            </w:pPr>
            <w:r w:rsidRPr="00BB66E0">
              <w:rPr>
                <w:rFonts w:ascii="Calisto MT" w:eastAsia="Arial" w:hAnsi="Calisto MT" w:cs="Arial"/>
                <w:sz w:val="16"/>
              </w:rPr>
              <w:t xml:space="preserve">Physical access to system components may introduce security risks. </w:t>
            </w:r>
          </w:p>
        </w:tc>
      </w:tr>
    </w:tbl>
    <w:p w14:paraId="3621F497" w14:textId="48B4782D" w:rsidR="00F90EF9" w:rsidRPr="00BB66E0" w:rsidRDefault="00864109" w:rsidP="00DD12E9">
      <w:pPr>
        <w:pStyle w:val="H2"/>
      </w:pPr>
      <w:bookmarkStart w:id="81" w:name="_Toc40688083"/>
      <w:bookmarkStart w:id="82" w:name="_Toc49152152"/>
      <w:r w:rsidRPr="00BB66E0">
        <w:t>A.3</w:t>
      </w:r>
      <w:r w:rsidRPr="00BB66E0">
        <w:tab/>
      </w:r>
      <w:r w:rsidR="00A833FA" w:rsidRPr="00BB66E0">
        <w:t xml:space="preserve">Requirements Traceability </w:t>
      </w:r>
      <w:r w:rsidR="00825F0E" w:rsidRPr="00BB66E0">
        <w:t>M</w:t>
      </w:r>
      <w:r w:rsidR="00A833FA" w:rsidRPr="00BB66E0">
        <w:t>atrix</w:t>
      </w:r>
      <w:r w:rsidR="007E17A5" w:rsidRPr="00BB66E0">
        <w:t xml:space="preserve"> Description</w:t>
      </w:r>
      <w:bookmarkEnd w:id="81"/>
      <w:bookmarkEnd w:id="82"/>
      <w:r w:rsidR="007E17A5" w:rsidRPr="00BB66E0">
        <w:t xml:space="preserve"> </w:t>
      </w:r>
    </w:p>
    <w:p w14:paraId="4FB11CAC" w14:textId="6E890B50" w:rsidR="00F90EF9" w:rsidRPr="00BB66E0" w:rsidRDefault="007E17A5" w:rsidP="00B3610F">
      <w:pPr>
        <w:pStyle w:val="ParaBody"/>
        <w:tabs>
          <w:tab w:val="left" w:pos="9932"/>
          <w:tab w:val="left" w:pos="12510"/>
        </w:tabs>
        <w:ind w:right="1800"/>
        <w:rPr>
          <w:color w:val="auto"/>
        </w:rPr>
      </w:pPr>
      <w:r w:rsidRPr="00BB66E0">
        <w:rPr>
          <w:color w:val="auto"/>
        </w:rPr>
        <w:t xml:space="preserve">The </w:t>
      </w:r>
      <w:r w:rsidR="00825F0E" w:rsidRPr="00BB66E0">
        <w:rPr>
          <w:color w:val="auto"/>
        </w:rPr>
        <w:t>RTM</w:t>
      </w:r>
      <w:r w:rsidRPr="00BB66E0">
        <w:rPr>
          <w:color w:val="auto"/>
        </w:rPr>
        <w:t xml:space="preserve"> uniquely identifies and describes each requirement. </w:t>
      </w:r>
      <w:r w:rsidR="00173740" w:rsidRPr="00BB66E0">
        <w:rPr>
          <w:color w:val="auto"/>
        </w:rPr>
        <w:tab/>
      </w:r>
    </w:p>
    <w:p w14:paraId="58A5C7D4" w14:textId="3CBE446A" w:rsidR="00F90EF9" w:rsidRPr="00BB66E0" w:rsidRDefault="007E17A5" w:rsidP="00B3610F">
      <w:pPr>
        <w:pStyle w:val="ParaBody"/>
        <w:tabs>
          <w:tab w:val="left" w:pos="12510"/>
        </w:tabs>
        <w:ind w:right="1800"/>
        <w:rPr>
          <w:color w:val="auto"/>
        </w:rPr>
      </w:pPr>
      <w:r w:rsidRPr="00BB66E0">
        <w:rPr>
          <w:color w:val="auto"/>
        </w:rPr>
        <w:t>For reverse traceability</w:t>
      </w:r>
      <w:r w:rsidR="00825F0E" w:rsidRPr="00BB66E0">
        <w:rPr>
          <w:color w:val="auto"/>
        </w:rPr>
        <w:t>,</w:t>
      </w:r>
      <w:r w:rsidRPr="00BB66E0">
        <w:rPr>
          <w:color w:val="auto"/>
        </w:rPr>
        <w:t xml:space="preserve"> the RTM provides the source for each requirement. For forward traceability</w:t>
      </w:r>
      <w:r w:rsidR="00825F0E" w:rsidRPr="00BB66E0">
        <w:rPr>
          <w:color w:val="auto"/>
        </w:rPr>
        <w:t>,</w:t>
      </w:r>
      <w:r w:rsidRPr="00BB66E0">
        <w:rPr>
          <w:color w:val="auto"/>
        </w:rPr>
        <w:t xml:space="preserve"> each requirement allows for entry of design entity and test case identifiers. </w:t>
      </w:r>
    </w:p>
    <w:p w14:paraId="6AEFE595" w14:textId="5FFDE67A" w:rsidR="00F90EF9" w:rsidRPr="00BB66E0" w:rsidRDefault="007E17A5" w:rsidP="00B3610F">
      <w:pPr>
        <w:pStyle w:val="ParaBody"/>
        <w:tabs>
          <w:tab w:val="left" w:pos="12510"/>
        </w:tabs>
        <w:ind w:right="1800"/>
        <w:rPr>
          <w:color w:val="auto"/>
        </w:rPr>
      </w:pPr>
      <w:r w:rsidRPr="00BB66E0">
        <w:rPr>
          <w:color w:val="auto"/>
        </w:rPr>
        <w:t>To support scalability and flexibility, the RTM also includes</w:t>
      </w:r>
      <w:r w:rsidR="00825F0E" w:rsidRPr="00BB66E0">
        <w:rPr>
          <w:color w:val="auto"/>
        </w:rPr>
        <w:t xml:space="preserve"> a</w:t>
      </w:r>
      <w:r w:rsidRPr="00BB66E0">
        <w:rPr>
          <w:color w:val="auto"/>
        </w:rPr>
        <w:t xml:space="preserve"> </w:t>
      </w:r>
      <w:r w:rsidR="00825F0E" w:rsidRPr="00BB66E0">
        <w:rPr>
          <w:color w:val="auto"/>
        </w:rPr>
        <w:t>s</w:t>
      </w:r>
      <w:r w:rsidRPr="00BB66E0">
        <w:rPr>
          <w:color w:val="auto"/>
        </w:rPr>
        <w:t xml:space="preserve">ite </w:t>
      </w:r>
      <w:r w:rsidR="00825F0E" w:rsidRPr="00BB66E0">
        <w:rPr>
          <w:color w:val="auto"/>
        </w:rPr>
        <w:t>s</w:t>
      </w:r>
      <w:r w:rsidRPr="00BB66E0">
        <w:rPr>
          <w:color w:val="auto"/>
        </w:rPr>
        <w:t xml:space="preserve">urvey </w:t>
      </w:r>
      <w:r w:rsidR="00825F0E" w:rsidRPr="00BB66E0">
        <w:rPr>
          <w:color w:val="auto"/>
        </w:rPr>
        <w:t>q</w:t>
      </w:r>
      <w:r w:rsidRPr="00BB66E0">
        <w:rPr>
          <w:color w:val="auto"/>
        </w:rPr>
        <w:t>uestion</w:t>
      </w:r>
      <w:r w:rsidR="00825F0E" w:rsidRPr="00BB66E0">
        <w:rPr>
          <w:color w:val="auto"/>
        </w:rPr>
        <w:t>naire (SSQ)</w:t>
      </w:r>
      <w:r w:rsidRPr="00BB66E0">
        <w:rPr>
          <w:color w:val="auto"/>
        </w:rPr>
        <w:t>. These questions can be answered by the relevant expert during or after the site survey and provide the ability to activate, configure</w:t>
      </w:r>
      <w:r w:rsidR="00825F0E" w:rsidRPr="00BB66E0">
        <w:rPr>
          <w:color w:val="auto"/>
        </w:rPr>
        <w:t>,</w:t>
      </w:r>
      <w:r w:rsidRPr="00BB66E0">
        <w:rPr>
          <w:color w:val="auto"/>
        </w:rPr>
        <w:t xml:space="preserve"> and clarify many of the requirements. Most of the requirements are universal to all installations and are indicated with the word “(Standard)” in the SSQ field. </w:t>
      </w:r>
    </w:p>
    <w:p w14:paraId="10476F9B" w14:textId="77777777" w:rsidR="00F90EF9" w:rsidRPr="00BB66E0" w:rsidRDefault="007E17A5" w:rsidP="002B3FCE">
      <w:pPr>
        <w:pStyle w:val="ParaBody"/>
        <w:keepNext/>
        <w:rPr>
          <w:color w:val="auto"/>
        </w:rPr>
      </w:pPr>
      <w:r w:rsidRPr="00BB66E0">
        <w:rPr>
          <w:color w:val="auto"/>
        </w:rPr>
        <w:lastRenderedPageBreak/>
        <w:t xml:space="preserve">SSQ field tags include: </w:t>
      </w:r>
    </w:p>
    <w:p w14:paraId="3C46AC79" w14:textId="6D51E110" w:rsidR="008B14C9" w:rsidRPr="00BB66E0" w:rsidRDefault="007E17A5" w:rsidP="00B540DD">
      <w:pPr>
        <w:pStyle w:val="bulletedlistL1"/>
        <w:rPr>
          <w:color w:val="auto"/>
        </w:rPr>
      </w:pPr>
      <w:r w:rsidRPr="00BB66E0">
        <w:rPr>
          <w:color w:val="auto"/>
        </w:rPr>
        <w:t>(Activation)</w:t>
      </w:r>
      <w:r w:rsidR="001E269A" w:rsidRPr="00BB66E0">
        <w:rPr>
          <w:color w:val="auto"/>
        </w:rPr>
        <w:t>—</w:t>
      </w:r>
      <w:r w:rsidRPr="00BB66E0">
        <w:rPr>
          <w:color w:val="auto"/>
        </w:rPr>
        <w:t>True/False question</w:t>
      </w:r>
      <w:r w:rsidR="001E269A" w:rsidRPr="00BB66E0">
        <w:rPr>
          <w:color w:val="auto"/>
        </w:rPr>
        <w:t>.</w:t>
      </w:r>
      <w:r w:rsidRPr="00BB66E0">
        <w:rPr>
          <w:color w:val="auto"/>
        </w:rPr>
        <w:t xml:space="preserve"> </w:t>
      </w:r>
      <w:r w:rsidR="001E269A" w:rsidRPr="00BB66E0">
        <w:rPr>
          <w:color w:val="auto"/>
        </w:rPr>
        <w:t>I</w:t>
      </w:r>
      <w:r w:rsidRPr="00BB66E0">
        <w:rPr>
          <w:color w:val="auto"/>
        </w:rPr>
        <w:t xml:space="preserve">f </w:t>
      </w:r>
      <w:r w:rsidR="001E269A" w:rsidRPr="00BB66E0">
        <w:rPr>
          <w:color w:val="auto"/>
        </w:rPr>
        <w:t>t</w:t>
      </w:r>
      <w:r w:rsidRPr="00BB66E0">
        <w:rPr>
          <w:color w:val="auto"/>
        </w:rPr>
        <w:t xml:space="preserve">rue, the requirement and the test case become active </w:t>
      </w:r>
    </w:p>
    <w:p w14:paraId="1F914522" w14:textId="30C7DCAE" w:rsidR="00F90EF9" w:rsidRPr="00BB66E0" w:rsidRDefault="007E17A5" w:rsidP="00B540DD">
      <w:pPr>
        <w:pStyle w:val="bulletedlistL1"/>
        <w:rPr>
          <w:color w:val="auto"/>
        </w:rPr>
      </w:pPr>
      <w:r w:rsidRPr="00BB66E0">
        <w:rPr>
          <w:color w:val="auto"/>
        </w:rPr>
        <w:t>(Configuration)</w:t>
      </w:r>
      <w:r w:rsidR="001E269A" w:rsidRPr="00BB66E0">
        <w:rPr>
          <w:color w:val="auto"/>
        </w:rPr>
        <w:t>—</w:t>
      </w:r>
      <w:r w:rsidRPr="00BB66E0">
        <w:rPr>
          <w:color w:val="auto"/>
        </w:rPr>
        <w:t xml:space="preserve">Variable setting or parameter </w:t>
      </w:r>
    </w:p>
    <w:p w14:paraId="2315E931" w14:textId="37407E79" w:rsidR="00F90EF9" w:rsidRPr="00BB66E0" w:rsidRDefault="007E17A5" w:rsidP="00B3610F">
      <w:pPr>
        <w:pStyle w:val="bulletedlistL1"/>
        <w:tabs>
          <w:tab w:val="left" w:pos="12870"/>
        </w:tabs>
        <w:ind w:right="1710"/>
        <w:rPr>
          <w:color w:val="auto"/>
        </w:rPr>
      </w:pPr>
      <w:r w:rsidRPr="00BB66E0">
        <w:rPr>
          <w:color w:val="auto"/>
        </w:rPr>
        <w:t>(Clarification)</w:t>
      </w:r>
      <w:r w:rsidR="001E269A" w:rsidRPr="00BB66E0">
        <w:rPr>
          <w:color w:val="auto"/>
        </w:rPr>
        <w:t>—</w:t>
      </w:r>
      <w:r w:rsidRPr="00BB66E0">
        <w:rPr>
          <w:color w:val="auto"/>
        </w:rPr>
        <w:t xml:space="preserve">Explanation or amplification </w:t>
      </w:r>
    </w:p>
    <w:p w14:paraId="1A9FCD5A" w14:textId="034F84E9" w:rsidR="00F90EF9" w:rsidRPr="00BB66E0" w:rsidRDefault="007E17A5" w:rsidP="00B540DD">
      <w:pPr>
        <w:pStyle w:val="bulletedlistL1"/>
        <w:rPr>
          <w:color w:val="auto"/>
        </w:rPr>
      </w:pPr>
      <w:r w:rsidRPr="00BB66E0">
        <w:rPr>
          <w:color w:val="auto"/>
        </w:rPr>
        <w:t>(Standard)</w:t>
      </w:r>
      <w:r w:rsidR="001E269A" w:rsidRPr="00BB66E0">
        <w:rPr>
          <w:color w:val="auto"/>
        </w:rPr>
        <w:t>—</w:t>
      </w:r>
      <w:r w:rsidRPr="00BB66E0">
        <w:rPr>
          <w:color w:val="auto"/>
        </w:rPr>
        <w:t xml:space="preserve">Universal requirement, always active </w:t>
      </w:r>
    </w:p>
    <w:p w14:paraId="7F95B348" w14:textId="7E99F0CF" w:rsidR="00F90EF9" w:rsidRPr="00BB66E0" w:rsidRDefault="007E17A5" w:rsidP="00B540DD">
      <w:pPr>
        <w:pStyle w:val="bulletedlistL1"/>
        <w:rPr>
          <w:color w:val="auto"/>
        </w:rPr>
      </w:pPr>
      <w:r w:rsidRPr="00BB66E0">
        <w:rPr>
          <w:color w:val="auto"/>
        </w:rPr>
        <w:t>(Default)</w:t>
      </w:r>
      <w:r w:rsidR="001E269A" w:rsidRPr="00BB66E0">
        <w:rPr>
          <w:color w:val="auto"/>
        </w:rPr>
        <w:t>—</w:t>
      </w:r>
      <w:r w:rsidRPr="00BB66E0">
        <w:rPr>
          <w:color w:val="auto"/>
        </w:rPr>
        <w:t xml:space="preserve">Typical setting or entry </w:t>
      </w:r>
    </w:p>
    <w:p w14:paraId="2D0BDD33" w14:textId="77777777" w:rsidR="00F90EF9" w:rsidRPr="00BB66E0" w:rsidRDefault="00F90EF9">
      <w:pPr>
        <w:rPr>
          <w:rFonts w:ascii="Calisto MT" w:hAnsi="Calisto MT"/>
        </w:rPr>
        <w:sectPr w:rsidR="00F90EF9" w:rsidRPr="00BB66E0" w:rsidSect="00C1773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44" w:footer="728" w:gutter="0"/>
          <w:cols w:space="720"/>
          <w:docGrid w:linePitch="299"/>
        </w:sectPr>
      </w:pPr>
    </w:p>
    <w:p w14:paraId="7CC914B3" w14:textId="06D688AA" w:rsidR="00F90EF9" w:rsidRPr="00BB66E0" w:rsidRDefault="007E17A5" w:rsidP="00DD12E9">
      <w:pPr>
        <w:pStyle w:val="H1"/>
      </w:pPr>
      <w:bookmarkStart w:id="83" w:name="_Toc40688084"/>
      <w:bookmarkStart w:id="84" w:name="_Toc49152153"/>
      <w:r w:rsidRPr="00BB66E0">
        <w:lastRenderedPageBreak/>
        <w:t>Appendix B: Event Types, Priorities</w:t>
      </w:r>
      <w:r w:rsidR="00DD12E9" w:rsidRPr="00BB66E0">
        <w:t>,</w:t>
      </w:r>
      <w:r w:rsidRPr="00BB66E0">
        <w:t xml:space="preserve"> and States</w:t>
      </w:r>
      <w:bookmarkEnd w:id="83"/>
      <w:bookmarkEnd w:id="84"/>
      <w:r w:rsidRPr="00BB66E0">
        <w:t xml:space="preserve"> </w:t>
      </w:r>
    </w:p>
    <w:p w14:paraId="0872A441" w14:textId="07649E45" w:rsidR="00961976" w:rsidRPr="00BB66E0" w:rsidRDefault="00961976" w:rsidP="00DD12E9">
      <w:pPr>
        <w:pStyle w:val="ParaBody"/>
        <w:rPr>
          <w:color w:val="auto"/>
        </w:rPr>
      </w:pPr>
      <w:r w:rsidRPr="00BB66E0">
        <w:rPr>
          <w:color w:val="auto"/>
        </w:rPr>
        <w:t>Event types include Alarms, Faults</w:t>
      </w:r>
      <w:r w:rsidR="0004303D" w:rsidRPr="00BB66E0">
        <w:rPr>
          <w:color w:val="auto"/>
        </w:rPr>
        <w:t>,</w:t>
      </w:r>
      <w:r w:rsidRPr="00BB66E0">
        <w:rPr>
          <w:color w:val="auto"/>
        </w:rPr>
        <w:t xml:space="preserve"> and Messages. Alarm events ar</w:t>
      </w:r>
      <w:r w:rsidR="006F7C34" w:rsidRPr="00BB66E0">
        <w:rPr>
          <w:color w:val="auto"/>
        </w:rPr>
        <w:t>e radiation alarms and include Gamma alarms, N</w:t>
      </w:r>
      <w:r w:rsidRPr="00BB66E0">
        <w:rPr>
          <w:color w:val="auto"/>
        </w:rPr>
        <w:t>eutron alarms</w:t>
      </w:r>
      <w:r w:rsidR="0004303D" w:rsidRPr="00BB66E0">
        <w:rPr>
          <w:color w:val="auto"/>
        </w:rPr>
        <w:t>,</w:t>
      </w:r>
      <w:r w:rsidR="006F7C34" w:rsidRPr="00BB66E0">
        <w:rPr>
          <w:color w:val="auto"/>
        </w:rPr>
        <w:t xml:space="preserve"> and Neutron-G</w:t>
      </w:r>
      <w:r w:rsidRPr="00BB66E0">
        <w:rPr>
          <w:color w:val="auto"/>
        </w:rPr>
        <w:t xml:space="preserve">amma alarms. Fault events are system or device events indicating the system or device may be operating in a degraded state. Faults include RPM communications fault, extended occupancy fault (software generated), tamper fault, </w:t>
      </w:r>
      <w:r w:rsidR="0004303D" w:rsidRPr="00BB66E0">
        <w:rPr>
          <w:color w:val="auto"/>
        </w:rPr>
        <w:t xml:space="preserve">and </w:t>
      </w:r>
      <w:r w:rsidRPr="00BB66E0">
        <w:rPr>
          <w:color w:val="auto"/>
        </w:rPr>
        <w:t>camera communications fault. Messages are all other communications from devices, such as RPM messages. Messages are not enunciated and do not require disposition.</w:t>
      </w:r>
      <w:r w:rsidR="00816EC6" w:rsidRPr="00BB66E0">
        <w:rPr>
          <w:color w:val="auto"/>
        </w:rPr>
        <w:t xml:space="preserve"> </w:t>
      </w:r>
    </w:p>
    <w:p w14:paraId="492C1C53" w14:textId="6B5617DD" w:rsidR="00F90EF9" w:rsidRPr="00BB66E0" w:rsidRDefault="00864109" w:rsidP="00DD12E9">
      <w:pPr>
        <w:pStyle w:val="H2"/>
      </w:pPr>
      <w:bookmarkStart w:id="85" w:name="_Toc40688085"/>
      <w:bookmarkStart w:id="86" w:name="_Toc49152154"/>
      <w:r w:rsidRPr="00BB66E0">
        <w:t>B.1</w:t>
      </w:r>
      <w:r w:rsidRPr="00BB66E0">
        <w:tab/>
      </w:r>
      <w:r w:rsidR="007E17A5" w:rsidRPr="00BB66E0">
        <w:t>Event Types and Priorities</w:t>
      </w:r>
      <w:bookmarkEnd w:id="85"/>
      <w:bookmarkEnd w:id="86"/>
      <w:r w:rsidR="007E17A5" w:rsidRPr="00BB66E0">
        <w:t xml:space="preserve"> </w:t>
      </w:r>
    </w:p>
    <w:p w14:paraId="1D5559A3" w14:textId="553123E4" w:rsidR="00F90EF9" w:rsidRPr="00BB66E0" w:rsidRDefault="007E17A5" w:rsidP="00DD12E9">
      <w:pPr>
        <w:pStyle w:val="ParaBody"/>
        <w:rPr>
          <w:color w:val="auto"/>
        </w:rPr>
      </w:pPr>
      <w:r w:rsidRPr="00BB66E0">
        <w:rPr>
          <w:color w:val="auto"/>
        </w:rPr>
        <w:t>The events that shall be displayed on all systems are contained in Table B1</w:t>
      </w:r>
      <w:r w:rsidR="00332105" w:rsidRPr="00BB66E0">
        <w:rPr>
          <w:color w:val="auto"/>
        </w:rPr>
        <w:t>, in highest to lowest priority order</w:t>
      </w:r>
      <w:r w:rsidRPr="00BB66E0">
        <w:rPr>
          <w:color w:val="auto"/>
        </w:rPr>
        <w:t xml:space="preserve">. </w:t>
      </w:r>
    </w:p>
    <w:p w14:paraId="67C195CC" w14:textId="77777777" w:rsidR="00EF1E3C" w:rsidRDefault="00EF1E3C" w:rsidP="00EF1E3C">
      <w:pPr>
        <w:pStyle w:val="Caption"/>
        <w:keepNext/>
        <w:spacing w:after="0"/>
        <w:jc w:val="center"/>
        <w:rPr>
          <w:rFonts w:ascii="Calisto MT" w:hAnsi="Calisto MT"/>
          <w:b/>
          <w:i w:val="0"/>
          <w:color w:val="auto"/>
          <w:sz w:val="22"/>
        </w:rPr>
      </w:pPr>
    </w:p>
    <w:p w14:paraId="3639BC3D" w14:textId="6FECBAA7" w:rsidR="00EF1E3C" w:rsidRPr="00EF1E3C" w:rsidRDefault="00EF1E3C" w:rsidP="00EF1E3C">
      <w:pPr>
        <w:pStyle w:val="Caption"/>
        <w:keepNext/>
        <w:jc w:val="center"/>
        <w:rPr>
          <w:rFonts w:ascii="Calisto MT" w:hAnsi="Calisto MT"/>
          <w:b/>
          <w:i w:val="0"/>
          <w:color w:val="auto"/>
          <w:sz w:val="22"/>
        </w:rPr>
      </w:pPr>
      <w:r w:rsidRPr="00EF1E3C">
        <w:rPr>
          <w:rFonts w:ascii="Calisto MT" w:hAnsi="Calisto MT"/>
          <w:b/>
          <w:i w:val="0"/>
          <w:color w:val="auto"/>
          <w:sz w:val="22"/>
        </w:rPr>
        <w:t>Table B1.</w:t>
      </w:r>
      <w:r w:rsidRPr="00EF1E3C">
        <w:rPr>
          <w:rFonts w:ascii="Calisto MT" w:hAnsi="Calisto MT"/>
          <w:b/>
          <w:i w:val="0"/>
          <w:color w:val="auto"/>
          <w:sz w:val="22"/>
        </w:rPr>
        <w:tab/>
        <w:t>Event Priority/Video/Graphing Summary</w:t>
      </w:r>
    </w:p>
    <w:tbl>
      <w:tblPr>
        <w:tblStyle w:val="TableGrid"/>
        <w:tblW w:w="9667" w:type="dxa"/>
        <w:jc w:val="center"/>
        <w:tblInd w:w="0" w:type="dxa"/>
        <w:tblCellMar>
          <w:top w:w="48" w:type="dxa"/>
          <w:left w:w="108" w:type="dxa"/>
          <w:right w:w="63" w:type="dxa"/>
        </w:tblCellMar>
        <w:tblLook w:val="04A0" w:firstRow="1" w:lastRow="0" w:firstColumn="1" w:lastColumn="0" w:noHBand="0" w:noVBand="1"/>
      </w:tblPr>
      <w:tblGrid>
        <w:gridCol w:w="1209"/>
        <w:gridCol w:w="2062"/>
        <w:gridCol w:w="2076"/>
        <w:gridCol w:w="869"/>
        <w:gridCol w:w="823"/>
        <w:gridCol w:w="1270"/>
        <w:gridCol w:w="1358"/>
      </w:tblGrid>
      <w:tr w:rsidR="00D203E6" w:rsidRPr="00BB66E0" w14:paraId="045F17BC" w14:textId="77777777" w:rsidTr="00EF1E3C">
        <w:trPr>
          <w:trHeight w:val="586"/>
          <w:jc w:val="center"/>
        </w:trPr>
        <w:tc>
          <w:tcPr>
            <w:tcW w:w="1209" w:type="dxa"/>
            <w:tcBorders>
              <w:top w:val="single" w:sz="4" w:space="0" w:color="000000"/>
              <w:left w:val="single" w:sz="4" w:space="0" w:color="000000"/>
              <w:bottom w:val="single" w:sz="4" w:space="0" w:color="000000"/>
              <w:right w:val="single" w:sz="4" w:space="0" w:color="000000"/>
            </w:tcBorders>
          </w:tcPr>
          <w:p w14:paraId="6E5C7F6E" w14:textId="77777777" w:rsidR="00F90EF9" w:rsidRPr="00BB66E0" w:rsidRDefault="007E17A5">
            <w:pPr>
              <w:spacing w:after="0" w:line="259" w:lineRule="auto"/>
              <w:ind w:right="49"/>
              <w:jc w:val="center"/>
              <w:rPr>
                <w:rFonts w:ascii="Calisto MT" w:hAnsi="Calisto MT"/>
                <w:sz w:val="16"/>
                <w:szCs w:val="16"/>
              </w:rPr>
            </w:pPr>
            <w:r w:rsidRPr="00BB66E0">
              <w:rPr>
                <w:rFonts w:ascii="Calisto MT" w:hAnsi="Calisto MT"/>
                <w:b/>
                <w:sz w:val="16"/>
                <w:szCs w:val="16"/>
              </w:rPr>
              <w:t xml:space="preserve">Priority </w:t>
            </w:r>
          </w:p>
        </w:tc>
        <w:tc>
          <w:tcPr>
            <w:tcW w:w="2062" w:type="dxa"/>
            <w:tcBorders>
              <w:top w:val="single" w:sz="4" w:space="0" w:color="000000"/>
              <w:left w:val="single" w:sz="4" w:space="0" w:color="000000"/>
              <w:bottom w:val="single" w:sz="4" w:space="0" w:color="000000"/>
              <w:right w:val="single" w:sz="4" w:space="0" w:color="000000"/>
            </w:tcBorders>
          </w:tcPr>
          <w:p w14:paraId="6D918828" w14:textId="3D89A930" w:rsidR="00F90EF9" w:rsidRPr="00BB66E0" w:rsidRDefault="007E17A5">
            <w:pPr>
              <w:spacing w:after="0" w:line="259" w:lineRule="auto"/>
              <w:ind w:right="43"/>
              <w:jc w:val="center"/>
              <w:rPr>
                <w:rFonts w:ascii="Calisto MT" w:hAnsi="Calisto MT"/>
                <w:sz w:val="16"/>
                <w:szCs w:val="16"/>
              </w:rPr>
            </w:pPr>
            <w:r w:rsidRPr="00BB66E0">
              <w:rPr>
                <w:rFonts w:ascii="Calisto MT" w:hAnsi="Calisto MT"/>
                <w:b/>
                <w:sz w:val="16"/>
                <w:szCs w:val="16"/>
              </w:rPr>
              <w:t>Event</w:t>
            </w:r>
            <w:r w:rsidR="00816EC6" w:rsidRPr="00BB66E0">
              <w:rPr>
                <w:rFonts w:ascii="Calisto MT" w:hAnsi="Calisto MT"/>
                <w:b/>
                <w:sz w:val="16"/>
                <w:szCs w:val="16"/>
              </w:rPr>
              <w:t xml:space="preserve"> </w:t>
            </w:r>
          </w:p>
        </w:tc>
        <w:tc>
          <w:tcPr>
            <w:tcW w:w="2076" w:type="dxa"/>
            <w:tcBorders>
              <w:top w:val="single" w:sz="4" w:space="0" w:color="000000"/>
              <w:left w:val="single" w:sz="4" w:space="0" w:color="000000"/>
              <w:bottom w:val="single" w:sz="4" w:space="0" w:color="000000"/>
              <w:right w:val="single" w:sz="4" w:space="0" w:color="000000"/>
            </w:tcBorders>
          </w:tcPr>
          <w:p w14:paraId="032167A3" w14:textId="77777777" w:rsidR="00F90EF9" w:rsidRPr="00BB66E0" w:rsidRDefault="007E17A5">
            <w:pPr>
              <w:spacing w:after="0" w:line="259" w:lineRule="auto"/>
              <w:ind w:right="50"/>
              <w:jc w:val="center"/>
              <w:rPr>
                <w:rFonts w:ascii="Calisto MT" w:hAnsi="Calisto MT"/>
                <w:sz w:val="16"/>
                <w:szCs w:val="16"/>
              </w:rPr>
            </w:pPr>
            <w:r w:rsidRPr="00BB66E0">
              <w:rPr>
                <w:rFonts w:ascii="Calisto MT" w:hAnsi="Calisto MT"/>
                <w:b/>
                <w:sz w:val="16"/>
                <w:szCs w:val="16"/>
              </w:rPr>
              <w:t xml:space="preserve">Event Type </w:t>
            </w:r>
          </w:p>
        </w:tc>
        <w:tc>
          <w:tcPr>
            <w:tcW w:w="869" w:type="dxa"/>
            <w:tcBorders>
              <w:top w:val="single" w:sz="4" w:space="0" w:color="000000"/>
              <w:left w:val="single" w:sz="4" w:space="0" w:color="000000"/>
              <w:bottom w:val="single" w:sz="4" w:space="0" w:color="000000"/>
              <w:right w:val="single" w:sz="4" w:space="0" w:color="000000"/>
            </w:tcBorders>
          </w:tcPr>
          <w:p w14:paraId="33918A7E" w14:textId="214D2C4D" w:rsidR="00F90EF9" w:rsidRPr="00BB66E0" w:rsidRDefault="007E17A5" w:rsidP="003E510A">
            <w:pPr>
              <w:spacing w:after="0" w:line="259" w:lineRule="auto"/>
              <w:ind w:left="5"/>
              <w:jc w:val="center"/>
              <w:rPr>
                <w:rFonts w:ascii="Calisto MT" w:hAnsi="Calisto MT"/>
                <w:sz w:val="16"/>
                <w:szCs w:val="16"/>
              </w:rPr>
            </w:pPr>
            <w:r w:rsidRPr="00BB66E0">
              <w:rPr>
                <w:rFonts w:ascii="Calisto MT" w:hAnsi="Calisto MT"/>
                <w:b/>
                <w:sz w:val="16"/>
                <w:szCs w:val="16"/>
              </w:rPr>
              <w:t>Sound*</w:t>
            </w:r>
          </w:p>
        </w:tc>
        <w:tc>
          <w:tcPr>
            <w:tcW w:w="823" w:type="dxa"/>
            <w:tcBorders>
              <w:top w:val="single" w:sz="4" w:space="0" w:color="000000"/>
              <w:left w:val="single" w:sz="4" w:space="0" w:color="000000"/>
              <w:bottom w:val="single" w:sz="4" w:space="0" w:color="000000"/>
              <w:right w:val="single" w:sz="4" w:space="0" w:color="000000"/>
            </w:tcBorders>
          </w:tcPr>
          <w:p w14:paraId="717AD90B" w14:textId="28A93C13" w:rsidR="00F90EF9" w:rsidRPr="00BB66E0" w:rsidRDefault="007E17A5" w:rsidP="003E510A">
            <w:pPr>
              <w:spacing w:after="0" w:line="259" w:lineRule="auto"/>
              <w:ind w:left="7"/>
              <w:jc w:val="center"/>
              <w:rPr>
                <w:rFonts w:ascii="Calisto MT" w:hAnsi="Calisto MT"/>
                <w:sz w:val="16"/>
                <w:szCs w:val="16"/>
              </w:rPr>
            </w:pPr>
            <w:r w:rsidRPr="00BB66E0">
              <w:rPr>
                <w:rFonts w:ascii="Calisto MT" w:hAnsi="Calisto MT"/>
                <w:b/>
                <w:sz w:val="16"/>
                <w:szCs w:val="16"/>
              </w:rPr>
              <w:t>Color*</w:t>
            </w:r>
          </w:p>
        </w:tc>
        <w:tc>
          <w:tcPr>
            <w:tcW w:w="1270" w:type="dxa"/>
            <w:tcBorders>
              <w:top w:val="single" w:sz="4" w:space="0" w:color="000000"/>
              <w:left w:val="single" w:sz="4" w:space="0" w:color="000000"/>
              <w:bottom w:val="single" w:sz="4" w:space="0" w:color="000000"/>
              <w:right w:val="single" w:sz="4" w:space="0" w:color="000000"/>
            </w:tcBorders>
          </w:tcPr>
          <w:p w14:paraId="10E5609A" w14:textId="77777777" w:rsidR="00F90EF9" w:rsidRPr="00BB66E0" w:rsidRDefault="007E17A5">
            <w:pPr>
              <w:spacing w:after="0" w:line="259" w:lineRule="auto"/>
              <w:jc w:val="center"/>
              <w:rPr>
                <w:rFonts w:ascii="Calisto MT" w:hAnsi="Calisto MT"/>
                <w:sz w:val="16"/>
                <w:szCs w:val="16"/>
              </w:rPr>
            </w:pPr>
            <w:r w:rsidRPr="00BB66E0">
              <w:rPr>
                <w:rFonts w:ascii="Calisto MT" w:hAnsi="Calisto MT"/>
                <w:b/>
                <w:sz w:val="16"/>
                <w:szCs w:val="16"/>
              </w:rPr>
              <w:t xml:space="preserve">Video Provided </w:t>
            </w:r>
          </w:p>
        </w:tc>
        <w:tc>
          <w:tcPr>
            <w:tcW w:w="1358" w:type="dxa"/>
            <w:tcBorders>
              <w:top w:val="single" w:sz="4" w:space="0" w:color="000000"/>
              <w:left w:val="single" w:sz="4" w:space="0" w:color="000000"/>
              <w:bottom w:val="single" w:sz="4" w:space="0" w:color="000000"/>
              <w:right w:val="single" w:sz="4" w:space="0" w:color="000000"/>
            </w:tcBorders>
          </w:tcPr>
          <w:p w14:paraId="4AB7B31C" w14:textId="77777777" w:rsidR="00F90EF9" w:rsidRPr="00BB66E0" w:rsidRDefault="007E17A5">
            <w:pPr>
              <w:spacing w:after="0" w:line="259" w:lineRule="auto"/>
              <w:jc w:val="center"/>
              <w:rPr>
                <w:rFonts w:ascii="Calisto MT" w:hAnsi="Calisto MT"/>
                <w:sz w:val="16"/>
                <w:szCs w:val="16"/>
              </w:rPr>
            </w:pPr>
            <w:r w:rsidRPr="00BB66E0">
              <w:rPr>
                <w:rFonts w:ascii="Calisto MT" w:hAnsi="Calisto MT"/>
                <w:b/>
                <w:sz w:val="16"/>
                <w:szCs w:val="16"/>
              </w:rPr>
              <w:t xml:space="preserve">Graphing Provided </w:t>
            </w:r>
          </w:p>
        </w:tc>
      </w:tr>
      <w:tr w:rsidR="00D203E6" w:rsidRPr="00BB66E0" w14:paraId="5DC7CE93"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4F1E439D"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1 </w:t>
            </w:r>
          </w:p>
        </w:tc>
        <w:tc>
          <w:tcPr>
            <w:tcW w:w="2062" w:type="dxa"/>
            <w:tcBorders>
              <w:top w:val="single" w:sz="4" w:space="0" w:color="000000"/>
              <w:left w:val="single" w:sz="4" w:space="0" w:color="000000"/>
              <w:bottom w:val="single" w:sz="4" w:space="0" w:color="000000"/>
              <w:right w:val="single" w:sz="4" w:space="0" w:color="000000"/>
            </w:tcBorders>
          </w:tcPr>
          <w:p w14:paraId="5714C057" w14:textId="24ED786C" w:rsidR="00F90EF9" w:rsidRPr="00BB66E0" w:rsidRDefault="007E17A5">
            <w:pPr>
              <w:spacing w:after="0" w:line="259" w:lineRule="auto"/>
              <w:rPr>
                <w:rFonts w:ascii="Calisto MT" w:hAnsi="Calisto MT"/>
                <w:sz w:val="16"/>
                <w:szCs w:val="16"/>
              </w:rPr>
            </w:pPr>
            <w:r w:rsidRPr="00BB66E0">
              <w:rPr>
                <w:rFonts w:ascii="Calisto MT" w:hAnsi="Calisto MT"/>
                <w:sz w:val="16"/>
                <w:szCs w:val="16"/>
              </w:rPr>
              <w:t>NG</w:t>
            </w:r>
            <w:r w:rsidR="00332105" w:rsidRPr="00BB66E0">
              <w:rPr>
                <w:rFonts w:ascii="Calisto MT" w:hAnsi="Calisto MT"/>
                <w:sz w:val="16"/>
                <w:szCs w:val="16"/>
              </w:rPr>
              <w:t xml:space="preserve"> </w:t>
            </w:r>
            <w:r w:rsidRPr="00BB66E0">
              <w:rPr>
                <w:rFonts w:ascii="Calisto MT" w:hAnsi="Calisto MT"/>
                <w:sz w:val="16"/>
                <w:szCs w:val="16"/>
              </w:rPr>
              <w:t xml:space="preserve">Alarm </w:t>
            </w:r>
          </w:p>
        </w:tc>
        <w:tc>
          <w:tcPr>
            <w:tcW w:w="2076" w:type="dxa"/>
            <w:tcBorders>
              <w:top w:val="single" w:sz="4" w:space="0" w:color="000000"/>
              <w:left w:val="single" w:sz="4" w:space="0" w:color="000000"/>
              <w:bottom w:val="single" w:sz="4" w:space="0" w:color="000000"/>
              <w:right w:val="single" w:sz="4" w:space="0" w:color="000000"/>
            </w:tcBorders>
          </w:tcPr>
          <w:p w14:paraId="5223AF6F"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Alarm </w:t>
            </w:r>
          </w:p>
        </w:tc>
        <w:tc>
          <w:tcPr>
            <w:tcW w:w="869" w:type="dxa"/>
            <w:tcBorders>
              <w:top w:val="single" w:sz="4" w:space="0" w:color="000000"/>
              <w:left w:val="single" w:sz="4" w:space="0" w:color="000000"/>
              <w:bottom w:val="single" w:sz="4" w:space="0" w:color="000000"/>
              <w:right w:val="single" w:sz="4" w:space="0" w:color="000000"/>
            </w:tcBorders>
          </w:tcPr>
          <w:p w14:paraId="3E0E0965" w14:textId="77777777" w:rsidR="00F90EF9" w:rsidRPr="00BB66E0" w:rsidRDefault="007E17A5">
            <w:pPr>
              <w:spacing w:after="0" w:line="259" w:lineRule="auto"/>
              <w:ind w:right="17"/>
              <w:jc w:val="center"/>
              <w:rPr>
                <w:rFonts w:ascii="Calisto MT" w:hAnsi="Calisto MT"/>
                <w:sz w:val="16"/>
                <w:szCs w:val="16"/>
              </w:rPr>
            </w:pPr>
            <w:r w:rsidRPr="00BB66E0">
              <w:rPr>
                <w:rFonts w:ascii="Calisto MT" w:hAnsi="Calisto MT"/>
                <w:sz w:val="16"/>
                <w:szCs w:val="16"/>
              </w:rPr>
              <w:t xml:space="preserve">A </w:t>
            </w:r>
          </w:p>
        </w:tc>
        <w:tc>
          <w:tcPr>
            <w:tcW w:w="823" w:type="dxa"/>
            <w:tcBorders>
              <w:top w:val="single" w:sz="4" w:space="0" w:color="000000"/>
              <w:left w:val="single" w:sz="4" w:space="0" w:color="000000"/>
              <w:bottom w:val="single" w:sz="4" w:space="0" w:color="000000"/>
              <w:right w:val="single" w:sz="4" w:space="0" w:color="000000"/>
            </w:tcBorders>
          </w:tcPr>
          <w:p w14:paraId="3B8B39E3"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A </w:t>
            </w:r>
          </w:p>
        </w:tc>
        <w:tc>
          <w:tcPr>
            <w:tcW w:w="1270" w:type="dxa"/>
            <w:tcBorders>
              <w:top w:val="single" w:sz="4" w:space="0" w:color="000000"/>
              <w:left w:val="single" w:sz="4" w:space="0" w:color="000000"/>
              <w:bottom w:val="single" w:sz="4" w:space="0" w:color="000000"/>
              <w:right w:val="single" w:sz="4" w:space="0" w:color="000000"/>
            </w:tcBorders>
          </w:tcPr>
          <w:p w14:paraId="67389D44"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Yes </w:t>
            </w:r>
          </w:p>
        </w:tc>
        <w:tc>
          <w:tcPr>
            <w:tcW w:w="1358" w:type="dxa"/>
            <w:tcBorders>
              <w:top w:val="single" w:sz="4" w:space="0" w:color="000000"/>
              <w:left w:val="single" w:sz="4" w:space="0" w:color="000000"/>
              <w:bottom w:val="single" w:sz="4" w:space="0" w:color="000000"/>
              <w:right w:val="single" w:sz="4" w:space="0" w:color="000000"/>
            </w:tcBorders>
          </w:tcPr>
          <w:p w14:paraId="01F637D0" w14:textId="77777777" w:rsidR="00F90EF9" w:rsidRPr="00BB66E0" w:rsidRDefault="007E17A5">
            <w:pPr>
              <w:spacing w:after="0" w:line="259" w:lineRule="auto"/>
              <w:ind w:right="18"/>
              <w:jc w:val="center"/>
              <w:rPr>
                <w:rFonts w:ascii="Calisto MT" w:hAnsi="Calisto MT"/>
                <w:sz w:val="16"/>
                <w:szCs w:val="16"/>
              </w:rPr>
            </w:pPr>
            <w:r w:rsidRPr="00BB66E0">
              <w:rPr>
                <w:rFonts w:ascii="Calisto MT" w:hAnsi="Calisto MT"/>
                <w:sz w:val="16"/>
                <w:szCs w:val="16"/>
              </w:rPr>
              <w:t xml:space="preserve">Yes </w:t>
            </w:r>
          </w:p>
        </w:tc>
      </w:tr>
      <w:tr w:rsidR="00D203E6" w:rsidRPr="00BB66E0" w14:paraId="23CC1BCE"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554CB718"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2 </w:t>
            </w:r>
          </w:p>
        </w:tc>
        <w:tc>
          <w:tcPr>
            <w:tcW w:w="2062" w:type="dxa"/>
            <w:tcBorders>
              <w:top w:val="single" w:sz="4" w:space="0" w:color="000000"/>
              <w:left w:val="single" w:sz="4" w:space="0" w:color="000000"/>
              <w:bottom w:val="single" w:sz="4" w:space="0" w:color="000000"/>
              <w:right w:val="single" w:sz="4" w:space="0" w:color="000000"/>
            </w:tcBorders>
          </w:tcPr>
          <w:p w14:paraId="7B18EE74"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N Alarm </w:t>
            </w:r>
          </w:p>
        </w:tc>
        <w:tc>
          <w:tcPr>
            <w:tcW w:w="2076" w:type="dxa"/>
            <w:tcBorders>
              <w:top w:val="single" w:sz="4" w:space="0" w:color="000000"/>
              <w:left w:val="single" w:sz="4" w:space="0" w:color="000000"/>
              <w:bottom w:val="single" w:sz="4" w:space="0" w:color="000000"/>
              <w:right w:val="single" w:sz="4" w:space="0" w:color="000000"/>
            </w:tcBorders>
          </w:tcPr>
          <w:p w14:paraId="0680D713"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Alarm </w:t>
            </w:r>
          </w:p>
        </w:tc>
        <w:tc>
          <w:tcPr>
            <w:tcW w:w="869" w:type="dxa"/>
            <w:tcBorders>
              <w:top w:val="single" w:sz="4" w:space="0" w:color="000000"/>
              <w:left w:val="single" w:sz="4" w:space="0" w:color="000000"/>
              <w:bottom w:val="single" w:sz="4" w:space="0" w:color="000000"/>
              <w:right w:val="single" w:sz="4" w:space="0" w:color="000000"/>
            </w:tcBorders>
          </w:tcPr>
          <w:p w14:paraId="17C79BFE" w14:textId="77777777" w:rsidR="00F90EF9" w:rsidRPr="00BB66E0" w:rsidRDefault="007E17A5">
            <w:pPr>
              <w:spacing w:after="0" w:line="259" w:lineRule="auto"/>
              <w:ind w:right="23"/>
              <w:jc w:val="center"/>
              <w:rPr>
                <w:rFonts w:ascii="Calisto MT" w:hAnsi="Calisto MT"/>
                <w:sz w:val="16"/>
                <w:szCs w:val="16"/>
              </w:rPr>
            </w:pPr>
            <w:r w:rsidRPr="00BB66E0">
              <w:rPr>
                <w:rFonts w:ascii="Calisto MT" w:hAnsi="Calisto MT"/>
                <w:sz w:val="16"/>
                <w:szCs w:val="16"/>
              </w:rPr>
              <w:t xml:space="preserve">B </w:t>
            </w:r>
          </w:p>
        </w:tc>
        <w:tc>
          <w:tcPr>
            <w:tcW w:w="823" w:type="dxa"/>
            <w:tcBorders>
              <w:top w:val="single" w:sz="4" w:space="0" w:color="000000"/>
              <w:left w:val="single" w:sz="4" w:space="0" w:color="000000"/>
              <w:bottom w:val="single" w:sz="4" w:space="0" w:color="000000"/>
              <w:right w:val="single" w:sz="4" w:space="0" w:color="000000"/>
            </w:tcBorders>
          </w:tcPr>
          <w:p w14:paraId="5FB81991"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B </w:t>
            </w:r>
          </w:p>
        </w:tc>
        <w:tc>
          <w:tcPr>
            <w:tcW w:w="1270" w:type="dxa"/>
            <w:tcBorders>
              <w:top w:val="single" w:sz="4" w:space="0" w:color="000000"/>
              <w:left w:val="single" w:sz="4" w:space="0" w:color="000000"/>
              <w:bottom w:val="single" w:sz="4" w:space="0" w:color="000000"/>
              <w:right w:val="single" w:sz="4" w:space="0" w:color="000000"/>
            </w:tcBorders>
          </w:tcPr>
          <w:p w14:paraId="34B9B5A7"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Yes </w:t>
            </w:r>
          </w:p>
        </w:tc>
        <w:tc>
          <w:tcPr>
            <w:tcW w:w="1358" w:type="dxa"/>
            <w:tcBorders>
              <w:top w:val="single" w:sz="4" w:space="0" w:color="000000"/>
              <w:left w:val="single" w:sz="4" w:space="0" w:color="000000"/>
              <w:bottom w:val="single" w:sz="4" w:space="0" w:color="000000"/>
              <w:right w:val="single" w:sz="4" w:space="0" w:color="000000"/>
            </w:tcBorders>
          </w:tcPr>
          <w:p w14:paraId="537AA9AC" w14:textId="77777777" w:rsidR="00F90EF9" w:rsidRPr="00BB66E0" w:rsidRDefault="007E17A5">
            <w:pPr>
              <w:spacing w:after="0" w:line="259" w:lineRule="auto"/>
              <w:ind w:right="47"/>
              <w:jc w:val="center"/>
              <w:rPr>
                <w:rFonts w:ascii="Calisto MT" w:hAnsi="Calisto MT"/>
                <w:sz w:val="16"/>
                <w:szCs w:val="16"/>
              </w:rPr>
            </w:pPr>
            <w:r w:rsidRPr="00BB66E0">
              <w:rPr>
                <w:rFonts w:ascii="Calisto MT" w:hAnsi="Calisto MT"/>
                <w:sz w:val="16"/>
                <w:szCs w:val="16"/>
              </w:rPr>
              <w:t xml:space="preserve">Yes </w:t>
            </w:r>
          </w:p>
        </w:tc>
      </w:tr>
      <w:tr w:rsidR="00D203E6" w:rsidRPr="00BB66E0" w14:paraId="099070FA"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68536C06"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3 </w:t>
            </w:r>
          </w:p>
        </w:tc>
        <w:tc>
          <w:tcPr>
            <w:tcW w:w="2062" w:type="dxa"/>
            <w:tcBorders>
              <w:top w:val="single" w:sz="4" w:space="0" w:color="000000"/>
              <w:left w:val="single" w:sz="4" w:space="0" w:color="000000"/>
              <w:bottom w:val="single" w:sz="4" w:space="0" w:color="000000"/>
              <w:right w:val="single" w:sz="4" w:space="0" w:color="000000"/>
            </w:tcBorders>
          </w:tcPr>
          <w:p w14:paraId="6364193D"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G Alarm </w:t>
            </w:r>
          </w:p>
        </w:tc>
        <w:tc>
          <w:tcPr>
            <w:tcW w:w="2076" w:type="dxa"/>
            <w:tcBorders>
              <w:top w:val="single" w:sz="4" w:space="0" w:color="000000"/>
              <w:left w:val="single" w:sz="4" w:space="0" w:color="000000"/>
              <w:bottom w:val="single" w:sz="4" w:space="0" w:color="000000"/>
              <w:right w:val="single" w:sz="4" w:space="0" w:color="000000"/>
            </w:tcBorders>
          </w:tcPr>
          <w:p w14:paraId="12292B0E"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Alarm </w:t>
            </w:r>
          </w:p>
        </w:tc>
        <w:tc>
          <w:tcPr>
            <w:tcW w:w="869" w:type="dxa"/>
            <w:tcBorders>
              <w:top w:val="single" w:sz="4" w:space="0" w:color="000000"/>
              <w:left w:val="single" w:sz="4" w:space="0" w:color="000000"/>
              <w:bottom w:val="single" w:sz="4" w:space="0" w:color="000000"/>
              <w:right w:val="single" w:sz="4" w:space="0" w:color="000000"/>
            </w:tcBorders>
          </w:tcPr>
          <w:p w14:paraId="50656F28" w14:textId="77777777" w:rsidR="00F90EF9" w:rsidRPr="00BB66E0" w:rsidRDefault="007E17A5">
            <w:pPr>
              <w:spacing w:after="0" w:line="259" w:lineRule="auto"/>
              <w:ind w:right="18"/>
              <w:jc w:val="center"/>
              <w:rPr>
                <w:rFonts w:ascii="Calisto MT" w:hAnsi="Calisto MT"/>
                <w:sz w:val="16"/>
                <w:szCs w:val="16"/>
              </w:rPr>
            </w:pPr>
            <w:r w:rsidRPr="00BB66E0">
              <w:rPr>
                <w:rFonts w:ascii="Calisto MT" w:hAnsi="Calisto MT"/>
                <w:sz w:val="16"/>
                <w:szCs w:val="16"/>
              </w:rPr>
              <w:t xml:space="preserve">C </w:t>
            </w:r>
          </w:p>
        </w:tc>
        <w:tc>
          <w:tcPr>
            <w:tcW w:w="823" w:type="dxa"/>
            <w:tcBorders>
              <w:top w:val="single" w:sz="4" w:space="0" w:color="000000"/>
              <w:left w:val="single" w:sz="4" w:space="0" w:color="000000"/>
              <w:bottom w:val="single" w:sz="4" w:space="0" w:color="000000"/>
              <w:right w:val="single" w:sz="4" w:space="0" w:color="000000"/>
            </w:tcBorders>
          </w:tcPr>
          <w:p w14:paraId="5E663EC6"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C </w:t>
            </w:r>
          </w:p>
        </w:tc>
        <w:tc>
          <w:tcPr>
            <w:tcW w:w="1270" w:type="dxa"/>
            <w:tcBorders>
              <w:top w:val="single" w:sz="4" w:space="0" w:color="000000"/>
              <w:left w:val="single" w:sz="4" w:space="0" w:color="000000"/>
              <w:bottom w:val="single" w:sz="4" w:space="0" w:color="000000"/>
              <w:right w:val="single" w:sz="4" w:space="0" w:color="000000"/>
            </w:tcBorders>
          </w:tcPr>
          <w:p w14:paraId="13832BB1"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Yes </w:t>
            </w:r>
          </w:p>
        </w:tc>
        <w:tc>
          <w:tcPr>
            <w:tcW w:w="1358" w:type="dxa"/>
            <w:tcBorders>
              <w:top w:val="single" w:sz="4" w:space="0" w:color="000000"/>
              <w:left w:val="single" w:sz="4" w:space="0" w:color="000000"/>
              <w:bottom w:val="single" w:sz="4" w:space="0" w:color="000000"/>
              <w:right w:val="single" w:sz="4" w:space="0" w:color="000000"/>
            </w:tcBorders>
          </w:tcPr>
          <w:p w14:paraId="2A2FDF26" w14:textId="77777777" w:rsidR="00F90EF9" w:rsidRPr="00BB66E0" w:rsidRDefault="007E17A5">
            <w:pPr>
              <w:spacing w:after="0" w:line="259" w:lineRule="auto"/>
              <w:ind w:right="47"/>
              <w:jc w:val="center"/>
              <w:rPr>
                <w:rFonts w:ascii="Calisto MT" w:hAnsi="Calisto MT"/>
                <w:sz w:val="16"/>
                <w:szCs w:val="16"/>
              </w:rPr>
            </w:pPr>
            <w:r w:rsidRPr="00BB66E0">
              <w:rPr>
                <w:rFonts w:ascii="Calisto MT" w:hAnsi="Calisto MT"/>
                <w:sz w:val="16"/>
                <w:szCs w:val="16"/>
              </w:rPr>
              <w:t xml:space="preserve">Yes </w:t>
            </w:r>
          </w:p>
        </w:tc>
      </w:tr>
      <w:tr w:rsidR="00D203E6" w:rsidRPr="00BB66E0" w14:paraId="29860E09"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054AD4D5"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4 </w:t>
            </w:r>
          </w:p>
        </w:tc>
        <w:tc>
          <w:tcPr>
            <w:tcW w:w="2062" w:type="dxa"/>
            <w:tcBorders>
              <w:top w:val="single" w:sz="4" w:space="0" w:color="000000"/>
              <w:left w:val="single" w:sz="4" w:space="0" w:color="000000"/>
              <w:bottom w:val="single" w:sz="4" w:space="0" w:color="000000"/>
              <w:right w:val="single" w:sz="4" w:space="0" w:color="000000"/>
            </w:tcBorders>
          </w:tcPr>
          <w:p w14:paraId="22D390B9"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Gamma Hi </w:t>
            </w:r>
          </w:p>
        </w:tc>
        <w:tc>
          <w:tcPr>
            <w:tcW w:w="2076" w:type="dxa"/>
            <w:tcBorders>
              <w:top w:val="single" w:sz="4" w:space="0" w:color="000000"/>
              <w:left w:val="single" w:sz="4" w:space="0" w:color="000000"/>
              <w:bottom w:val="single" w:sz="4" w:space="0" w:color="000000"/>
              <w:right w:val="single" w:sz="4" w:space="0" w:color="000000"/>
            </w:tcBorders>
          </w:tcPr>
          <w:p w14:paraId="2963DC87" w14:textId="751B629E" w:rsidR="00F90EF9" w:rsidRPr="00BB66E0" w:rsidRDefault="007E17A5">
            <w:pPr>
              <w:spacing w:after="0" w:line="259" w:lineRule="auto"/>
              <w:rPr>
                <w:rFonts w:ascii="Calisto MT" w:hAnsi="Calisto MT"/>
                <w:sz w:val="16"/>
                <w:szCs w:val="16"/>
              </w:rPr>
            </w:pPr>
            <w:r w:rsidRPr="00BB66E0">
              <w:rPr>
                <w:rFonts w:ascii="Calisto MT" w:hAnsi="Calisto MT"/>
                <w:sz w:val="16"/>
                <w:szCs w:val="16"/>
              </w:rPr>
              <w:t>RPM Fault</w:t>
            </w:r>
            <w:r w:rsidR="00816EC6" w:rsidRPr="00BB66E0">
              <w:rPr>
                <w:rFonts w:ascii="Calisto MT" w:hAnsi="Calisto MT"/>
                <w:sz w:val="16"/>
                <w:szCs w:val="16"/>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7100048"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3BE7B0CF"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4276C958"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62170E22"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5696479F"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16D54763"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5 </w:t>
            </w:r>
          </w:p>
        </w:tc>
        <w:tc>
          <w:tcPr>
            <w:tcW w:w="2062" w:type="dxa"/>
            <w:tcBorders>
              <w:top w:val="single" w:sz="4" w:space="0" w:color="000000"/>
              <w:left w:val="single" w:sz="4" w:space="0" w:color="000000"/>
              <w:bottom w:val="single" w:sz="4" w:space="0" w:color="000000"/>
              <w:right w:val="single" w:sz="4" w:space="0" w:color="000000"/>
            </w:tcBorders>
          </w:tcPr>
          <w:p w14:paraId="0F206BD2"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Connection Loss </w:t>
            </w:r>
          </w:p>
        </w:tc>
        <w:tc>
          <w:tcPr>
            <w:tcW w:w="2076" w:type="dxa"/>
            <w:tcBorders>
              <w:top w:val="single" w:sz="4" w:space="0" w:color="000000"/>
              <w:left w:val="single" w:sz="4" w:space="0" w:color="000000"/>
              <w:bottom w:val="single" w:sz="4" w:space="0" w:color="000000"/>
              <w:right w:val="single" w:sz="4" w:space="0" w:color="000000"/>
            </w:tcBorders>
          </w:tcPr>
          <w:p w14:paraId="69D51C5F"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Fault </w:t>
            </w:r>
          </w:p>
        </w:tc>
        <w:tc>
          <w:tcPr>
            <w:tcW w:w="869" w:type="dxa"/>
            <w:tcBorders>
              <w:top w:val="single" w:sz="4" w:space="0" w:color="000000"/>
              <w:left w:val="single" w:sz="4" w:space="0" w:color="000000"/>
              <w:bottom w:val="single" w:sz="4" w:space="0" w:color="000000"/>
              <w:right w:val="single" w:sz="4" w:space="0" w:color="000000"/>
            </w:tcBorders>
          </w:tcPr>
          <w:p w14:paraId="2FAE547C"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4DEBE912"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6E593113"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6EBCA86D"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541E2B69"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5E467980"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6 </w:t>
            </w:r>
          </w:p>
        </w:tc>
        <w:tc>
          <w:tcPr>
            <w:tcW w:w="2062" w:type="dxa"/>
            <w:tcBorders>
              <w:top w:val="single" w:sz="4" w:space="0" w:color="000000"/>
              <w:left w:val="single" w:sz="4" w:space="0" w:color="000000"/>
              <w:bottom w:val="single" w:sz="4" w:space="0" w:color="000000"/>
              <w:right w:val="single" w:sz="4" w:space="0" w:color="000000"/>
            </w:tcBorders>
          </w:tcPr>
          <w:p w14:paraId="50AFFC11"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Gamma Lo </w:t>
            </w:r>
          </w:p>
        </w:tc>
        <w:tc>
          <w:tcPr>
            <w:tcW w:w="2076" w:type="dxa"/>
            <w:tcBorders>
              <w:top w:val="single" w:sz="4" w:space="0" w:color="000000"/>
              <w:left w:val="single" w:sz="4" w:space="0" w:color="000000"/>
              <w:bottom w:val="single" w:sz="4" w:space="0" w:color="000000"/>
              <w:right w:val="single" w:sz="4" w:space="0" w:color="000000"/>
            </w:tcBorders>
          </w:tcPr>
          <w:p w14:paraId="0A65E67B" w14:textId="2ED6C986" w:rsidR="00F90EF9" w:rsidRPr="00BB66E0" w:rsidRDefault="007E17A5">
            <w:pPr>
              <w:spacing w:after="0" w:line="259" w:lineRule="auto"/>
              <w:rPr>
                <w:rFonts w:ascii="Calisto MT" w:hAnsi="Calisto MT"/>
                <w:sz w:val="16"/>
                <w:szCs w:val="16"/>
              </w:rPr>
            </w:pPr>
            <w:r w:rsidRPr="00BB66E0">
              <w:rPr>
                <w:rFonts w:ascii="Calisto MT" w:hAnsi="Calisto MT"/>
                <w:sz w:val="16"/>
                <w:szCs w:val="16"/>
              </w:rPr>
              <w:t>RPM Fault</w:t>
            </w:r>
            <w:r w:rsidR="00816EC6" w:rsidRPr="00BB66E0">
              <w:rPr>
                <w:rFonts w:ascii="Calisto MT" w:hAnsi="Calisto MT"/>
                <w:sz w:val="16"/>
                <w:szCs w:val="16"/>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247A90C"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122CD2DB"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5CA1D674"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47AD0824"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785341F4"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24744F49"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7 </w:t>
            </w:r>
          </w:p>
        </w:tc>
        <w:tc>
          <w:tcPr>
            <w:tcW w:w="2062" w:type="dxa"/>
            <w:tcBorders>
              <w:top w:val="single" w:sz="4" w:space="0" w:color="000000"/>
              <w:left w:val="single" w:sz="4" w:space="0" w:color="000000"/>
              <w:bottom w:val="single" w:sz="4" w:space="0" w:color="000000"/>
              <w:right w:val="single" w:sz="4" w:space="0" w:color="000000"/>
            </w:tcBorders>
          </w:tcPr>
          <w:p w14:paraId="1D126BD4"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Neutron Hi </w:t>
            </w:r>
          </w:p>
        </w:tc>
        <w:tc>
          <w:tcPr>
            <w:tcW w:w="2076" w:type="dxa"/>
            <w:tcBorders>
              <w:top w:val="single" w:sz="4" w:space="0" w:color="000000"/>
              <w:left w:val="single" w:sz="4" w:space="0" w:color="000000"/>
              <w:bottom w:val="single" w:sz="4" w:space="0" w:color="000000"/>
              <w:right w:val="single" w:sz="4" w:space="0" w:color="000000"/>
            </w:tcBorders>
          </w:tcPr>
          <w:p w14:paraId="66BF625B" w14:textId="28463492" w:rsidR="00F90EF9" w:rsidRPr="00BB66E0" w:rsidRDefault="007E17A5">
            <w:pPr>
              <w:spacing w:after="0" w:line="259" w:lineRule="auto"/>
              <w:rPr>
                <w:rFonts w:ascii="Calisto MT" w:hAnsi="Calisto MT"/>
                <w:sz w:val="16"/>
                <w:szCs w:val="16"/>
              </w:rPr>
            </w:pPr>
            <w:r w:rsidRPr="00BB66E0">
              <w:rPr>
                <w:rFonts w:ascii="Calisto MT" w:hAnsi="Calisto MT"/>
                <w:sz w:val="16"/>
                <w:szCs w:val="16"/>
              </w:rPr>
              <w:t>RPM Fault</w:t>
            </w:r>
            <w:r w:rsidR="00816EC6" w:rsidRPr="00BB66E0">
              <w:rPr>
                <w:rFonts w:ascii="Calisto MT" w:hAnsi="Calisto MT"/>
                <w:sz w:val="16"/>
                <w:szCs w:val="16"/>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72D1BB1"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788C3EF2"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3757CE77"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3E986B25"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5C2EB254"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2D1633D7"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8 </w:t>
            </w:r>
          </w:p>
        </w:tc>
        <w:tc>
          <w:tcPr>
            <w:tcW w:w="2062" w:type="dxa"/>
            <w:tcBorders>
              <w:top w:val="single" w:sz="4" w:space="0" w:color="000000"/>
              <w:left w:val="single" w:sz="4" w:space="0" w:color="000000"/>
              <w:bottom w:val="single" w:sz="4" w:space="0" w:color="000000"/>
              <w:right w:val="single" w:sz="4" w:space="0" w:color="000000"/>
            </w:tcBorders>
          </w:tcPr>
          <w:p w14:paraId="47CF7EDF"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Camera Fault </w:t>
            </w:r>
          </w:p>
        </w:tc>
        <w:tc>
          <w:tcPr>
            <w:tcW w:w="2076" w:type="dxa"/>
            <w:tcBorders>
              <w:top w:val="single" w:sz="4" w:space="0" w:color="000000"/>
              <w:left w:val="single" w:sz="4" w:space="0" w:color="000000"/>
              <w:bottom w:val="single" w:sz="4" w:space="0" w:color="000000"/>
              <w:right w:val="single" w:sz="4" w:space="0" w:color="000000"/>
            </w:tcBorders>
          </w:tcPr>
          <w:p w14:paraId="7E42FA96"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SOH Fault </w:t>
            </w:r>
          </w:p>
        </w:tc>
        <w:tc>
          <w:tcPr>
            <w:tcW w:w="869" w:type="dxa"/>
            <w:tcBorders>
              <w:top w:val="single" w:sz="4" w:space="0" w:color="000000"/>
              <w:left w:val="single" w:sz="4" w:space="0" w:color="000000"/>
              <w:bottom w:val="single" w:sz="4" w:space="0" w:color="000000"/>
              <w:right w:val="single" w:sz="4" w:space="0" w:color="000000"/>
            </w:tcBorders>
          </w:tcPr>
          <w:p w14:paraId="6A945AEE"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587141D6"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0BF7A5BB"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369DBB7E"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13232075" w14:textId="77777777" w:rsidTr="00EF1E3C">
        <w:trPr>
          <w:trHeight w:val="470"/>
          <w:jc w:val="center"/>
        </w:trPr>
        <w:tc>
          <w:tcPr>
            <w:tcW w:w="1209" w:type="dxa"/>
            <w:tcBorders>
              <w:top w:val="single" w:sz="4" w:space="0" w:color="000000"/>
              <w:left w:val="single" w:sz="4" w:space="0" w:color="000000"/>
              <w:bottom w:val="single" w:sz="4" w:space="0" w:color="000000"/>
              <w:right w:val="single" w:sz="4" w:space="0" w:color="000000"/>
            </w:tcBorders>
          </w:tcPr>
          <w:p w14:paraId="067C2D64"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9 </w:t>
            </w:r>
          </w:p>
        </w:tc>
        <w:tc>
          <w:tcPr>
            <w:tcW w:w="2062" w:type="dxa"/>
            <w:tcBorders>
              <w:top w:val="single" w:sz="4" w:space="0" w:color="000000"/>
              <w:left w:val="single" w:sz="4" w:space="0" w:color="000000"/>
              <w:bottom w:val="single" w:sz="4" w:space="0" w:color="000000"/>
              <w:right w:val="single" w:sz="4" w:space="0" w:color="000000"/>
            </w:tcBorders>
          </w:tcPr>
          <w:p w14:paraId="64E605E1"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Extended Occupancy Fault </w:t>
            </w:r>
          </w:p>
        </w:tc>
        <w:tc>
          <w:tcPr>
            <w:tcW w:w="2076" w:type="dxa"/>
            <w:tcBorders>
              <w:top w:val="single" w:sz="4" w:space="0" w:color="000000"/>
              <w:left w:val="single" w:sz="4" w:space="0" w:color="000000"/>
              <w:bottom w:val="single" w:sz="4" w:space="0" w:color="000000"/>
              <w:right w:val="single" w:sz="4" w:space="0" w:color="000000"/>
            </w:tcBorders>
          </w:tcPr>
          <w:p w14:paraId="677C7D8D"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Software-generated </w:t>
            </w:r>
          </w:p>
          <w:p w14:paraId="2DE96AE2"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RPM Fault </w:t>
            </w:r>
          </w:p>
        </w:tc>
        <w:tc>
          <w:tcPr>
            <w:tcW w:w="869" w:type="dxa"/>
            <w:tcBorders>
              <w:top w:val="single" w:sz="4" w:space="0" w:color="000000"/>
              <w:left w:val="single" w:sz="4" w:space="0" w:color="000000"/>
              <w:bottom w:val="single" w:sz="4" w:space="0" w:color="000000"/>
              <w:right w:val="single" w:sz="4" w:space="0" w:color="000000"/>
            </w:tcBorders>
          </w:tcPr>
          <w:p w14:paraId="6EB61FB7"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5BEB917C"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7739325D"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Yes (SSQ) </w:t>
            </w:r>
          </w:p>
        </w:tc>
        <w:tc>
          <w:tcPr>
            <w:tcW w:w="1358" w:type="dxa"/>
            <w:tcBorders>
              <w:top w:val="single" w:sz="4" w:space="0" w:color="000000"/>
              <w:left w:val="single" w:sz="4" w:space="0" w:color="000000"/>
              <w:bottom w:val="single" w:sz="4" w:space="0" w:color="000000"/>
              <w:right w:val="single" w:sz="4" w:space="0" w:color="000000"/>
            </w:tcBorders>
          </w:tcPr>
          <w:p w14:paraId="684DFE56"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6D364D61"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45A0DB9B"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10 </w:t>
            </w:r>
          </w:p>
        </w:tc>
        <w:tc>
          <w:tcPr>
            <w:tcW w:w="2062" w:type="dxa"/>
            <w:tcBorders>
              <w:top w:val="single" w:sz="4" w:space="0" w:color="000000"/>
              <w:left w:val="single" w:sz="4" w:space="0" w:color="000000"/>
              <w:bottom w:val="single" w:sz="4" w:space="0" w:color="000000"/>
              <w:right w:val="single" w:sz="4" w:space="0" w:color="000000"/>
            </w:tcBorders>
          </w:tcPr>
          <w:p w14:paraId="47159E81"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Tamper </w:t>
            </w:r>
          </w:p>
        </w:tc>
        <w:tc>
          <w:tcPr>
            <w:tcW w:w="2076" w:type="dxa"/>
            <w:tcBorders>
              <w:top w:val="single" w:sz="4" w:space="0" w:color="000000"/>
              <w:left w:val="single" w:sz="4" w:space="0" w:color="000000"/>
              <w:bottom w:val="single" w:sz="4" w:space="0" w:color="000000"/>
              <w:right w:val="single" w:sz="4" w:space="0" w:color="000000"/>
            </w:tcBorders>
          </w:tcPr>
          <w:p w14:paraId="236E827F" w14:textId="59B50B68" w:rsidR="00F90EF9" w:rsidRPr="00BB66E0" w:rsidRDefault="007E17A5">
            <w:pPr>
              <w:spacing w:after="0" w:line="259" w:lineRule="auto"/>
              <w:rPr>
                <w:rFonts w:ascii="Calisto MT" w:hAnsi="Calisto MT"/>
                <w:sz w:val="16"/>
                <w:szCs w:val="16"/>
              </w:rPr>
            </w:pPr>
            <w:r w:rsidRPr="00BB66E0">
              <w:rPr>
                <w:rFonts w:ascii="Calisto MT" w:hAnsi="Calisto MT"/>
                <w:sz w:val="16"/>
                <w:szCs w:val="16"/>
              </w:rPr>
              <w:t>RPM Fault</w:t>
            </w:r>
            <w:r w:rsidR="00816EC6" w:rsidRPr="00BB66E0">
              <w:rPr>
                <w:rFonts w:ascii="Calisto MT" w:hAnsi="Calisto MT"/>
                <w:sz w:val="16"/>
                <w:szCs w:val="16"/>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1910E7D"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14E5AEC6"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4A6EA1D8" w14:textId="77777777" w:rsidR="00F90EF9" w:rsidRPr="00BB66E0" w:rsidRDefault="007E17A5">
            <w:pPr>
              <w:spacing w:after="0" w:line="259" w:lineRule="auto"/>
              <w:ind w:right="20"/>
              <w:jc w:val="center"/>
              <w:rPr>
                <w:rFonts w:ascii="Calisto MT" w:hAnsi="Calisto MT"/>
                <w:sz w:val="16"/>
                <w:szCs w:val="16"/>
              </w:rPr>
            </w:pPr>
            <w:r w:rsidRPr="00BB66E0">
              <w:rPr>
                <w:rFonts w:ascii="Calisto MT" w:hAnsi="Calisto MT"/>
                <w:sz w:val="16"/>
                <w:szCs w:val="16"/>
              </w:rPr>
              <w:t xml:space="preserve">Yes (SSQ) </w:t>
            </w:r>
          </w:p>
        </w:tc>
        <w:tc>
          <w:tcPr>
            <w:tcW w:w="1358" w:type="dxa"/>
            <w:tcBorders>
              <w:top w:val="single" w:sz="4" w:space="0" w:color="000000"/>
              <w:left w:val="single" w:sz="4" w:space="0" w:color="000000"/>
              <w:bottom w:val="single" w:sz="4" w:space="0" w:color="000000"/>
              <w:right w:val="single" w:sz="4" w:space="0" w:color="000000"/>
            </w:tcBorders>
          </w:tcPr>
          <w:p w14:paraId="1143B2FD"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r w:rsidR="00D203E6" w:rsidRPr="00BB66E0" w14:paraId="4B0581F9" w14:textId="77777777" w:rsidTr="00EF1E3C">
        <w:trPr>
          <w:trHeight w:val="240"/>
          <w:jc w:val="center"/>
        </w:trPr>
        <w:tc>
          <w:tcPr>
            <w:tcW w:w="1209" w:type="dxa"/>
            <w:tcBorders>
              <w:top w:val="single" w:sz="4" w:space="0" w:color="000000"/>
              <w:left w:val="single" w:sz="4" w:space="0" w:color="000000"/>
              <w:bottom w:val="single" w:sz="4" w:space="0" w:color="000000"/>
              <w:right w:val="single" w:sz="4" w:space="0" w:color="000000"/>
            </w:tcBorders>
          </w:tcPr>
          <w:p w14:paraId="5743684A"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11 </w:t>
            </w:r>
          </w:p>
        </w:tc>
        <w:tc>
          <w:tcPr>
            <w:tcW w:w="2062" w:type="dxa"/>
            <w:tcBorders>
              <w:top w:val="single" w:sz="4" w:space="0" w:color="000000"/>
              <w:left w:val="single" w:sz="4" w:space="0" w:color="000000"/>
              <w:bottom w:val="single" w:sz="4" w:space="0" w:color="000000"/>
              <w:right w:val="single" w:sz="4" w:space="0" w:color="000000"/>
            </w:tcBorders>
          </w:tcPr>
          <w:p w14:paraId="5004C802"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SOH Fault (Other) </w:t>
            </w:r>
          </w:p>
        </w:tc>
        <w:tc>
          <w:tcPr>
            <w:tcW w:w="2076" w:type="dxa"/>
            <w:tcBorders>
              <w:top w:val="single" w:sz="4" w:space="0" w:color="000000"/>
              <w:left w:val="single" w:sz="4" w:space="0" w:color="000000"/>
              <w:bottom w:val="single" w:sz="4" w:space="0" w:color="000000"/>
              <w:right w:val="single" w:sz="4" w:space="0" w:color="000000"/>
            </w:tcBorders>
          </w:tcPr>
          <w:p w14:paraId="6279C87F" w14:textId="77777777" w:rsidR="00F90EF9" w:rsidRPr="00BB66E0" w:rsidRDefault="007E17A5">
            <w:pPr>
              <w:spacing w:after="0" w:line="259" w:lineRule="auto"/>
              <w:rPr>
                <w:rFonts w:ascii="Calisto MT" w:hAnsi="Calisto MT"/>
                <w:sz w:val="16"/>
                <w:szCs w:val="16"/>
              </w:rPr>
            </w:pPr>
            <w:r w:rsidRPr="00BB66E0">
              <w:rPr>
                <w:rFonts w:ascii="Calisto MT" w:hAnsi="Calisto MT"/>
                <w:sz w:val="16"/>
                <w:szCs w:val="16"/>
              </w:rPr>
              <w:t xml:space="preserve">SOH Fault </w:t>
            </w:r>
          </w:p>
        </w:tc>
        <w:tc>
          <w:tcPr>
            <w:tcW w:w="869" w:type="dxa"/>
            <w:tcBorders>
              <w:top w:val="single" w:sz="4" w:space="0" w:color="000000"/>
              <w:left w:val="single" w:sz="4" w:space="0" w:color="000000"/>
              <w:bottom w:val="single" w:sz="4" w:space="0" w:color="000000"/>
              <w:right w:val="single" w:sz="4" w:space="0" w:color="000000"/>
            </w:tcBorders>
          </w:tcPr>
          <w:p w14:paraId="750D8CD2" w14:textId="77777777" w:rsidR="00F90EF9" w:rsidRPr="00BB66E0" w:rsidRDefault="007E17A5">
            <w:pPr>
              <w:spacing w:after="0" w:line="259" w:lineRule="auto"/>
              <w:ind w:right="21"/>
              <w:jc w:val="center"/>
              <w:rPr>
                <w:rFonts w:ascii="Calisto MT" w:hAnsi="Calisto MT"/>
                <w:sz w:val="16"/>
                <w:szCs w:val="16"/>
              </w:rPr>
            </w:pPr>
            <w:r w:rsidRPr="00BB66E0">
              <w:rPr>
                <w:rFonts w:ascii="Calisto MT" w:hAnsi="Calisto MT"/>
                <w:sz w:val="16"/>
                <w:szCs w:val="16"/>
              </w:rPr>
              <w:t xml:space="preserve">D </w:t>
            </w:r>
          </w:p>
        </w:tc>
        <w:tc>
          <w:tcPr>
            <w:tcW w:w="823" w:type="dxa"/>
            <w:tcBorders>
              <w:top w:val="single" w:sz="4" w:space="0" w:color="000000"/>
              <w:left w:val="single" w:sz="4" w:space="0" w:color="000000"/>
              <w:bottom w:val="single" w:sz="4" w:space="0" w:color="000000"/>
              <w:right w:val="single" w:sz="4" w:space="0" w:color="000000"/>
            </w:tcBorders>
          </w:tcPr>
          <w:p w14:paraId="23E04894" w14:textId="77777777" w:rsidR="00F90EF9" w:rsidRPr="00BB66E0" w:rsidRDefault="007E17A5">
            <w:pPr>
              <w:spacing w:after="0" w:line="259" w:lineRule="auto"/>
              <w:ind w:right="19"/>
              <w:jc w:val="center"/>
              <w:rPr>
                <w:rFonts w:ascii="Calisto MT" w:hAnsi="Calisto MT"/>
                <w:sz w:val="16"/>
                <w:szCs w:val="16"/>
              </w:rPr>
            </w:pPr>
            <w:r w:rsidRPr="00BB66E0">
              <w:rPr>
                <w:rFonts w:ascii="Calisto MT" w:hAnsi="Calisto MT"/>
                <w:sz w:val="16"/>
                <w:szCs w:val="16"/>
              </w:rPr>
              <w:t xml:space="preserve">D </w:t>
            </w:r>
          </w:p>
        </w:tc>
        <w:tc>
          <w:tcPr>
            <w:tcW w:w="1270" w:type="dxa"/>
            <w:tcBorders>
              <w:top w:val="single" w:sz="4" w:space="0" w:color="000000"/>
              <w:left w:val="single" w:sz="4" w:space="0" w:color="000000"/>
              <w:bottom w:val="single" w:sz="4" w:space="0" w:color="000000"/>
              <w:right w:val="single" w:sz="4" w:space="0" w:color="000000"/>
            </w:tcBorders>
          </w:tcPr>
          <w:p w14:paraId="6E4D2C01" w14:textId="77777777" w:rsidR="00F90EF9" w:rsidRPr="00BB66E0" w:rsidRDefault="007E17A5">
            <w:pPr>
              <w:spacing w:after="0" w:line="259" w:lineRule="auto"/>
              <w:ind w:right="49"/>
              <w:jc w:val="center"/>
              <w:rPr>
                <w:rFonts w:ascii="Calisto MT" w:hAnsi="Calisto MT"/>
                <w:sz w:val="16"/>
                <w:szCs w:val="16"/>
              </w:rPr>
            </w:pPr>
            <w:r w:rsidRPr="00BB66E0">
              <w:rPr>
                <w:rFonts w:ascii="Calisto MT" w:hAnsi="Calisto MT"/>
                <w:sz w:val="16"/>
                <w:szCs w:val="16"/>
              </w:rPr>
              <w:t xml:space="preserve">No </w:t>
            </w:r>
          </w:p>
        </w:tc>
        <w:tc>
          <w:tcPr>
            <w:tcW w:w="1358" w:type="dxa"/>
            <w:tcBorders>
              <w:top w:val="single" w:sz="4" w:space="0" w:color="000000"/>
              <w:left w:val="single" w:sz="4" w:space="0" w:color="000000"/>
              <w:bottom w:val="single" w:sz="4" w:space="0" w:color="000000"/>
              <w:right w:val="single" w:sz="4" w:space="0" w:color="000000"/>
            </w:tcBorders>
          </w:tcPr>
          <w:p w14:paraId="219E2531" w14:textId="77777777" w:rsidR="00F90EF9" w:rsidRPr="00BB66E0" w:rsidRDefault="007E17A5">
            <w:pPr>
              <w:spacing w:after="0" w:line="259" w:lineRule="auto"/>
              <w:ind w:right="46"/>
              <w:jc w:val="center"/>
              <w:rPr>
                <w:rFonts w:ascii="Calisto MT" w:hAnsi="Calisto MT"/>
                <w:sz w:val="16"/>
                <w:szCs w:val="16"/>
              </w:rPr>
            </w:pPr>
            <w:r w:rsidRPr="00BB66E0">
              <w:rPr>
                <w:rFonts w:ascii="Calisto MT" w:hAnsi="Calisto MT"/>
                <w:sz w:val="16"/>
                <w:szCs w:val="16"/>
              </w:rPr>
              <w:t xml:space="preserve">No </w:t>
            </w:r>
          </w:p>
        </w:tc>
      </w:tr>
    </w:tbl>
    <w:p w14:paraId="22C3FB50" w14:textId="54E27AC2" w:rsidR="00F90EF9" w:rsidRPr="00BB66E0" w:rsidRDefault="00F90EF9">
      <w:pPr>
        <w:spacing w:after="0" w:line="259" w:lineRule="auto"/>
        <w:rPr>
          <w:rFonts w:ascii="Calisto MT" w:hAnsi="Calisto MT"/>
        </w:rPr>
      </w:pPr>
    </w:p>
    <w:p w14:paraId="09AFC7B8" w14:textId="77777777" w:rsidR="00966949" w:rsidRPr="00BB66E0" w:rsidRDefault="007E17A5" w:rsidP="000B514E">
      <w:pPr>
        <w:rPr>
          <w:rFonts w:ascii="Calisto MT" w:hAnsi="Calisto MT"/>
        </w:rPr>
      </w:pPr>
      <w:r w:rsidRPr="00BB66E0">
        <w:rPr>
          <w:rFonts w:ascii="Calisto MT" w:hAnsi="Calisto MT"/>
        </w:rPr>
        <w:t>*Note: The letters A, B, C, and D represent unique sounds and associated colors that shall correspond to events.</w:t>
      </w:r>
    </w:p>
    <w:p w14:paraId="60EF45B4" w14:textId="1CAEEF5C" w:rsidR="00F90EF9" w:rsidRPr="00BB66E0" w:rsidRDefault="00966949" w:rsidP="000B514E">
      <w:pPr>
        <w:rPr>
          <w:rFonts w:ascii="Calisto MT" w:hAnsi="Calisto MT"/>
        </w:rPr>
      </w:pPr>
      <w:r w:rsidRPr="00BB66E0">
        <w:rPr>
          <w:rFonts w:ascii="Calisto MT" w:hAnsi="Calisto MT"/>
        </w:rPr>
        <w:t xml:space="preserve">** It is noted that for some software vendors, priorities 5 and 6 are switched.  These are minimum standards and software that exceeds these standards is acceptable. </w:t>
      </w:r>
      <w:r w:rsidR="007E17A5" w:rsidRPr="00BB66E0">
        <w:rPr>
          <w:rFonts w:ascii="Calisto MT" w:hAnsi="Calisto MT"/>
        </w:rPr>
        <w:t xml:space="preserve"> </w:t>
      </w:r>
    </w:p>
    <w:p w14:paraId="565203A0" w14:textId="4F8D6C25" w:rsidR="00F90EF9" w:rsidRPr="00BB66E0" w:rsidRDefault="00864109" w:rsidP="00864109">
      <w:pPr>
        <w:pStyle w:val="H2"/>
      </w:pPr>
      <w:bookmarkStart w:id="87" w:name="_Toc40688086"/>
      <w:bookmarkStart w:id="88" w:name="_Toc49152155"/>
      <w:r w:rsidRPr="00BB66E0">
        <w:t>B.2</w:t>
      </w:r>
      <w:r w:rsidRPr="00BB66E0">
        <w:tab/>
      </w:r>
      <w:r w:rsidR="007E17A5" w:rsidRPr="00BB66E0">
        <w:t>Event States</w:t>
      </w:r>
      <w:bookmarkEnd w:id="87"/>
      <w:bookmarkEnd w:id="88"/>
      <w:r w:rsidR="007E17A5" w:rsidRPr="00BB66E0">
        <w:t xml:space="preserve"> </w:t>
      </w:r>
    </w:p>
    <w:p w14:paraId="7DE49E62" w14:textId="793416CC" w:rsidR="00F90EF9" w:rsidRPr="00BB66E0" w:rsidRDefault="007E17A5" w:rsidP="00864109">
      <w:pPr>
        <w:pStyle w:val="ParaBody"/>
        <w:rPr>
          <w:color w:val="auto"/>
        </w:rPr>
      </w:pPr>
      <w:r w:rsidRPr="00BB66E0">
        <w:rPr>
          <w:color w:val="auto"/>
        </w:rPr>
        <w:t>Each Alarm or Fault event will be in one of several distinct states</w:t>
      </w:r>
      <w:r w:rsidR="0004303D" w:rsidRPr="00BB66E0">
        <w:rPr>
          <w:color w:val="auto"/>
        </w:rPr>
        <w:t>:</w:t>
      </w:r>
      <w:r w:rsidRPr="00BB66E0">
        <w:rPr>
          <w:color w:val="auto"/>
        </w:rPr>
        <w:t xml:space="preserve"> Open, Closed</w:t>
      </w:r>
      <w:r w:rsidR="0004303D" w:rsidRPr="00BB66E0">
        <w:rPr>
          <w:color w:val="auto"/>
        </w:rPr>
        <w:t>,</w:t>
      </w:r>
      <w:r w:rsidRPr="00BB66E0">
        <w:rPr>
          <w:color w:val="auto"/>
        </w:rPr>
        <w:t xml:space="preserve"> or Archived. </w:t>
      </w:r>
    </w:p>
    <w:p w14:paraId="469D0DB6" w14:textId="09F43804" w:rsidR="00F90EF9" w:rsidRPr="00BB66E0" w:rsidRDefault="007E17A5" w:rsidP="00864109">
      <w:pPr>
        <w:pStyle w:val="ParaBody"/>
        <w:rPr>
          <w:color w:val="auto"/>
        </w:rPr>
      </w:pPr>
      <w:r w:rsidRPr="00BB66E0">
        <w:rPr>
          <w:color w:val="auto"/>
        </w:rPr>
        <w:t>When an event is initiated</w:t>
      </w:r>
      <w:r w:rsidR="0004303D" w:rsidRPr="00BB66E0">
        <w:rPr>
          <w:color w:val="auto"/>
        </w:rPr>
        <w:t>,</w:t>
      </w:r>
      <w:r w:rsidRPr="00BB66E0">
        <w:rPr>
          <w:color w:val="auto"/>
        </w:rPr>
        <w:t xml:space="preserve"> it enters the Open:</w:t>
      </w:r>
      <w:r w:rsidR="00332105" w:rsidRPr="00BB66E0">
        <w:rPr>
          <w:color w:val="auto"/>
        </w:rPr>
        <w:t xml:space="preserve"> </w:t>
      </w:r>
      <w:r w:rsidRPr="00BB66E0">
        <w:rPr>
          <w:color w:val="auto"/>
        </w:rPr>
        <w:t>Active state.</w:t>
      </w:r>
      <w:r w:rsidR="00816EC6" w:rsidRPr="00BB66E0">
        <w:rPr>
          <w:color w:val="auto"/>
        </w:rPr>
        <w:t xml:space="preserve"> </w:t>
      </w:r>
    </w:p>
    <w:p w14:paraId="1223DF8E" w14:textId="77777777" w:rsidR="00F90EF9" w:rsidRPr="00BB66E0" w:rsidRDefault="007E17A5" w:rsidP="00864109">
      <w:pPr>
        <w:pStyle w:val="ParaBody"/>
        <w:rPr>
          <w:color w:val="auto"/>
        </w:rPr>
      </w:pPr>
      <w:r w:rsidRPr="00BB66E0">
        <w:rPr>
          <w:color w:val="auto"/>
        </w:rPr>
        <w:t xml:space="preserve">The event will also be tagged as unacknowledged and unreviewed. </w:t>
      </w:r>
    </w:p>
    <w:p w14:paraId="0543F54D" w14:textId="66109F2D" w:rsidR="00F90EF9" w:rsidRPr="00BB66E0" w:rsidRDefault="007E17A5" w:rsidP="00864109">
      <w:pPr>
        <w:pStyle w:val="ParaBody"/>
        <w:rPr>
          <w:color w:val="auto"/>
        </w:rPr>
      </w:pPr>
      <w:r w:rsidRPr="00BB66E0">
        <w:rPr>
          <w:color w:val="auto"/>
        </w:rPr>
        <w:t>While unacknowledged</w:t>
      </w:r>
      <w:r w:rsidR="0004303D" w:rsidRPr="00BB66E0">
        <w:rPr>
          <w:color w:val="auto"/>
        </w:rPr>
        <w:t>,</w:t>
      </w:r>
      <w:r w:rsidRPr="00BB66E0">
        <w:rPr>
          <w:color w:val="auto"/>
        </w:rPr>
        <w:t xml:space="preserve"> the system will provide an audible indicator (sound file). </w:t>
      </w:r>
    </w:p>
    <w:p w14:paraId="1B262C9E" w14:textId="77777777" w:rsidR="00F90EF9" w:rsidRPr="00BB66E0" w:rsidRDefault="007E17A5" w:rsidP="00864109">
      <w:pPr>
        <w:pStyle w:val="ParaBody"/>
        <w:rPr>
          <w:color w:val="auto"/>
        </w:rPr>
      </w:pPr>
      <w:r w:rsidRPr="00BB66E0">
        <w:rPr>
          <w:color w:val="auto"/>
        </w:rPr>
        <w:t xml:space="preserve">Acknowledging an event will silence the audible indicator (and will also acknowledge all other unacknowledged events). </w:t>
      </w:r>
    </w:p>
    <w:p w14:paraId="228A723B" w14:textId="1899050E" w:rsidR="00F90EF9" w:rsidRPr="00BB66E0" w:rsidRDefault="007E17A5" w:rsidP="00864109">
      <w:pPr>
        <w:pStyle w:val="ParaBody"/>
        <w:rPr>
          <w:color w:val="auto"/>
        </w:rPr>
      </w:pPr>
      <w:r w:rsidRPr="00BB66E0">
        <w:rPr>
          <w:color w:val="auto"/>
        </w:rPr>
        <w:t>While unreviewed, the system will provide a visual indicator (</w:t>
      </w:r>
      <w:r w:rsidR="00332105" w:rsidRPr="00BB66E0">
        <w:rPr>
          <w:color w:val="auto"/>
        </w:rPr>
        <w:t>e.g.</w:t>
      </w:r>
      <w:r w:rsidR="0004303D" w:rsidRPr="00BB66E0">
        <w:rPr>
          <w:color w:val="auto"/>
        </w:rPr>
        <w:t xml:space="preserve">, </w:t>
      </w:r>
      <w:r w:rsidRPr="00BB66E0">
        <w:rPr>
          <w:color w:val="auto"/>
        </w:rPr>
        <w:t xml:space="preserve">record entry is flashing). </w:t>
      </w:r>
    </w:p>
    <w:p w14:paraId="344D0A31" w14:textId="77777777" w:rsidR="00F90EF9" w:rsidRPr="00BB66E0" w:rsidRDefault="007E17A5" w:rsidP="00864109">
      <w:pPr>
        <w:pStyle w:val="ParaBody"/>
        <w:rPr>
          <w:color w:val="auto"/>
        </w:rPr>
      </w:pPr>
      <w:r w:rsidRPr="00BB66E0">
        <w:rPr>
          <w:color w:val="auto"/>
        </w:rPr>
        <w:t xml:space="preserve">Opening the event details will disable the visual indicator. </w:t>
      </w:r>
    </w:p>
    <w:p w14:paraId="540555C3" w14:textId="2AB928D6" w:rsidR="00F90EF9" w:rsidRPr="00BB66E0" w:rsidRDefault="007E17A5" w:rsidP="00864109">
      <w:pPr>
        <w:pStyle w:val="ParaBody"/>
        <w:rPr>
          <w:color w:val="auto"/>
        </w:rPr>
      </w:pPr>
      <w:r w:rsidRPr="00BB66E0">
        <w:rPr>
          <w:color w:val="auto"/>
        </w:rPr>
        <w:t>While Open:</w:t>
      </w:r>
      <w:r w:rsidR="00332105" w:rsidRPr="00BB66E0">
        <w:rPr>
          <w:color w:val="auto"/>
        </w:rPr>
        <w:t xml:space="preserve"> </w:t>
      </w:r>
      <w:r w:rsidRPr="00BB66E0">
        <w:rPr>
          <w:color w:val="auto"/>
        </w:rPr>
        <w:t xml:space="preserve">Active, the event may be annotated. This self-transition requires the entry of event information and may include comments and </w:t>
      </w:r>
      <w:r w:rsidR="00F7542B" w:rsidRPr="00BB66E0">
        <w:rPr>
          <w:color w:val="auto"/>
        </w:rPr>
        <w:t>RID</w:t>
      </w:r>
      <w:r w:rsidRPr="00BB66E0">
        <w:rPr>
          <w:color w:val="auto"/>
        </w:rPr>
        <w:t xml:space="preserve">/HH file pointers. </w:t>
      </w:r>
    </w:p>
    <w:p w14:paraId="0DC0ECB8" w14:textId="0C30B471" w:rsidR="00F90EF9" w:rsidRPr="00BB66E0" w:rsidRDefault="007E17A5" w:rsidP="00864109">
      <w:pPr>
        <w:pStyle w:val="ParaBody"/>
        <w:rPr>
          <w:color w:val="auto"/>
        </w:rPr>
      </w:pPr>
      <w:r w:rsidRPr="00BB66E0">
        <w:rPr>
          <w:color w:val="auto"/>
        </w:rPr>
        <w:lastRenderedPageBreak/>
        <w:t>Transition</w:t>
      </w:r>
      <w:r w:rsidR="0004303D" w:rsidRPr="00BB66E0">
        <w:rPr>
          <w:color w:val="auto"/>
        </w:rPr>
        <w:t>ing</w:t>
      </w:r>
      <w:r w:rsidRPr="00BB66E0">
        <w:rPr>
          <w:color w:val="auto"/>
        </w:rPr>
        <w:t xml:space="preserve"> from the Open:</w:t>
      </w:r>
      <w:r w:rsidR="00332105" w:rsidRPr="00BB66E0">
        <w:rPr>
          <w:color w:val="auto"/>
        </w:rPr>
        <w:t xml:space="preserve"> </w:t>
      </w:r>
      <w:r w:rsidRPr="00BB66E0">
        <w:rPr>
          <w:color w:val="auto"/>
        </w:rPr>
        <w:t xml:space="preserve">Active state to the </w:t>
      </w:r>
      <w:r w:rsidR="00CA1210" w:rsidRPr="00BB66E0">
        <w:rPr>
          <w:color w:val="auto"/>
        </w:rPr>
        <w:t>closed</w:t>
      </w:r>
      <w:r w:rsidRPr="00BB66E0">
        <w:rPr>
          <w:color w:val="auto"/>
        </w:rPr>
        <w:t xml:space="preserve"> state requires the operator to close the event.</w:t>
      </w:r>
      <w:r w:rsidR="00816EC6" w:rsidRPr="00BB66E0">
        <w:rPr>
          <w:color w:val="auto"/>
        </w:rPr>
        <w:t xml:space="preserve"> </w:t>
      </w:r>
      <w:r w:rsidRPr="00BB66E0">
        <w:rPr>
          <w:color w:val="auto"/>
        </w:rPr>
        <w:t xml:space="preserve">This transition requires completion of all mandatory </w:t>
      </w:r>
      <w:r w:rsidR="00332105" w:rsidRPr="00BB66E0">
        <w:rPr>
          <w:color w:val="auto"/>
        </w:rPr>
        <w:t xml:space="preserve">adjudication </w:t>
      </w:r>
      <w:r w:rsidRPr="00BB66E0">
        <w:rPr>
          <w:color w:val="auto"/>
        </w:rPr>
        <w:t xml:space="preserve">entries, the selection of a disposition code, and a user authentication and authorization check. </w:t>
      </w:r>
    </w:p>
    <w:p w14:paraId="165CEA4A" w14:textId="778C1A9C" w:rsidR="00F90EF9" w:rsidRPr="00BB66E0" w:rsidRDefault="0004303D" w:rsidP="00001A38">
      <w:pPr>
        <w:pStyle w:val="ParaBody"/>
        <w:rPr>
          <w:color w:val="auto"/>
        </w:rPr>
      </w:pPr>
      <w:r w:rsidRPr="00BB66E0">
        <w:rPr>
          <w:color w:val="auto"/>
        </w:rPr>
        <w:t xml:space="preserve">When </w:t>
      </w:r>
      <w:r w:rsidR="007E17A5" w:rsidRPr="00BB66E0">
        <w:rPr>
          <w:color w:val="auto"/>
        </w:rPr>
        <w:t>closed</w:t>
      </w:r>
      <w:r w:rsidRPr="00BB66E0">
        <w:rPr>
          <w:color w:val="auto"/>
        </w:rPr>
        <w:t>,</w:t>
      </w:r>
      <w:r w:rsidR="007E17A5" w:rsidRPr="00BB66E0">
        <w:rPr>
          <w:color w:val="auto"/>
        </w:rPr>
        <w:t xml:space="preserve"> an event can be updated by addition of comments and </w:t>
      </w:r>
      <w:r w:rsidR="00F7542B" w:rsidRPr="00BB66E0">
        <w:rPr>
          <w:color w:val="auto"/>
        </w:rPr>
        <w:t>RID</w:t>
      </w:r>
      <w:r w:rsidR="007E17A5" w:rsidRPr="00BB66E0">
        <w:rPr>
          <w:color w:val="auto"/>
        </w:rPr>
        <w:t xml:space="preserve">/HH file pointers based on installation configuration settings. </w:t>
      </w:r>
    </w:p>
    <w:p w14:paraId="0C59AF71" w14:textId="248DEBB3" w:rsidR="00F90EF9" w:rsidRPr="00BB66E0" w:rsidRDefault="00F90EF9" w:rsidP="00001A38">
      <w:pPr>
        <w:spacing w:after="2" w:line="259" w:lineRule="auto"/>
        <w:rPr>
          <w:rFonts w:ascii="Calisto MT" w:hAnsi="Calisto MT"/>
        </w:rPr>
      </w:pPr>
    </w:p>
    <w:p w14:paraId="2D8F399E" w14:textId="77777777" w:rsidR="002F03B8" w:rsidRDefault="00480DE4" w:rsidP="002F03B8">
      <w:pPr>
        <w:keepNext/>
        <w:spacing w:after="0" w:line="259" w:lineRule="auto"/>
        <w:jc w:val="center"/>
      </w:pPr>
      <w:r>
        <w:rPr>
          <w:rFonts w:ascii="Calisto MT" w:hAnsi="Calisto MT"/>
          <w:noProof/>
        </w:rPr>
        <w:pict w14:anchorId="18C79277">
          <v:shape id="_x0000_i1027" type="#_x0000_t75" style="width:229.5pt;height:202.5pt">
            <v:imagedata r:id="rId31" o:title="Figure B1"/>
          </v:shape>
        </w:pict>
      </w:r>
    </w:p>
    <w:p w14:paraId="67AC28C9" w14:textId="547C7C00" w:rsidR="00F90EF9" w:rsidRPr="002F03B8" w:rsidRDefault="002F03B8" w:rsidP="002F03B8">
      <w:pPr>
        <w:pStyle w:val="Caption"/>
        <w:jc w:val="center"/>
        <w:rPr>
          <w:rFonts w:ascii="Calisto MT" w:hAnsi="Calisto MT"/>
          <w:b/>
          <w:i w:val="0"/>
          <w:color w:val="auto"/>
          <w:sz w:val="22"/>
          <w:szCs w:val="22"/>
        </w:rPr>
      </w:pPr>
      <w:r w:rsidRPr="002F03B8">
        <w:rPr>
          <w:rFonts w:ascii="Calisto MT" w:hAnsi="Calisto MT"/>
          <w:b/>
          <w:i w:val="0"/>
          <w:color w:val="auto"/>
          <w:sz w:val="22"/>
          <w:szCs w:val="22"/>
        </w:rPr>
        <w:t>Figure B1. Event state diagram.</w:t>
      </w:r>
    </w:p>
    <w:p w14:paraId="52A5A3B3" w14:textId="77777777" w:rsidR="00F90EF9" w:rsidRPr="00BB66E0" w:rsidRDefault="007E17A5">
      <w:pPr>
        <w:spacing w:after="0" w:line="259" w:lineRule="auto"/>
        <w:rPr>
          <w:rFonts w:ascii="Calisto MT" w:hAnsi="Calisto MT"/>
        </w:rPr>
      </w:pPr>
      <w:r w:rsidRPr="00BB66E0">
        <w:rPr>
          <w:rFonts w:ascii="Calisto MT" w:hAnsi="Calisto MT"/>
        </w:rPr>
        <w:t xml:space="preserve"> </w:t>
      </w:r>
    </w:p>
    <w:p w14:paraId="3785ED75" w14:textId="44621066" w:rsidR="00F90EF9" w:rsidRPr="00BB66E0" w:rsidRDefault="00F90EF9" w:rsidP="008E10E0">
      <w:pPr>
        <w:spacing w:after="0" w:line="259" w:lineRule="auto"/>
        <w:jc w:val="center"/>
        <w:rPr>
          <w:rFonts w:ascii="Calisto MT" w:hAnsi="Calisto MT"/>
        </w:rPr>
      </w:pPr>
    </w:p>
    <w:p w14:paraId="27F37CC5" w14:textId="77777777" w:rsidR="00F90EF9" w:rsidRPr="00BB66E0" w:rsidRDefault="007E17A5">
      <w:pPr>
        <w:spacing w:after="0" w:line="259" w:lineRule="auto"/>
        <w:rPr>
          <w:rFonts w:ascii="Calisto MT" w:hAnsi="Calisto MT"/>
        </w:rPr>
      </w:pPr>
      <w:r w:rsidRPr="00BB66E0">
        <w:rPr>
          <w:rFonts w:ascii="Calisto MT" w:hAnsi="Calisto MT"/>
        </w:rPr>
        <w:t xml:space="preserve"> </w:t>
      </w:r>
    </w:p>
    <w:p w14:paraId="4FDB1B89" w14:textId="33B5960B" w:rsidR="00F90EF9" w:rsidRPr="00BB66E0" w:rsidRDefault="007E17A5" w:rsidP="00DE4865">
      <w:pPr>
        <w:spacing w:after="494" w:line="259" w:lineRule="auto"/>
        <w:rPr>
          <w:rFonts w:ascii="Calisto MT" w:hAnsi="Calisto MT"/>
        </w:rPr>
      </w:pPr>
      <w:r w:rsidRPr="00BB66E0">
        <w:rPr>
          <w:rFonts w:ascii="Calisto MT" w:hAnsi="Calisto MT"/>
          <w:sz w:val="8"/>
        </w:rPr>
        <w:t xml:space="preserve"> </w:t>
      </w:r>
    </w:p>
    <w:p w14:paraId="739B15A4" w14:textId="77777777" w:rsidR="00C103BF" w:rsidRPr="00BB66E0" w:rsidRDefault="00C103BF">
      <w:pPr>
        <w:spacing w:after="160" w:line="259" w:lineRule="auto"/>
        <w:rPr>
          <w:rFonts w:ascii="Calisto MT" w:eastAsiaTheme="majorEastAsia" w:hAnsi="Calisto MT" w:cstheme="majorBidi"/>
          <w:b/>
          <w:bCs/>
          <w:sz w:val="28"/>
          <w:szCs w:val="28"/>
        </w:rPr>
      </w:pPr>
      <w:bookmarkStart w:id="89" w:name="_Toc40688088"/>
      <w:r w:rsidRPr="00BB66E0">
        <w:rPr>
          <w:rFonts w:ascii="Calisto MT" w:hAnsi="Calisto MT"/>
        </w:rPr>
        <w:br w:type="page"/>
      </w:r>
    </w:p>
    <w:p w14:paraId="23BC4764" w14:textId="0B0901EA" w:rsidR="00F90EF9" w:rsidRPr="00BB66E0" w:rsidRDefault="00A833FA" w:rsidP="00864109">
      <w:pPr>
        <w:pStyle w:val="H1"/>
      </w:pPr>
      <w:bookmarkStart w:id="90" w:name="_Toc49152156"/>
      <w:r w:rsidRPr="00BB66E0">
        <w:lastRenderedPageBreak/>
        <w:t>Appendix C</w:t>
      </w:r>
      <w:r w:rsidR="007E17A5" w:rsidRPr="00BB66E0">
        <w:t>: Use Cases</w:t>
      </w:r>
      <w:bookmarkEnd w:id="89"/>
      <w:bookmarkEnd w:id="90"/>
      <w:r w:rsidR="007E17A5" w:rsidRPr="00BB66E0">
        <w:t xml:space="preserve"> </w:t>
      </w:r>
    </w:p>
    <w:p w14:paraId="090B7B08" w14:textId="56E403B4" w:rsidR="00F90EF9" w:rsidRPr="00BB66E0" w:rsidRDefault="00A833FA" w:rsidP="00864109">
      <w:pPr>
        <w:pStyle w:val="H2"/>
      </w:pPr>
      <w:bookmarkStart w:id="91" w:name="_Toc40688089"/>
      <w:bookmarkStart w:id="92" w:name="_Toc49152157"/>
      <w:r w:rsidRPr="00BB66E0">
        <w:t>C</w:t>
      </w:r>
      <w:r w:rsidR="00864109" w:rsidRPr="00BB66E0">
        <w:t>.1</w:t>
      </w:r>
      <w:r w:rsidR="00864109" w:rsidRPr="00BB66E0">
        <w:tab/>
      </w:r>
      <w:r w:rsidR="007E17A5" w:rsidRPr="00BB66E0">
        <w:t>Use Case Diagram and Scenarios</w:t>
      </w:r>
      <w:bookmarkEnd w:id="91"/>
      <w:bookmarkEnd w:id="92"/>
      <w:r w:rsidR="007E17A5" w:rsidRPr="00BB66E0">
        <w:t xml:space="preserve"> </w:t>
      </w:r>
    </w:p>
    <w:p w14:paraId="5A074C49" w14:textId="20D0BBE7" w:rsidR="00F90EF9" w:rsidRPr="00BB66E0" w:rsidRDefault="00F44481" w:rsidP="00864109">
      <w:pPr>
        <w:pStyle w:val="ParaBody"/>
        <w:rPr>
          <w:color w:val="auto"/>
        </w:rPr>
      </w:pPr>
      <w:r w:rsidRPr="00BB66E0">
        <w:rPr>
          <w:color w:val="auto"/>
        </w:rPr>
        <w:t>The use c</w:t>
      </w:r>
      <w:r w:rsidR="003E510A" w:rsidRPr="00BB66E0">
        <w:rPr>
          <w:color w:val="auto"/>
        </w:rPr>
        <w:t>ase diagram (Figure C</w:t>
      </w:r>
      <w:r w:rsidR="007E17A5" w:rsidRPr="00BB66E0">
        <w:rPr>
          <w:color w:val="auto"/>
        </w:rPr>
        <w:t xml:space="preserve">1) </w:t>
      </w:r>
      <w:r w:rsidR="001A1037" w:rsidRPr="00BB66E0">
        <w:rPr>
          <w:color w:val="auto"/>
        </w:rPr>
        <w:t>shows</w:t>
      </w:r>
      <w:r w:rsidR="007E17A5" w:rsidRPr="00BB66E0">
        <w:rPr>
          <w:color w:val="auto"/>
        </w:rPr>
        <w:t xml:space="preserve"> which actors interact with which use cases and how the different use cases are related. </w:t>
      </w:r>
      <w:r w:rsidRPr="00BB66E0">
        <w:rPr>
          <w:color w:val="auto"/>
        </w:rPr>
        <w:t>The use c</w:t>
      </w:r>
      <w:r w:rsidR="007E17A5" w:rsidRPr="00BB66E0">
        <w:rPr>
          <w:color w:val="auto"/>
        </w:rPr>
        <w:t>ase diagram and following scenarios cover only the most co</w:t>
      </w:r>
      <w:r w:rsidR="003E510A" w:rsidRPr="00BB66E0">
        <w:rPr>
          <w:color w:val="auto"/>
        </w:rPr>
        <w:t>mmon interactions with the CAS s</w:t>
      </w:r>
      <w:r w:rsidR="007E17A5" w:rsidRPr="00BB66E0">
        <w:rPr>
          <w:color w:val="auto"/>
        </w:rPr>
        <w:t xml:space="preserve">oftware system. </w:t>
      </w:r>
    </w:p>
    <w:p w14:paraId="6506823B" w14:textId="77777777" w:rsidR="00F90EF9" w:rsidRPr="00BB66E0" w:rsidRDefault="007E17A5">
      <w:pPr>
        <w:spacing w:after="0" w:line="259" w:lineRule="auto"/>
        <w:rPr>
          <w:rFonts w:ascii="Calisto MT" w:hAnsi="Calisto MT"/>
        </w:rPr>
      </w:pPr>
      <w:r w:rsidRPr="00BB66E0">
        <w:rPr>
          <w:rFonts w:ascii="Calisto MT" w:hAnsi="Calisto MT"/>
        </w:rPr>
        <w:t xml:space="preserve"> </w:t>
      </w:r>
      <w:r w:rsidRPr="00BB66E0">
        <w:rPr>
          <w:rFonts w:ascii="Calisto MT" w:hAnsi="Calisto MT"/>
        </w:rPr>
        <w:br w:type="page"/>
      </w:r>
    </w:p>
    <w:p w14:paraId="51EF9C7F" w14:textId="77777777" w:rsidR="006B3A71" w:rsidRDefault="007E17A5" w:rsidP="006B3A71">
      <w:pPr>
        <w:keepNext/>
        <w:spacing w:after="73" w:line="259" w:lineRule="auto"/>
        <w:ind w:left="22"/>
        <w:jc w:val="center"/>
      </w:pPr>
      <w:r w:rsidRPr="00BB66E0">
        <w:rPr>
          <w:rFonts w:ascii="Calisto MT" w:hAnsi="Calisto MT"/>
          <w:noProof/>
        </w:rPr>
        <w:lastRenderedPageBreak/>
        <w:drawing>
          <wp:inline distT="0" distB="0" distL="0" distR="0" wp14:anchorId="588844FA" wp14:editId="7A9C482D">
            <wp:extent cx="5907024" cy="6870193"/>
            <wp:effectExtent l="0" t="0" r="4445" b="1905"/>
            <wp:docPr id="87050" name="Picture 87050"/>
            <wp:cNvGraphicFramePr/>
            <a:graphic xmlns:a="http://schemas.openxmlformats.org/drawingml/2006/main">
              <a:graphicData uri="http://schemas.openxmlformats.org/drawingml/2006/picture">
                <pic:pic xmlns:pic="http://schemas.openxmlformats.org/drawingml/2006/picture">
                  <pic:nvPicPr>
                    <pic:cNvPr id="87050" name="Picture 87050"/>
                    <pic:cNvPicPr/>
                  </pic:nvPicPr>
                  <pic:blipFill>
                    <a:blip r:embed="rId32"/>
                    <a:stretch>
                      <a:fillRect/>
                    </a:stretch>
                  </pic:blipFill>
                  <pic:spPr>
                    <a:xfrm>
                      <a:off x="0" y="0"/>
                      <a:ext cx="5907024" cy="6870193"/>
                    </a:xfrm>
                    <a:prstGeom prst="rect">
                      <a:avLst/>
                    </a:prstGeom>
                  </pic:spPr>
                </pic:pic>
              </a:graphicData>
            </a:graphic>
          </wp:inline>
        </w:drawing>
      </w:r>
    </w:p>
    <w:p w14:paraId="45BEF8FC" w14:textId="34A18374" w:rsidR="00F90EF9" w:rsidRPr="006B3A71" w:rsidRDefault="006B3A71" w:rsidP="006B3A71">
      <w:pPr>
        <w:pStyle w:val="Caption"/>
        <w:jc w:val="center"/>
        <w:rPr>
          <w:rFonts w:ascii="Calisto MT" w:hAnsi="Calisto MT"/>
          <w:b/>
          <w:i w:val="0"/>
          <w:color w:val="auto"/>
          <w:sz w:val="22"/>
          <w:szCs w:val="22"/>
        </w:rPr>
      </w:pPr>
      <w:r w:rsidRPr="006B3A71">
        <w:rPr>
          <w:rFonts w:ascii="Calisto MT" w:hAnsi="Calisto MT"/>
          <w:b/>
          <w:i w:val="0"/>
          <w:color w:val="auto"/>
          <w:sz w:val="22"/>
          <w:szCs w:val="22"/>
        </w:rPr>
        <w:t xml:space="preserve">Figure </w:t>
      </w:r>
      <w:r>
        <w:rPr>
          <w:rFonts w:ascii="Calisto MT" w:hAnsi="Calisto MT"/>
          <w:b/>
          <w:i w:val="0"/>
          <w:color w:val="auto"/>
          <w:sz w:val="22"/>
          <w:szCs w:val="22"/>
        </w:rPr>
        <w:t>C1</w:t>
      </w:r>
      <w:r w:rsidRPr="006B3A71">
        <w:rPr>
          <w:rFonts w:ascii="Calisto MT" w:hAnsi="Calisto MT"/>
          <w:b/>
          <w:i w:val="0"/>
          <w:color w:val="auto"/>
          <w:sz w:val="22"/>
          <w:szCs w:val="22"/>
        </w:rPr>
        <w:t xml:space="preserve">. Use case diagram. </w:t>
      </w:r>
    </w:p>
    <w:p w14:paraId="47FDA6D3" w14:textId="4378142A" w:rsidR="00F90EF9" w:rsidRPr="00BB66E0" w:rsidRDefault="00F90EF9">
      <w:pPr>
        <w:spacing w:after="0" w:line="259" w:lineRule="auto"/>
        <w:rPr>
          <w:rFonts w:ascii="Calisto MT" w:hAnsi="Calisto MT"/>
        </w:rPr>
      </w:pPr>
    </w:p>
    <w:tbl>
      <w:tblPr>
        <w:tblStyle w:val="TableGrid0"/>
        <w:tblW w:w="0" w:type="auto"/>
        <w:tblLook w:val="04A0" w:firstRow="1" w:lastRow="0" w:firstColumn="1" w:lastColumn="0" w:noHBand="0" w:noVBand="1"/>
      </w:tblPr>
      <w:tblGrid>
        <w:gridCol w:w="2335"/>
        <w:gridCol w:w="8455"/>
      </w:tblGrid>
      <w:tr w:rsidR="00596108" w:rsidRPr="00BB66E0" w14:paraId="58A60D05" w14:textId="77777777" w:rsidTr="00796C2E">
        <w:trPr>
          <w:tblHeader/>
        </w:trPr>
        <w:tc>
          <w:tcPr>
            <w:tcW w:w="10790" w:type="dxa"/>
            <w:gridSpan w:val="2"/>
            <w:shd w:val="clear" w:color="auto" w:fill="D9D9D9" w:themeFill="background1" w:themeFillShade="D9"/>
          </w:tcPr>
          <w:p w14:paraId="525D1972" w14:textId="77777777" w:rsidR="00596108" w:rsidRPr="00BB66E0" w:rsidRDefault="00596108" w:rsidP="00596108">
            <w:pPr>
              <w:spacing w:before="100" w:after="100"/>
              <w:rPr>
                <w:rFonts w:ascii="Calisto MT" w:hAnsi="Calisto MT"/>
                <w:b/>
              </w:rPr>
            </w:pPr>
            <w:r w:rsidRPr="00BB66E0">
              <w:rPr>
                <w:rFonts w:ascii="Calisto MT" w:hAnsi="Calisto MT"/>
                <w:b/>
              </w:rPr>
              <w:t>C.1.1 View Event</w:t>
            </w:r>
          </w:p>
        </w:tc>
      </w:tr>
      <w:tr w:rsidR="00596108" w:rsidRPr="00BB66E0" w14:paraId="5431C0BE" w14:textId="77777777" w:rsidTr="00AD4D3F">
        <w:tc>
          <w:tcPr>
            <w:tcW w:w="2335" w:type="dxa"/>
          </w:tcPr>
          <w:p w14:paraId="754E5427" w14:textId="77777777" w:rsidR="00596108" w:rsidRPr="00BB66E0" w:rsidRDefault="00596108" w:rsidP="00596108">
            <w:pPr>
              <w:spacing w:before="100" w:after="100"/>
              <w:rPr>
                <w:rFonts w:ascii="Calisto MT" w:hAnsi="Calisto MT"/>
                <w:b/>
              </w:rPr>
            </w:pPr>
            <w:r w:rsidRPr="00BB66E0">
              <w:rPr>
                <w:rFonts w:ascii="Calisto MT" w:hAnsi="Calisto MT"/>
                <w:b/>
              </w:rPr>
              <w:t>Use Case ID</w:t>
            </w:r>
          </w:p>
        </w:tc>
        <w:tc>
          <w:tcPr>
            <w:tcW w:w="8455" w:type="dxa"/>
          </w:tcPr>
          <w:p w14:paraId="58FF461E" w14:textId="77777777" w:rsidR="00596108" w:rsidRPr="00BB66E0" w:rsidRDefault="00596108" w:rsidP="00596108">
            <w:pPr>
              <w:spacing w:before="100" w:after="100"/>
              <w:rPr>
                <w:rFonts w:ascii="Calisto MT" w:hAnsi="Calisto MT"/>
              </w:rPr>
            </w:pPr>
            <w:r w:rsidRPr="00BB66E0">
              <w:rPr>
                <w:rFonts w:ascii="Calisto MT" w:hAnsi="Calisto MT"/>
              </w:rPr>
              <w:t>UC-1.1</w:t>
            </w:r>
          </w:p>
        </w:tc>
      </w:tr>
      <w:tr w:rsidR="00596108" w:rsidRPr="00BB66E0" w14:paraId="0057B513" w14:textId="77777777" w:rsidTr="00AD4D3F">
        <w:tc>
          <w:tcPr>
            <w:tcW w:w="2335" w:type="dxa"/>
          </w:tcPr>
          <w:p w14:paraId="13BC1CAE" w14:textId="77777777" w:rsidR="00596108" w:rsidRPr="00BB66E0" w:rsidRDefault="00596108" w:rsidP="00596108">
            <w:pPr>
              <w:spacing w:before="100" w:after="100"/>
              <w:rPr>
                <w:rFonts w:ascii="Calisto MT" w:hAnsi="Calisto MT"/>
                <w:b/>
              </w:rPr>
            </w:pPr>
            <w:r w:rsidRPr="00BB66E0">
              <w:rPr>
                <w:rFonts w:ascii="Calisto MT" w:hAnsi="Calisto MT"/>
                <w:b/>
              </w:rPr>
              <w:t>Use Case Name</w:t>
            </w:r>
          </w:p>
        </w:tc>
        <w:tc>
          <w:tcPr>
            <w:tcW w:w="8455" w:type="dxa"/>
          </w:tcPr>
          <w:p w14:paraId="32A50904" w14:textId="77777777" w:rsidR="00596108" w:rsidRPr="00BB66E0" w:rsidRDefault="00596108" w:rsidP="00596108">
            <w:pPr>
              <w:spacing w:before="100" w:after="100"/>
              <w:rPr>
                <w:rFonts w:ascii="Calisto MT" w:hAnsi="Calisto MT"/>
              </w:rPr>
            </w:pPr>
            <w:r w:rsidRPr="00BB66E0">
              <w:rPr>
                <w:rFonts w:ascii="Calisto MT" w:hAnsi="Calisto MT"/>
              </w:rPr>
              <w:t>View Event</w:t>
            </w:r>
          </w:p>
        </w:tc>
      </w:tr>
      <w:tr w:rsidR="00596108" w:rsidRPr="00BB66E0" w14:paraId="3BDE02BC" w14:textId="77777777" w:rsidTr="00AD4D3F">
        <w:tc>
          <w:tcPr>
            <w:tcW w:w="2335" w:type="dxa"/>
          </w:tcPr>
          <w:p w14:paraId="3FCA4C7B" w14:textId="77777777" w:rsidR="00596108" w:rsidRPr="00BB66E0" w:rsidRDefault="00596108" w:rsidP="00596108">
            <w:pPr>
              <w:spacing w:before="100" w:after="100"/>
              <w:rPr>
                <w:rFonts w:ascii="Calisto MT" w:hAnsi="Calisto MT"/>
                <w:b/>
              </w:rPr>
            </w:pPr>
            <w:r w:rsidRPr="00BB66E0">
              <w:rPr>
                <w:rFonts w:ascii="Calisto MT" w:hAnsi="Calisto MT"/>
                <w:b/>
              </w:rPr>
              <w:t>Actors</w:t>
            </w:r>
          </w:p>
        </w:tc>
        <w:tc>
          <w:tcPr>
            <w:tcW w:w="8455" w:type="dxa"/>
          </w:tcPr>
          <w:p w14:paraId="4EE4D577" w14:textId="77777777" w:rsidR="00596108" w:rsidRPr="00BB66E0" w:rsidRDefault="00596108" w:rsidP="00596108">
            <w:pPr>
              <w:spacing w:before="100" w:after="100"/>
              <w:rPr>
                <w:rFonts w:ascii="Calisto MT" w:hAnsi="Calisto MT"/>
              </w:rPr>
            </w:pPr>
            <w:r w:rsidRPr="00BB66E0">
              <w:rPr>
                <w:rFonts w:ascii="Calisto MT" w:hAnsi="Calisto MT"/>
              </w:rPr>
              <w:t>Observer, Secondary Operator, Primary Operator, Evaluator, Supervisor</w:t>
            </w:r>
          </w:p>
        </w:tc>
      </w:tr>
      <w:tr w:rsidR="00596108" w:rsidRPr="00BB66E0" w14:paraId="49D7D7DC" w14:textId="77777777" w:rsidTr="00AD4D3F">
        <w:tc>
          <w:tcPr>
            <w:tcW w:w="2335" w:type="dxa"/>
          </w:tcPr>
          <w:p w14:paraId="4F1BAB3B" w14:textId="77777777" w:rsidR="00596108" w:rsidRPr="00BB66E0" w:rsidRDefault="00596108" w:rsidP="00596108">
            <w:pPr>
              <w:spacing w:before="100" w:after="100"/>
              <w:rPr>
                <w:rFonts w:ascii="Calisto MT" w:hAnsi="Calisto MT"/>
                <w:b/>
              </w:rPr>
            </w:pPr>
            <w:r w:rsidRPr="00BB66E0">
              <w:rPr>
                <w:rFonts w:ascii="Calisto MT" w:hAnsi="Calisto MT"/>
                <w:b/>
              </w:rPr>
              <w:lastRenderedPageBreak/>
              <w:t>Description</w:t>
            </w:r>
          </w:p>
        </w:tc>
        <w:tc>
          <w:tcPr>
            <w:tcW w:w="8455" w:type="dxa"/>
          </w:tcPr>
          <w:p w14:paraId="7384D477" w14:textId="77777777" w:rsidR="00596108" w:rsidRPr="00BB66E0" w:rsidRDefault="00596108" w:rsidP="00596108">
            <w:pPr>
              <w:spacing w:before="100" w:after="100"/>
              <w:rPr>
                <w:rFonts w:ascii="Calisto MT" w:hAnsi="Calisto MT"/>
              </w:rPr>
            </w:pPr>
            <w:r w:rsidRPr="00BB66E0">
              <w:rPr>
                <w:rFonts w:ascii="Calisto MT" w:hAnsi="Calisto MT"/>
              </w:rPr>
              <w:t>Allows authorized user to search for and display event details</w:t>
            </w:r>
          </w:p>
        </w:tc>
      </w:tr>
      <w:tr w:rsidR="00596108" w:rsidRPr="00BB66E0" w14:paraId="0AD530B8" w14:textId="77777777" w:rsidTr="00AD4D3F">
        <w:tc>
          <w:tcPr>
            <w:tcW w:w="2335" w:type="dxa"/>
          </w:tcPr>
          <w:p w14:paraId="7880EBDC" w14:textId="77777777" w:rsidR="00596108" w:rsidRPr="00BB66E0" w:rsidRDefault="00596108" w:rsidP="00596108">
            <w:pPr>
              <w:spacing w:before="100" w:after="100"/>
              <w:rPr>
                <w:rFonts w:ascii="Calisto MT" w:hAnsi="Calisto MT"/>
                <w:b/>
              </w:rPr>
            </w:pPr>
            <w:r w:rsidRPr="00BB66E0">
              <w:rPr>
                <w:rFonts w:ascii="Calisto MT" w:hAnsi="Calisto MT"/>
                <w:b/>
              </w:rPr>
              <w:t>Preconditions</w:t>
            </w:r>
          </w:p>
        </w:tc>
        <w:tc>
          <w:tcPr>
            <w:tcW w:w="8455" w:type="dxa"/>
          </w:tcPr>
          <w:p w14:paraId="04E54811" w14:textId="77777777" w:rsidR="00596108" w:rsidRPr="00BB66E0" w:rsidRDefault="00596108" w:rsidP="00596108">
            <w:pPr>
              <w:spacing w:before="100" w:after="100"/>
              <w:rPr>
                <w:rFonts w:ascii="Calisto MT" w:hAnsi="Calisto MT"/>
              </w:rPr>
            </w:pPr>
            <w:r w:rsidRPr="00BB66E0">
              <w:rPr>
                <w:rFonts w:ascii="Calisto MT" w:hAnsi="Calisto MT"/>
              </w:rPr>
              <w:t>User has been authenticated</w:t>
            </w:r>
          </w:p>
          <w:p w14:paraId="6B0A7270" w14:textId="77777777" w:rsidR="00596108" w:rsidRPr="00BB66E0" w:rsidRDefault="00596108" w:rsidP="00596108">
            <w:pPr>
              <w:spacing w:before="100" w:after="100"/>
              <w:rPr>
                <w:rFonts w:ascii="Calisto MT" w:hAnsi="Calisto MT"/>
              </w:rPr>
            </w:pPr>
            <w:r w:rsidRPr="00BB66E0">
              <w:rPr>
                <w:rFonts w:ascii="Calisto MT" w:hAnsi="Calisto MT"/>
              </w:rPr>
              <w:t>User has been authorized</w:t>
            </w:r>
          </w:p>
        </w:tc>
      </w:tr>
      <w:tr w:rsidR="00596108" w:rsidRPr="00BB66E0" w14:paraId="3AED17F4" w14:textId="77777777" w:rsidTr="00AD4D3F">
        <w:tc>
          <w:tcPr>
            <w:tcW w:w="2335" w:type="dxa"/>
          </w:tcPr>
          <w:p w14:paraId="2FBACA67" w14:textId="77777777" w:rsidR="00596108" w:rsidRPr="00BB66E0" w:rsidRDefault="00596108" w:rsidP="00596108">
            <w:pPr>
              <w:spacing w:before="100" w:after="100"/>
              <w:rPr>
                <w:rFonts w:ascii="Calisto MT" w:hAnsi="Calisto MT"/>
                <w:b/>
              </w:rPr>
            </w:pPr>
            <w:r w:rsidRPr="00BB66E0">
              <w:rPr>
                <w:rFonts w:ascii="Calisto MT" w:hAnsi="Calisto MT"/>
                <w:b/>
              </w:rPr>
              <w:t>Postconditions</w:t>
            </w:r>
          </w:p>
        </w:tc>
        <w:tc>
          <w:tcPr>
            <w:tcW w:w="8455" w:type="dxa"/>
          </w:tcPr>
          <w:p w14:paraId="2BF396CE" w14:textId="77777777" w:rsidR="00596108" w:rsidRPr="00BB66E0" w:rsidRDefault="00596108" w:rsidP="00596108">
            <w:pPr>
              <w:spacing w:before="100" w:after="100"/>
              <w:rPr>
                <w:rFonts w:ascii="Calisto MT" w:hAnsi="Calisto MT"/>
              </w:rPr>
            </w:pPr>
            <w:r w:rsidRPr="00BB66E0">
              <w:rPr>
                <w:rFonts w:ascii="Calisto MT" w:hAnsi="Calisto MT"/>
              </w:rPr>
              <w:t>UI displays event details</w:t>
            </w:r>
          </w:p>
        </w:tc>
      </w:tr>
      <w:tr w:rsidR="00596108" w:rsidRPr="00BB66E0" w14:paraId="37AA1A20" w14:textId="77777777" w:rsidTr="00AD4D3F">
        <w:tc>
          <w:tcPr>
            <w:tcW w:w="2335" w:type="dxa"/>
          </w:tcPr>
          <w:p w14:paraId="34BCD18B" w14:textId="77777777" w:rsidR="00596108" w:rsidRPr="00BB66E0" w:rsidRDefault="00596108" w:rsidP="00596108">
            <w:pPr>
              <w:spacing w:before="100" w:after="100"/>
              <w:rPr>
                <w:rFonts w:ascii="Calisto MT" w:hAnsi="Calisto MT"/>
                <w:b/>
              </w:rPr>
            </w:pPr>
            <w:r w:rsidRPr="00BB66E0">
              <w:rPr>
                <w:rFonts w:ascii="Calisto MT" w:hAnsi="Calisto MT"/>
                <w:b/>
              </w:rPr>
              <w:t>Normal Course</w:t>
            </w:r>
          </w:p>
        </w:tc>
        <w:tc>
          <w:tcPr>
            <w:tcW w:w="8455" w:type="dxa"/>
          </w:tcPr>
          <w:p w14:paraId="4ABF9C89" w14:textId="77777777" w:rsidR="00596108" w:rsidRPr="00BB66E0" w:rsidRDefault="00596108" w:rsidP="00EB11CC">
            <w:pPr>
              <w:pStyle w:val="ListParagraph"/>
              <w:numPr>
                <w:ilvl w:val="0"/>
                <w:numId w:val="12"/>
              </w:numPr>
              <w:spacing w:before="100" w:after="100" w:line="240" w:lineRule="auto"/>
              <w:rPr>
                <w:rFonts w:ascii="Calisto MT" w:hAnsi="Calisto MT"/>
              </w:rPr>
            </w:pPr>
            <w:r w:rsidRPr="00BB66E0">
              <w:rPr>
                <w:rFonts w:ascii="Calisto MT" w:hAnsi="Calisto MT"/>
              </w:rPr>
              <w:t>User identifies event record to be displayed</w:t>
            </w:r>
          </w:p>
          <w:p w14:paraId="33E501D9" w14:textId="77777777" w:rsidR="00596108" w:rsidRPr="00BB66E0" w:rsidRDefault="00596108" w:rsidP="00EB11CC">
            <w:pPr>
              <w:pStyle w:val="ListParagraph"/>
              <w:numPr>
                <w:ilvl w:val="0"/>
                <w:numId w:val="13"/>
              </w:numPr>
              <w:spacing w:before="100" w:after="100" w:line="240" w:lineRule="auto"/>
              <w:rPr>
                <w:rFonts w:ascii="Calisto MT" w:hAnsi="Calisto MT"/>
              </w:rPr>
            </w:pPr>
            <w:r w:rsidRPr="00BB66E0">
              <w:rPr>
                <w:rFonts w:ascii="Calisto MT" w:hAnsi="Calisto MT"/>
              </w:rPr>
              <w:t>User selects event from Active/Closed/Archived event list</w:t>
            </w:r>
          </w:p>
          <w:p w14:paraId="73849FA5" w14:textId="77777777" w:rsidR="00596108" w:rsidRPr="00BB66E0" w:rsidRDefault="00596108" w:rsidP="00EB11CC">
            <w:pPr>
              <w:pStyle w:val="ListParagraph"/>
              <w:numPr>
                <w:ilvl w:val="0"/>
                <w:numId w:val="13"/>
              </w:numPr>
              <w:spacing w:before="100" w:after="100" w:line="240" w:lineRule="auto"/>
              <w:rPr>
                <w:rFonts w:ascii="Calisto MT" w:hAnsi="Calisto MT"/>
              </w:rPr>
            </w:pPr>
            <w:r w:rsidRPr="00BB66E0">
              <w:rPr>
                <w:rFonts w:ascii="Calisto MT" w:hAnsi="Calisto MT"/>
              </w:rPr>
              <w:t>User enters query information into search interface</w:t>
            </w:r>
          </w:p>
          <w:p w14:paraId="41ED7786" w14:textId="77777777" w:rsidR="00596108" w:rsidRPr="00BB66E0" w:rsidRDefault="00596108" w:rsidP="00EB11CC">
            <w:pPr>
              <w:pStyle w:val="ListParagraph"/>
              <w:numPr>
                <w:ilvl w:val="0"/>
                <w:numId w:val="12"/>
              </w:numPr>
              <w:spacing w:before="100" w:after="100" w:line="240" w:lineRule="auto"/>
              <w:rPr>
                <w:rFonts w:ascii="Calisto MT" w:hAnsi="Calisto MT"/>
              </w:rPr>
            </w:pPr>
            <w:r w:rsidRPr="00BB66E0">
              <w:rPr>
                <w:rFonts w:ascii="Calisto MT" w:hAnsi="Calisto MT"/>
              </w:rPr>
              <w:t>System performs search for event record and retrieves data from data store</w:t>
            </w:r>
          </w:p>
          <w:p w14:paraId="4E0F2FD0" w14:textId="77777777" w:rsidR="00596108" w:rsidRPr="00BB66E0" w:rsidRDefault="00596108" w:rsidP="00EB11CC">
            <w:pPr>
              <w:pStyle w:val="ListParagraph"/>
              <w:numPr>
                <w:ilvl w:val="0"/>
                <w:numId w:val="12"/>
              </w:numPr>
              <w:spacing w:before="100" w:after="100" w:line="240" w:lineRule="auto"/>
              <w:rPr>
                <w:rFonts w:ascii="Calisto MT" w:hAnsi="Calisto MT"/>
              </w:rPr>
            </w:pPr>
            <w:r w:rsidRPr="00BB66E0">
              <w:rPr>
                <w:rFonts w:ascii="Calisto MT" w:hAnsi="Calisto MT"/>
              </w:rPr>
              <w:t>System displays event record in UI</w:t>
            </w:r>
          </w:p>
        </w:tc>
      </w:tr>
      <w:tr w:rsidR="00596108" w:rsidRPr="00BB66E0" w14:paraId="59549717" w14:textId="77777777" w:rsidTr="00AD4D3F">
        <w:tc>
          <w:tcPr>
            <w:tcW w:w="2335" w:type="dxa"/>
          </w:tcPr>
          <w:p w14:paraId="13B9161E" w14:textId="77777777" w:rsidR="00596108" w:rsidRPr="00BB66E0" w:rsidRDefault="00596108" w:rsidP="00596108">
            <w:pPr>
              <w:spacing w:before="100" w:after="100"/>
              <w:rPr>
                <w:rFonts w:ascii="Calisto MT" w:hAnsi="Calisto MT"/>
                <w:b/>
              </w:rPr>
            </w:pPr>
            <w:r w:rsidRPr="00BB66E0">
              <w:rPr>
                <w:rFonts w:ascii="Calisto MT" w:hAnsi="Calisto MT"/>
                <w:b/>
              </w:rPr>
              <w:t>Alternative Course</w:t>
            </w:r>
          </w:p>
        </w:tc>
        <w:tc>
          <w:tcPr>
            <w:tcW w:w="8455" w:type="dxa"/>
          </w:tcPr>
          <w:p w14:paraId="3E92443B" w14:textId="77777777" w:rsidR="00596108" w:rsidRPr="00BB66E0" w:rsidRDefault="00596108" w:rsidP="00596108">
            <w:pPr>
              <w:spacing w:before="100" w:after="100"/>
              <w:rPr>
                <w:rFonts w:ascii="Calisto MT" w:hAnsi="Calisto MT"/>
                <w:b/>
              </w:rPr>
            </w:pPr>
            <w:r w:rsidRPr="00BB66E0">
              <w:rPr>
                <w:rFonts w:ascii="Calisto MT" w:hAnsi="Calisto MT"/>
                <w:b/>
              </w:rPr>
              <w:t>3.A.1 Event data time synchronization (after step 3)</w:t>
            </w:r>
          </w:p>
          <w:p w14:paraId="0C506247" w14:textId="77777777" w:rsidR="00596108" w:rsidRPr="00BB66E0" w:rsidRDefault="00596108" w:rsidP="00EB11CC">
            <w:pPr>
              <w:pStyle w:val="ListParagraph"/>
              <w:numPr>
                <w:ilvl w:val="0"/>
                <w:numId w:val="14"/>
              </w:numPr>
              <w:spacing w:before="100" w:after="100" w:line="240" w:lineRule="auto"/>
              <w:rPr>
                <w:rFonts w:ascii="Calisto MT" w:hAnsi="Calisto MT"/>
              </w:rPr>
            </w:pPr>
            <w:r w:rsidRPr="00BB66E0">
              <w:rPr>
                <w:rFonts w:ascii="Calisto MT" w:hAnsi="Calisto MT"/>
              </w:rPr>
              <w:t>User modifies event time control</w:t>
            </w:r>
          </w:p>
          <w:p w14:paraId="02D70547" w14:textId="77777777" w:rsidR="00596108" w:rsidRPr="00BB66E0" w:rsidRDefault="00596108" w:rsidP="00EB11CC">
            <w:pPr>
              <w:pStyle w:val="ListParagraph"/>
              <w:numPr>
                <w:ilvl w:val="0"/>
                <w:numId w:val="15"/>
              </w:numPr>
              <w:spacing w:before="100" w:after="100" w:line="240" w:lineRule="auto"/>
              <w:rPr>
                <w:rFonts w:ascii="Calisto MT" w:hAnsi="Calisto MT"/>
              </w:rPr>
            </w:pPr>
            <w:r w:rsidRPr="00BB66E0">
              <w:rPr>
                <w:rFonts w:ascii="Calisto MT" w:hAnsi="Calisto MT"/>
              </w:rPr>
              <w:t>User scrolls trace (graph) time controller</w:t>
            </w:r>
          </w:p>
          <w:p w14:paraId="0DF23336" w14:textId="77777777" w:rsidR="00596108" w:rsidRPr="00BB66E0" w:rsidRDefault="00596108" w:rsidP="00EB11CC">
            <w:pPr>
              <w:pStyle w:val="ListParagraph"/>
              <w:numPr>
                <w:ilvl w:val="0"/>
                <w:numId w:val="15"/>
              </w:numPr>
              <w:spacing w:before="100" w:after="100" w:line="240" w:lineRule="auto"/>
              <w:rPr>
                <w:rFonts w:ascii="Calisto MT" w:hAnsi="Calisto MT"/>
              </w:rPr>
            </w:pPr>
            <w:r w:rsidRPr="00BB66E0">
              <w:rPr>
                <w:rFonts w:ascii="Calisto MT" w:hAnsi="Calisto MT"/>
              </w:rPr>
              <w:t>User activates video playback controller</w:t>
            </w:r>
          </w:p>
          <w:p w14:paraId="1FA35DDC" w14:textId="77777777" w:rsidR="00596108" w:rsidRPr="00BB66E0" w:rsidRDefault="00596108" w:rsidP="00EB11CC">
            <w:pPr>
              <w:pStyle w:val="ListParagraph"/>
              <w:numPr>
                <w:ilvl w:val="0"/>
                <w:numId w:val="14"/>
              </w:numPr>
              <w:spacing w:before="100" w:after="100" w:line="240" w:lineRule="auto"/>
              <w:rPr>
                <w:rFonts w:ascii="Calisto MT" w:hAnsi="Calisto MT"/>
              </w:rPr>
            </w:pPr>
            <w:r w:rsidRPr="00BB66E0">
              <w:rPr>
                <w:rFonts w:ascii="Calisto MT" w:hAnsi="Calisto MT"/>
              </w:rPr>
              <w:t>System updates video with synchronized image and updates trace (graph) display with synchronized time indicator</w:t>
            </w:r>
          </w:p>
        </w:tc>
      </w:tr>
      <w:tr w:rsidR="00596108" w:rsidRPr="00BB66E0" w14:paraId="55C1E3D1" w14:textId="77777777" w:rsidTr="00AD4D3F">
        <w:tc>
          <w:tcPr>
            <w:tcW w:w="2335" w:type="dxa"/>
          </w:tcPr>
          <w:p w14:paraId="1D3522DA" w14:textId="77777777" w:rsidR="00596108" w:rsidRPr="00BB66E0" w:rsidRDefault="00596108" w:rsidP="00596108">
            <w:pPr>
              <w:spacing w:before="100" w:after="100"/>
              <w:rPr>
                <w:rFonts w:ascii="Calisto MT" w:hAnsi="Calisto MT"/>
                <w:b/>
              </w:rPr>
            </w:pPr>
            <w:r w:rsidRPr="00BB66E0">
              <w:rPr>
                <w:rFonts w:ascii="Calisto MT" w:hAnsi="Calisto MT"/>
                <w:b/>
              </w:rPr>
              <w:t>Exceptions</w:t>
            </w:r>
          </w:p>
        </w:tc>
        <w:tc>
          <w:tcPr>
            <w:tcW w:w="8455" w:type="dxa"/>
          </w:tcPr>
          <w:p w14:paraId="1A86C257" w14:textId="77777777" w:rsidR="00596108" w:rsidRPr="00BB66E0" w:rsidRDefault="00596108" w:rsidP="00596108">
            <w:pPr>
              <w:spacing w:before="100" w:after="100"/>
              <w:rPr>
                <w:rFonts w:ascii="Calisto MT" w:hAnsi="Calisto MT"/>
                <w:b/>
              </w:rPr>
            </w:pPr>
            <w:r w:rsidRPr="00BB66E0">
              <w:rPr>
                <w:rFonts w:ascii="Calisto MT" w:hAnsi="Calisto MT"/>
                <w:b/>
              </w:rPr>
              <w:t>2.E.1 Search returns zero records (at step 2)</w:t>
            </w:r>
          </w:p>
          <w:p w14:paraId="3EDA3F79" w14:textId="77777777" w:rsidR="00596108" w:rsidRPr="00BB66E0" w:rsidRDefault="00596108" w:rsidP="00EB11CC">
            <w:pPr>
              <w:pStyle w:val="ListParagraph"/>
              <w:numPr>
                <w:ilvl w:val="0"/>
                <w:numId w:val="16"/>
              </w:numPr>
              <w:spacing w:before="100" w:after="100" w:line="240" w:lineRule="auto"/>
              <w:rPr>
                <w:rFonts w:ascii="Calisto MT" w:hAnsi="Calisto MT"/>
              </w:rPr>
            </w:pPr>
            <w:r w:rsidRPr="00BB66E0">
              <w:rPr>
                <w:rFonts w:ascii="Calisto MT" w:hAnsi="Calisto MT"/>
              </w:rPr>
              <w:t>System displays message indicating no records found</w:t>
            </w:r>
          </w:p>
        </w:tc>
      </w:tr>
      <w:tr w:rsidR="00596108" w:rsidRPr="00BB66E0" w14:paraId="0822F32C" w14:textId="77777777" w:rsidTr="00AD4D3F">
        <w:tc>
          <w:tcPr>
            <w:tcW w:w="2335" w:type="dxa"/>
          </w:tcPr>
          <w:p w14:paraId="0A4DA11F" w14:textId="77777777" w:rsidR="00596108" w:rsidRPr="00BB66E0" w:rsidRDefault="00596108" w:rsidP="00596108">
            <w:pPr>
              <w:spacing w:before="100" w:after="100"/>
              <w:rPr>
                <w:rFonts w:ascii="Calisto MT" w:hAnsi="Calisto MT"/>
                <w:b/>
              </w:rPr>
            </w:pPr>
            <w:r w:rsidRPr="00BB66E0">
              <w:rPr>
                <w:rFonts w:ascii="Calisto MT" w:hAnsi="Calisto MT"/>
                <w:b/>
              </w:rPr>
              <w:t>Includes</w:t>
            </w:r>
          </w:p>
        </w:tc>
        <w:tc>
          <w:tcPr>
            <w:tcW w:w="8455" w:type="dxa"/>
          </w:tcPr>
          <w:p w14:paraId="5F2ACDB8" w14:textId="77777777" w:rsidR="00596108" w:rsidRPr="00BB66E0" w:rsidRDefault="00596108" w:rsidP="00596108">
            <w:pPr>
              <w:spacing w:before="100" w:after="100"/>
              <w:rPr>
                <w:rFonts w:ascii="Calisto MT" w:hAnsi="Calisto MT"/>
              </w:rPr>
            </w:pPr>
            <w:r w:rsidRPr="00BB66E0">
              <w:rPr>
                <w:rFonts w:ascii="Calisto MT" w:hAnsi="Calisto MT"/>
              </w:rPr>
              <w:t>None</w:t>
            </w:r>
          </w:p>
        </w:tc>
      </w:tr>
      <w:tr w:rsidR="00596108" w:rsidRPr="00BB66E0" w14:paraId="1731D485" w14:textId="77777777" w:rsidTr="00AD4D3F">
        <w:tc>
          <w:tcPr>
            <w:tcW w:w="2335" w:type="dxa"/>
          </w:tcPr>
          <w:p w14:paraId="3FD7A4F8" w14:textId="77777777" w:rsidR="00596108" w:rsidRPr="00BB66E0" w:rsidRDefault="00596108" w:rsidP="00596108">
            <w:pPr>
              <w:spacing w:before="100" w:after="100"/>
              <w:rPr>
                <w:rFonts w:ascii="Calisto MT" w:hAnsi="Calisto MT"/>
                <w:b/>
              </w:rPr>
            </w:pPr>
            <w:r w:rsidRPr="00BB66E0">
              <w:rPr>
                <w:rFonts w:ascii="Calisto MT" w:hAnsi="Calisto MT"/>
                <w:b/>
              </w:rPr>
              <w:t>Associated Requirements and Business Rules</w:t>
            </w:r>
          </w:p>
        </w:tc>
        <w:tc>
          <w:tcPr>
            <w:tcW w:w="8455" w:type="dxa"/>
          </w:tcPr>
          <w:p w14:paraId="4EE08A98" w14:textId="77777777" w:rsidR="00596108" w:rsidRPr="00BB66E0" w:rsidRDefault="00596108" w:rsidP="00596108">
            <w:pPr>
              <w:spacing w:before="100" w:after="100"/>
              <w:rPr>
                <w:rFonts w:ascii="Calisto MT" w:hAnsi="Calisto MT"/>
              </w:rPr>
            </w:pPr>
            <w:r w:rsidRPr="00BB66E0">
              <w:rPr>
                <w:rFonts w:ascii="Calisto MT" w:hAnsi="Calisto MT"/>
              </w:rPr>
              <w:t>SOEI-001, SOEI-003-02, SOEI-002-02, SOFR-002-02</w:t>
            </w:r>
          </w:p>
        </w:tc>
      </w:tr>
      <w:tr w:rsidR="00596108" w:rsidRPr="00BB66E0" w14:paraId="245BC24A" w14:textId="77777777" w:rsidTr="00AD4D3F">
        <w:tc>
          <w:tcPr>
            <w:tcW w:w="2335" w:type="dxa"/>
          </w:tcPr>
          <w:p w14:paraId="6DB2A9FC" w14:textId="77777777" w:rsidR="00596108" w:rsidRPr="00BB66E0" w:rsidRDefault="00596108" w:rsidP="00596108">
            <w:pPr>
              <w:spacing w:before="100" w:after="100"/>
              <w:rPr>
                <w:rFonts w:ascii="Calisto MT" w:hAnsi="Calisto MT"/>
                <w:b/>
              </w:rPr>
            </w:pPr>
            <w:r w:rsidRPr="00BB66E0">
              <w:rPr>
                <w:rFonts w:ascii="Calisto MT" w:hAnsi="Calisto MT"/>
                <w:b/>
              </w:rPr>
              <w:t>Special Requirements</w:t>
            </w:r>
          </w:p>
        </w:tc>
        <w:tc>
          <w:tcPr>
            <w:tcW w:w="8455" w:type="dxa"/>
          </w:tcPr>
          <w:p w14:paraId="7A30272C" w14:textId="77777777" w:rsidR="00596108" w:rsidRPr="00BB66E0" w:rsidRDefault="00596108" w:rsidP="00596108">
            <w:pPr>
              <w:spacing w:before="100" w:after="100"/>
              <w:rPr>
                <w:rFonts w:ascii="Calisto MT" w:hAnsi="Calisto MT"/>
              </w:rPr>
            </w:pPr>
            <w:r w:rsidRPr="00BB66E0">
              <w:rPr>
                <w:rFonts w:ascii="Calisto MT" w:hAnsi="Calisto MT"/>
              </w:rPr>
              <w:t>Graph trace display, video image display</w:t>
            </w:r>
          </w:p>
        </w:tc>
      </w:tr>
      <w:tr w:rsidR="00596108" w:rsidRPr="00BB66E0" w14:paraId="23B83326" w14:textId="77777777" w:rsidTr="00AD4D3F">
        <w:tc>
          <w:tcPr>
            <w:tcW w:w="2335" w:type="dxa"/>
          </w:tcPr>
          <w:p w14:paraId="6F395BBC" w14:textId="77777777" w:rsidR="00596108" w:rsidRPr="00BB66E0" w:rsidRDefault="00596108" w:rsidP="00596108">
            <w:pPr>
              <w:spacing w:before="100" w:after="100"/>
              <w:rPr>
                <w:rFonts w:ascii="Calisto MT" w:hAnsi="Calisto MT"/>
                <w:b/>
              </w:rPr>
            </w:pPr>
            <w:r w:rsidRPr="00BB66E0">
              <w:rPr>
                <w:rFonts w:ascii="Calisto MT" w:hAnsi="Calisto MT"/>
                <w:b/>
              </w:rPr>
              <w:t>Assumptions</w:t>
            </w:r>
          </w:p>
        </w:tc>
        <w:tc>
          <w:tcPr>
            <w:tcW w:w="8455" w:type="dxa"/>
          </w:tcPr>
          <w:p w14:paraId="068126BF" w14:textId="77777777" w:rsidR="00596108" w:rsidRPr="00BB66E0" w:rsidRDefault="00596108" w:rsidP="00596108">
            <w:pPr>
              <w:spacing w:before="100" w:after="100"/>
              <w:rPr>
                <w:rFonts w:ascii="Calisto MT" w:hAnsi="Calisto MT"/>
              </w:rPr>
            </w:pPr>
            <w:r w:rsidRPr="00BB66E0">
              <w:rPr>
                <w:rFonts w:ascii="Calisto MT" w:hAnsi="Calisto MT"/>
              </w:rPr>
              <w:t>None</w:t>
            </w:r>
          </w:p>
        </w:tc>
      </w:tr>
    </w:tbl>
    <w:p w14:paraId="6C8EF066" w14:textId="77777777" w:rsidR="00596108" w:rsidRPr="00BB66E0" w:rsidRDefault="00596108" w:rsidP="00596108">
      <w:pPr>
        <w:rPr>
          <w:rFonts w:ascii="Calisto MT" w:hAnsi="Calisto MT"/>
        </w:rPr>
      </w:pPr>
    </w:p>
    <w:tbl>
      <w:tblPr>
        <w:tblStyle w:val="TableGrid0"/>
        <w:tblW w:w="0" w:type="auto"/>
        <w:tblLook w:val="04A0" w:firstRow="1" w:lastRow="0" w:firstColumn="1" w:lastColumn="0" w:noHBand="0" w:noVBand="1"/>
      </w:tblPr>
      <w:tblGrid>
        <w:gridCol w:w="2335"/>
        <w:gridCol w:w="8455"/>
      </w:tblGrid>
      <w:tr w:rsidR="00596108" w:rsidRPr="00BB66E0" w14:paraId="7955F977" w14:textId="77777777" w:rsidTr="00796C2E">
        <w:trPr>
          <w:tblHeader/>
        </w:trPr>
        <w:tc>
          <w:tcPr>
            <w:tcW w:w="10790" w:type="dxa"/>
            <w:gridSpan w:val="2"/>
            <w:shd w:val="clear" w:color="auto" w:fill="D9D9D9" w:themeFill="background1" w:themeFillShade="D9"/>
          </w:tcPr>
          <w:p w14:paraId="42A970B7" w14:textId="77777777" w:rsidR="00596108" w:rsidRPr="00BB66E0" w:rsidRDefault="00596108" w:rsidP="00596108">
            <w:pPr>
              <w:spacing w:before="100" w:after="100"/>
              <w:rPr>
                <w:rFonts w:ascii="Calisto MT" w:hAnsi="Calisto MT"/>
                <w:b/>
              </w:rPr>
            </w:pPr>
            <w:r w:rsidRPr="00BB66E0">
              <w:rPr>
                <w:rFonts w:ascii="Calisto MT" w:hAnsi="Calisto MT"/>
                <w:b/>
              </w:rPr>
              <w:t>C.1.2 Annotate Open Event Record</w:t>
            </w:r>
          </w:p>
        </w:tc>
      </w:tr>
      <w:tr w:rsidR="00596108" w:rsidRPr="00BB66E0" w14:paraId="456643CB" w14:textId="77777777" w:rsidTr="00AD4D3F">
        <w:tc>
          <w:tcPr>
            <w:tcW w:w="2335" w:type="dxa"/>
          </w:tcPr>
          <w:p w14:paraId="72503407" w14:textId="77777777" w:rsidR="00596108" w:rsidRPr="00BB66E0" w:rsidRDefault="00596108" w:rsidP="00596108">
            <w:pPr>
              <w:spacing w:before="100" w:after="100"/>
              <w:rPr>
                <w:rFonts w:ascii="Calisto MT" w:hAnsi="Calisto MT"/>
                <w:b/>
              </w:rPr>
            </w:pPr>
            <w:r w:rsidRPr="00BB66E0">
              <w:rPr>
                <w:rFonts w:ascii="Calisto MT" w:hAnsi="Calisto MT"/>
                <w:b/>
              </w:rPr>
              <w:t>Use Case ID</w:t>
            </w:r>
          </w:p>
        </w:tc>
        <w:tc>
          <w:tcPr>
            <w:tcW w:w="8455" w:type="dxa"/>
          </w:tcPr>
          <w:p w14:paraId="09E8DCAB" w14:textId="77777777" w:rsidR="00596108" w:rsidRPr="00BB66E0" w:rsidRDefault="00596108" w:rsidP="00596108">
            <w:pPr>
              <w:spacing w:before="100" w:after="100"/>
              <w:rPr>
                <w:rFonts w:ascii="Calisto MT" w:hAnsi="Calisto MT"/>
              </w:rPr>
            </w:pPr>
            <w:r w:rsidRPr="00BB66E0">
              <w:rPr>
                <w:rFonts w:ascii="Calisto MT" w:hAnsi="Calisto MT"/>
              </w:rPr>
              <w:t>UC-1.2</w:t>
            </w:r>
          </w:p>
        </w:tc>
      </w:tr>
      <w:tr w:rsidR="00596108" w:rsidRPr="00BB66E0" w14:paraId="62A88D04" w14:textId="77777777" w:rsidTr="00AD4D3F">
        <w:tc>
          <w:tcPr>
            <w:tcW w:w="2335" w:type="dxa"/>
          </w:tcPr>
          <w:p w14:paraId="7F439B02" w14:textId="77777777" w:rsidR="00596108" w:rsidRPr="00BB66E0" w:rsidRDefault="00596108" w:rsidP="00596108">
            <w:pPr>
              <w:spacing w:before="100" w:after="100"/>
              <w:rPr>
                <w:rFonts w:ascii="Calisto MT" w:hAnsi="Calisto MT"/>
                <w:b/>
              </w:rPr>
            </w:pPr>
            <w:r w:rsidRPr="00BB66E0">
              <w:rPr>
                <w:rFonts w:ascii="Calisto MT" w:hAnsi="Calisto MT"/>
                <w:b/>
              </w:rPr>
              <w:t>Use Case Name</w:t>
            </w:r>
          </w:p>
        </w:tc>
        <w:tc>
          <w:tcPr>
            <w:tcW w:w="8455" w:type="dxa"/>
          </w:tcPr>
          <w:p w14:paraId="5F9E9AE1" w14:textId="77777777" w:rsidR="00596108" w:rsidRPr="00BB66E0" w:rsidRDefault="00596108" w:rsidP="00596108">
            <w:pPr>
              <w:spacing w:before="100" w:after="100"/>
              <w:rPr>
                <w:rFonts w:ascii="Calisto MT" w:hAnsi="Calisto MT"/>
              </w:rPr>
            </w:pPr>
            <w:r w:rsidRPr="00BB66E0">
              <w:rPr>
                <w:rFonts w:ascii="Calisto MT" w:hAnsi="Calisto MT"/>
              </w:rPr>
              <w:t>Annotate Open Event Record</w:t>
            </w:r>
          </w:p>
        </w:tc>
      </w:tr>
      <w:tr w:rsidR="00596108" w:rsidRPr="00BB66E0" w14:paraId="6CCEE71D" w14:textId="77777777" w:rsidTr="00AD4D3F">
        <w:tc>
          <w:tcPr>
            <w:tcW w:w="2335" w:type="dxa"/>
          </w:tcPr>
          <w:p w14:paraId="7736C624" w14:textId="77777777" w:rsidR="00596108" w:rsidRPr="00BB66E0" w:rsidRDefault="00596108" w:rsidP="00596108">
            <w:pPr>
              <w:spacing w:before="100" w:after="100"/>
              <w:rPr>
                <w:rFonts w:ascii="Calisto MT" w:hAnsi="Calisto MT"/>
                <w:b/>
              </w:rPr>
            </w:pPr>
            <w:r w:rsidRPr="00BB66E0">
              <w:rPr>
                <w:rFonts w:ascii="Calisto MT" w:hAnsi="Calisto MT"/>
                <w:b/>
              </w:rPr>
              <w:t>Actors</w:t>
            </w:r>
          </w:p>
        </w:tc>
        <w:tc>
          <w:tcPr>
            <w:tcW w:w="8455" w:type="dxa"/>
          </w:tcPr>
          <w:p w14:paraId="0B5C3E4E" w14:textId="77777777" w:rsidR="00596108" w:rsidRPr="00BB66E0" w:rsidRDefault="00596108" w:rsidP="00596108">
            <w:pPr>
              <w:spacing w:before="100" w:after="100"/>
              <w:rPr>
                <w:rFonts w:ascii="Calisto MT" w:hAnsi="Calisto MT"/>
              </w:rPr>
            </w:pPr>
            <w:r w:rsidRPr="00BB66E0">
              <w:rPr>
                <w:rFonts w:ascii="Calisto MT" w:hAnsi="Calisto MT"/>
              </w:rPr>
              <w:t>Secondary Operator, Primary Operator, Evaluator, Supervisor</w:t>
            </w:r>
          </w:p>
        </w:tc>
      </w:tr>
      <w:tr w:rsidR="00596108" w:rsidRPr="00BB66E0" w14:paraId="1C9CC51B" w14:textId="77777777" w:rsidTr="00AD4D3F">
        <w:tc>
          <w:tcPr>
            <w:tcW w:w="2335" w:type="dxa"/>
          </w:tcPr>
          <w:p w14:paraId="588526E4" w14:textId="77777777" w:rsidR="00596108" w:rsidRPr="00BB66E0" w:rsidRDefault="00596108" w:rsidP="00596108">
            <w:pPr>
              <w:spacing w:before="100" w:after="100"/>
              <w:rPr>
                <w:rFonts w:ascii="Calisto MT" w:hAnsi="Calisto MT"/>
                <w:b/>
              </w:rPr>
            </w:pPr>
            <w:r w:rsidRPr="00BB66E0">
              <w:rPr>
                <w:rFonts w:ascii="Calisto MT" w:hAnsi="Calisto MT"/>
                <w:b/>
              </w:rPr>
              <w:t>Description</w:t>
            </w:r>
          </w:p>
        </w:tc>
        <w:tc>
          <w:tcPr>
            <w:tcW w:w="8455" w:type="dxa"/>
          </w:tcPr>
          <w:p w14:paraId="0731CD47" w14:textId="77777777" w:rsidR="00596108" w:rsidRPr="00BB66E0" w:rsidRDefault="00596108" w:rsidP="00596108">
            <w:pPr>
              <w:spacing w:before="100" w:after="100"/>
              <w:rPr>
                <w:rFonts w:ascii="Calisto MT" w:hAnsi="Calisto MT"/>
              </w:rPr>
            </w:pPr>
            <w:r w:rsidRPr="00BB66E0">
              <w:rPr>
                <w:rFonts w:ascii="Calisto MT" w:hAnsi="Calisto MT"/>
              </w:rPr>
              <w:t>Allows authorized user to add/modify disposition data in open event record</w:t>
            </w:r>
          </w:p>
        </w:tc>
      </w:tr>
      <w:tr w:rsidR="00596108" w:rsidRPr="00BB66E0" w14:paraId="6D2097F8" w14:textId="77777777" w:rsidTr="00AD4D3F">
        <w:tc>
          <w:tcPr>
            <w:tcW w:w="2335" w:type="dxa"/>
          </w:tcPr>
          <w:p w14:paraId="45426C02" w14:textId="77777777" w:rsidR="00596108" w:rsidRPr="00BB66E0" w:rsidRDefault="00596108" w:rsidP="00596108">
            <w:pPr>
              <w:spacing w:before="100" w:after="100"/>
              <w:rPr>
                <w:rFonts w:ascii="Calisto MT" w:hAnsi="Calisto MT"/>
                <w:b/>
              </w:rPr>
            </w:pPr>
            <w:r w:rsidRPr="00BB66E0">
              <w:rPr>
                <w:rFonts w:ascii="Calisto MT" w:hAnsi="Calisto MT"/>
                <w:b/>
              </w:rPr>
              <w:lastRenderedPageBreak/>
              <w:t>Preconditions</w:t>
            </w:r>
          </w:p>
        </w:tc>
        <w:tc>
          <w:tcPr>
            <w:tcW w:w="8455" w:type="dxa"/>
          </w:tcPr>
          <w:p w14:paraId="20366258" w14:textId="77777777" w:rsidR="00596108" w:rsidRPr="00BB66E0" w:rsidRDefault="00596108" w:rsidP="00596108">
            <w:pPr>
              <w:spacing w:before="100" w:after="100"/>
              <w:rPr>
                <w:rFonts w:ascii="Calisto MT" w:hAnsi="Calisto MT"/>
              </w:rPr>
            </w:pPr>
            <w:r w:rsidRPr="00BB66E0">
              <w:rPr>
                <w:rFonts w:ascii="Calisto MT" w:hAnsi="Calisto MT"/>
              </w:rPr>
              <w:t>Event is open</w:t>
            </w:r>
          </w:p>
          <w:p w14:paraId="616786BC" w14:textId="77777777" w:rsidR="00596108" w:rsidRPr="00BB66E0" w:rsidRDefault="00596108" w:rsidP="00596108">
            <w:pPr>
              <w:spacing w:before="100" w:after="100"/>
              <w:rPr>
                <w:rFonts w:ascii="Calisto MT" w:hAnsi="Calisto MT"/>
              </w:rPr>
            </w:pPr>
            <w:r w:rsidRPr="00BB66E0">
              <w:rPr>
                <w:rFonts w:ascii="Calisto MT" w:hAnsi="Calisto MT"/>
              </w:rPr>
              <w:t>Event record has been selected for viewing using UC-1.1 View Event Record</w:t>
            </w:r>
          </w:p>
          <w:p w14:paraId="5BA8C00C" w14:textId="77777777" w:rsidR="00596108" w:rsidRPr="00BB66E0" w:rsidRDefault="00596108" w:rsidP="00596108">
            <w:pPr>
              <w:spacing w:before="100" w:after="100"/>
              <w:rPr>
                <w:rFonts w:ascii="Calisto MT" w:hAnsi="Calisto MT"/>
              </w:rPr>
            </w:pPr>
            <w:r w:rsidRPr="00BB66E0">
              <w:rPr>
                <w:rFonts w:ascii="Calisto MT" w:hAnsi="Calisto MT"/>
              </w:rPr>
              <w:t>User has been authenticated</w:t>
            </w:r>
          </w:p>
          <w:p w14:paraId="73DC7FD2" w14:textId="77777777" w:rsidR="00596108" w:rsidRPr="00BB66E0" w:rsidRDefault="00596108" w:rsidP="00596108">
            <w:pPr>
              <w:spacing w:before="100" w:after="100"/>
              <w:rPr>
                <w:rFonts w:ascii="Calisto MT" w:hAnsi="Calisto MT"/>
              </w:rPr>
            </w:pPr>
            <w:r w:rsidRPr="00BB66E0">
              <w:rPr>
                <w:rFonts w:ascii="Calisto MT" w:hAnsi="Calisto MT"/>
              </w:rPr>
              <w:t>User has been authorized</w:t>
            </w:r>
          </w:p>
        </w:tc>
      </w:tr>
      <w:tr w:rsidR="00596108" w:rsidRPr="00BB66E0" w14:paraId="6724DB66" w14:textId="77777777" w:rsidTr="00AD4D3F">
        <w:tc>
          <w:tcPr>
            <w:tcW w:w="2335" w:type="dxa"/>
          </w:tcPr>
          <w:p w14:paraId="1672E887" w14:textId="77777777" w:rsidR="00596108" w:rsidRPr="00BB66E0" w:rsidRDefault="00596108" w:rsidP="00596108">
            <w:pPr>
              <w:spacing w:before="100" w:after="100"/>
              <w:rPr>
                <w:rFonts w:ascii="Calisto MT" w:hAnsi="Calisto MT"/>
                <w:b/>
              </w:rPr>
            </w:pPr>
            <w:r w:rsidRPr="00BB66E0">
              <w:rPr>
                <w:rFonts w:ascii="Calisto MT" w:hAnsi="Calisto MT"/>
                <w:b/>
              </w:rPr>
              <w:t>Postconditions</w:t>
            </w:r>
          </w:p>
        </w:tc>
        <w:tc>
          <w:tcPr>
            <w:tcW w:w="8455" w:type="dxa"/>
          </w:tcPr>
          <w:p w14:paraId="514F3804" w14:textId="77777777" w:rsidR="00596108" w:rsidRPr="00BB66E0" w:rsidRDefault="00596108" w:rsidP="00596108">
            <w:pPr>
              <w:spacing w:before="100" w:after="100"/>
              <w:rPr>
                <w:rFonts w:ascii="Calisto MT" w:hAnsi="Calisto MT"/>
              </w:rPr>
            </w:pPr>
            <w:r w:rsidRPr="00BB66E0">
              <w:rPr>
                <w:rFonts w:ascii="Calisto MT" w:hAnsi="Calisto MT"/>
              </w:rPr>
              <w:t>Event workflow data has been added/updated in event record</w:t>
            </w:r>
          </w:p>
        </w:tc>
      </w:tr>
      <w:tr w:rsidR="00596108" w:rsidRPr="00BB66E0" w14:paraId="6401F384" w14:textId="77777777" w:rsidTr="00AD4D3F">
        <w:tc>
          <w:tcPr>
            <w:tcW w:w="2335" w:type="dxa"/>
          </w:tcPr>
          <w:p w14:paraId="0C01D21E" w14:textId="77777777" w:rsidR="00596108" w:rsidRPr="00BB66E0" w:rsidRDefault="00596108" w:rsidP="00596108">
            <w:pPr>
              <w:spacing w:before="100" w:after="100"/>
              <w:rPr>
                <w:rFonts w:ascii="Calisto MT" w:hAnsi="Calisto MT"/>
                <w:b/>
              </w:rPr>
            </w:pPr>
            <w:r w:rsidRPr="00BB66E0">
              <w:rPr>
                <w:rFonts w:ascii="Calisto MT" w:hAnsi="Calisto MT"/>
                <w:b/>
              </w:rPr>
              <w:t>Normal Course</w:t>
            </w:r>
          </w:p>
        </w:tc>
        <w:tc>
          <w:tcPr>
            <w:tcW w:w="8455" w:type="dxa"/>
          </w:tcPr>
          <w:p w14:paraId="3CE67841" w14:textId="77777777" w:rsidR="00596108" w:rsidRPr="00BB66E0" w:rsidRDefault="00596108" w:rsidP="00EB11CC">
            <w:pPr>
              <w:pStyle w:val="ListParagraph"/>
              <w:numPr>
                <w:ilvl w:val="0"/>
                <w:numId w:val="17"/>
              </w:numPr>
              <w:spacing w:before="100" w:after="100" w:line="240" w:lineRule="auto"/>
              <w:rPr>
                <w:rFonts w:ascii="Calisto MT" w:hAnsi="Calisto MT"/>
              </w:rPr>
            </w:pPr>
            <w:r w:rsidRPr="00BB66E0">
              <w:rPr>
                <w:rFonts w:ascii="Calisto MT" w:hAnsi="Calisto MT"/>
              </w:rPr>
              <w:t>User adds/modifies disposition data in active event record</w:t>
            </w:r>
          </w:p>
          <w:p w14:paraId="70A027A8" w14:textId="77777777" w:rsidR="00596108" w:rsidRPr="00BB66E0" w:rsidRDefault="00596108" w:rsidP="00EB11CC">
            <w:pPr>
              <w:pStyle w:val="ListParagraph"/>
              <w:numPr>
                <w:ilvl w:val="0"/>
                <w:numId w:val="18"/>
              </w:numPr>
              <w:spacing w:before="100" w:after="100" w:line="240" w:lineRule="auto"/>
              <w:rPr>
                <w:rFonts w:ascii="Calisto MT" w:hAnsi="Calisto MT"/>
              </w:rPr>
            </w:pPr>
            <w:r w:rsidRPr="00BB66E0">
              <w:rPr>
                <w:rFonts w:ascii="Calisto MT" w:hAnsi="Calisto MT"/>
              </w:rPr>
              <w:t>User adds/modifies comment</w:t>
            </w:r>
          </w:p>
          <w:p w14:paraId="4B1E5443" w14:textId="77777777" w:rsidR="00596108" w:rsidRPr="00BB66E0" w:rsidRDefault="00596108" w:rsidP="00EB11CC">
            <w:pPr>
              <w:pStyle w:val="ListParagraph"/>
              <w:numPr>
                <w:ilvl w:val="0"/>
                <w:numId w:val="18"/>
              </w:numPr>
              <w:spacing w:before="100" w:after="100" w:line="240" w:lineRule="auto"/>
              <w:rPr>
                <w:rFonts w:ascii="Calisto MT" w:hAnsi="Calisto MT"/>
              </w:rPr>
            </w:pPr>
            <w:r w:rsidRPr="00BB66E0">
              <w:rPr>
                <w:rFonts w:ascii="Calisto MT" w:hAnsi="Calisto MT"/>
              </w:rPr>
              <w:t>User identifies RID/HH file as associated data</w:t>
            </w:r>
          </w:p>
          <w:p w14:paraId="65936E79" w14:textId="77777777" w:rsidR="00596108" w:rsidRPr="00BB66E0" w:rsidRDefault="00596108" w:rsidP="00EB11CC">
            <w:pPr>
              <w:pStyle w:val="ListParagraph"/>
              <w:numPr>
                <w:ilvl w:val="0"/>
                <w:numId w:val="17"/>
              </w:numPr>
              <w:spacing w:before="100" w:after="100" w:line="240" w:lineRule="auto"/>
              <w:rPr>
                <w:rFonts w:ascii="Calisto MT" w:hAnsi="Calisto MT"/>
              </w:rPr>
            </w:pPr>
            <w:r w:rsidRPr="00BB66E0">
              <w:rPr>
                <w:rFonts w:ascii="Calisto MT" w:hAnsi="Calisto MT"/>
              </w:rPr>
              <w:t>System updates event record to include added/modified disposition data</w:t>
            </w:r>
          </w:p>
        </w:tc>
      </w:tr>
      <w:tr w:rsidR="00596108" w:rsidRPr="00BB66E0" w14:paraId="761D893F" w14:textId="77777777" w:rsidTr="00AD4D3F">
        <w:tc>
          <w:tcPr>
            <w:tcW w:w="2335" w:type="dxa"/>
          </w:tcPr>
          <w:p w14:paraId="39E80DCF" w14:textId="77777777" w:rsidR="00596108" w:rsidRPr="00BB66E0" w:rsidRDefault="00596108" w:rsidP="00596108">
            <w:pPr>
              <w:spacing w:before="100" w:after="100"/>
              <w:rPr>
                <w:rFonts w:ascii="Calisto MT" w:hAnsi="Calisto MT"/>
                <w:b/>
              </w:rPr>
            </w:pPr>
            <w:r w:rsidRPr="00BB66E0">
              <w:rPr>
                <w:rFonts w:ascii="Calisto MT" w:hAnsi="Calisto MT"/>
                <w:b/>
              </w:rPr>
              <w:t>Alternative Course</w:t>
            </w:r>
          </w:p>
        </w:tc>
        <w:tc>
          <w:tcPr>
            <w:tcW w:w="8455" w:type="dxa"/>
          </w:tcPr>
          <w:p w14:paraId="16668589" w14:textId="77777777" w:rsidR="00596108" w:rsidRPr="00BB66E0" w:rsidRDefault="00596108" w:rsidP="00596108">
            <w:pPr>
              <w:spacing w:before="100" w:after="100" w:line="240" w:lineRule="auto"/>
              <w:rPr>
                <w:rFonts w:ascii="Calisto MT" w:hAnsi="Calisto MT"/>
              </w:rPr>
            </w:pPr>
            <w:r w:rsidRPr="00BB66E0">
              <w:rPr>
                <w:rFonts w:ascii="Calisto MT" w:hAnsi="Calisto MT"/>
              </w:rPr>
              <w:t>None</w:t>
            </w:r>
          </w:p>
        </w:tc>
      </w:tr>
      <w:tr w:rsidR="00596108" w:rsidRPr="00BB66E0" w14:paraId="54AC5427" w14:textId="77777777" w:rsidTr="00AD4D3F">
        <w:tc>
          <w:tcPr>
            <w:tcW w:w="2335" w:type="dxa"/>
          </w:tcPr>
          <w:p w14:paraId="662723BB" w14:textId="77777777" w:rsidR="00596108" w:rsidRPr="00BB66E0" w:rsidRDefault="00596108" w:rsidP="00596108">
            <w:pPr>
              <w:spacing w:before="100" w:after="100"/>
              <w:rPr>
                <w:rFonts w:ascii="Calisto MT" w:hAnsi="Calisto MT"/>
                <w:b/>
              </w:rPr>
            </w:pPr>
            <w:r w:rsidRPr="00BB66E0">
              <w:rPr>
                <w:rFonts w:ascii="Calisto MT" w:hAnsi="Calisto MT"/>
                <w:b/>
              </w:rPr>
              <w:t>Exceptions</w:t>
            </w:r>
          </w:p>
        </w:tc>
        <w:tc>
          <w:tcPr>
            <w:tcW w:w="8455" w:type="dxa"/>
          </w:tcPr>
          <w:p w14:paraId="0692A1DE" w14:textId="77777777" w:rsidR="00596108" w:rsidRPr="00BB66E0" w:rsidRDefault="00596108" w:rsidP="00596108">
            <w:pPr>
              <w:spacing w:before="100" w:after="100"/>
              <w:rPr>
                <w:rFonts w:ascii="Calisto MT" w:hAnsi="Calisto MT"/>
                <w:b/>
              </w:rPr>
            </w:pPr>
            <w:r w:rsidRPr="00BB66E0">
              <w:rPr>
                <w:rFonts w:ascii="Calisto MT" w:hAnsi="Calisto MT"/>
                <w:b/>
              </w:rPr>
              <w:t>1.b.E.1 File input/output (I/O) error. File is corrupt or not found.</w:t>
            </w:r>
          </w:p>
          <w:p w14:paraId="42586876" w14:textId="77777777" w:rsidR="00596108" w:rsidRPr="00BB66E0" w:rsidRDefault="00596108" w:rsidP="00EB11CC">
            <w:pPr>
              <w:pStyle w:val="ListParagraph"/>
              <w:numPr>
                <w:ilvl w:val="0"/>
                <w:numId w:val="19"/>
              </w:numPr>
              <w:spacing w:before="100" w:after="100" w:line="240" w:lineRule="auto"/>
              <w:rPr>
                <w:rFonts w:ascii="Calisto MT" w:hAnsi="Calisto MT"/>
              </w:rPr>
            </w:pPr>
            <w:r w:rsidRPr="00BB66E0">
              <w:rPr>
                <w:rFonts w:ascii="Calisto MT" w:hAnsi="Calisto MT"/>
              </w:rPr>
              <w:t>System displays descriptive error message</w:t>
            </w:r>
          </w:p>
        </w:tc>
      </w:tr>
      <w:tr w:rsidR="00596108" w:rsidRPr="00BB66E0" w14:paraId="357DA08A" w14:textId="77777777" w:rsidTr="00AD4D3F">
        <w:tc>
          <w:tcPr>
            <w:tcW w:w="2335" w:type="dxa"/>
          </w:tcPr>
          <w:p w14:paraId="72253B79" w14:textId="77777777" w:rsidR="00596108" w:rsidRPr="00BB66E0" w:rsidRDefault="00596108" w:rsidP="00596108">
            <w:pPr>
              <w:spacing w:before="100" w:after="100"/>
              <w:rPr>
                <w:rFonts w:ascii="Calisto MT" w:hAnsi="Calisto MT"/>
                <w:b/>
              </w:rPr>
            </w:pPr>
            <w:r w:rsidRPr="00BB66E0">
              <w:rPr>
                <w:rFonts w:ascii="Calisto MT" w:hAnsi="Calisto MT"/>
                <w:b/>
              </w:rPr>
              <w:t>Includes</w:t>
            </w:r>
          </w:p>
        </w:tc>
        <w:tc>
          <w:tcPr>
            <w:tcW w:w="8455" w:type="dxa"/>
          </w:tcPr>
          <w:p w14:paraId="196792F6" w14:textId="77777777" w:rsidR="00596108" w:rsidRPr="00BB66E0" w:rsidRDefault="00596108" w:rsidP="00596108">
            <w:pPr>
              <w:spacing w:before="100" w:after="100"/>
              <w:rPr>
                <w:rFonts w:ascii="Calisto MT" w:hAnsi="Calisto MT"/>
              </w:rPr>
            </w:pPr>
            <w:r w:rsidRPr="00BB66E0">
              <w:rPr>
                <w:rFonts w:ascii="Calisto MT" w:hAnsi="Calisto MT"/>
              </w:rPr>
              <w:t>Uses UC-1.1 View Event Record</w:t>
            </w:r>
          </w:p>
        </w:tc>
      </w:tr>
      <w:tr w:rsidR="00596108" w:rsidRPr="00BB66E0" w14:paraId="3D49D13B" w14:textId="77777777" w:rsidTr="00AD4D3F">
        <w:tc>
          <w:tcPr>
            <w:tcW w:w="2335" w:type="dxa"/>
          </w:tcPr>
          <w:p w14:paraId="2F849850" w14:textId="77777777" w:rsidR="00596108" w:rsidRPr="00BB66E0" w:rsidRDefault="00596108" w:rsidP="00596108">
            <w:pPr>
              <w:spacing w:before="100" w:after="100"/>
              <w:rPr>
                <w:rFonts w:ascii="Calisto MT" w:hAnsi="Calisto MT"/>
                <w:b/>
              </w:rPr>
            </w:pPr>
            <w:r w:rsidRPr="00BB66E0">
              <w:rPr>
                <w:rFonts w:ascii="Calisto MT" w:hAnsi="Calisto MT"/>
                <w:b/>
              </w:rPr>
              <w:t>Associated Requirements and Business Rules</w:t>
            </w:r>
          </w:p>
        </w:tc>
        <w:tc>
          <w:tcPr>
            <w:tcW w:w="8455" w:type="dxa"/>
          </w:tcPr>
          <w:p w14:paraId="0CD40829" w14:textId="77777777" w:rsidR="00596108" w:rsidRPr="00BB66E0" w:rsidRDefault="00596108" w:rsidP="00596108">
            <w:pPr>
              <w:spacing w:before="100" w:after="100"/>
              <w:rPr>
                <w:rFonts w:ascii="Calisto MT" w:hAnsi="Calisto MT"/>
              </w:rPr>
            </w:pPr>
            <w:r w:rsidRPr="00BB66E0">
              <w:rPr>
                <w:rFonts w:ascii="Calisto MT" w:hAnsi="Calisto MT"/>
              </w:rPr>
              <w:t>SOFR-003-01b Disposition Data, SOFR-003-09 Event Data Association</w:t>
            </w:r>
          </w:p>
        </w:tc>
      </w:tr>
      <w:tr w:rsidR="00596108" w:rsidRPr="00BB66E0" w14:paraId="0F47B315" w14:textId="77777777" w:rsidTr="00AD4D3F">
        <w:tc>
          <w:tcPr>
            <w:tcW w:w="2335" w:type="dxa"/>
          </w:tcPr>
          <w:p w14:paraId="53EC9116" w14:textId="77777777" w:rsidR="00596108" w:rsidRPr="00BB66E0" w:rsidRDefault="00596108" w:rsidP="00596108">
            <w:pPr>
              <w:spacing w:before="100" w:after="100"/>
              <w:rPr>
                <w:rFonts w:ascii="Calisto MT" w:hAnsi="Calisto MT"/>
                <w:b/>
              </w:rPr>
            </w:pPr>
            <w:r w:rsidRPr="00BB66E0">
              <w:rPr>
                <w:rFonts w:ascii="Calisto MT" w:hAnsi="Calisto MT"/>
                <w:b/>
              </w:rPr>
              <w:t>Special Requirements</w:t>
            </w:r>
          </w:p>
        </w:tc>
        <w:tc>
          <w:tcPr>
            <w:tcW w:w="8455" w:type="dxa"/>
          </w:tcPr>
          <w:p w14:paraId="3586CBDD" w14:textId="77777777" w:rsidR="00596108" w:rsidRPr="00BB66E0" w:rsidRDefault="00596108" w:rsidP="00596108">
            <w:pPr>
              <w:spacing w:before="100" w:after="100"/>
              <w:rPr>
                <w:rFonts w:ascii="Calisto MT" w:hAnsi="Calisto MT"/>
              </w:rPr>
            </w:pPr>
            <w:r w:rsidRPr="00BB66E0">
              <w:rPr>
                <w:rFonts w:ascii="Calisto MT" w:hAnsi="Calisto MT"/>
              </w:rPr>
              <w:t>File selection dialog</w:t>
            </w:r>
          </w:p>
        </w:tc>
      </w:tr>
      <w:tr w:rsidR="00596108" w:rsidRPr="00BB66E0" w14:paraId="66EBE446" w14:textId="77777777" w:rsidTr="00AD4D3F">
        <w:tc>
          <w:tcPr>
            <w:tcW w:w="2335" w:type="dxa"/>
          </w:tcPr>
          <w:p w14:paraId="4CADDF48" w14:textId="77777777" w:rsidR="00596108" w:rsidRPr="00BB66E0" w:rsidRDefault="00596108" w:rsidP="00596108">
            <w:pPr>
              <w:spacing w:before="100" w:after="100"/>
              <w:rPr>
                <w:rFonts w:ascii="Calisto MT" w:hAnsi="Calisto MT"/>
                <w:b/>
              </w:rPr>
            </w:pPr>
            <w:r w:rsidRPr="00BB66E0">
              <w:rPr>
                <w:rFonts w:ascii="Calisto MT" w:hAnsi="Calisto MT"/>
                <w:b/>
              </w:rPr>
              <w:t>Assumptions</w:t>
            </w:r>
          </w:p>
        </w:tc>
        <w:tc>
          <w:tcPr>
            <w:tcW w:w="8455" w:type="dxa"/>
          </w:tcPr>
          <w:p w14:paraId="455B9EE7" w14:textId="77777777" w:rsidR="00596108" w:rsidRPr="00BB66E0" w:rsidRDefault="00596108" w:rsidP="00596108">
            <w:pPr>
              <w:spacing w:before="100" w:after="100"/>
              <w:rPr>
                <w:rFonts w:ascii="Calisto MT" w:hAnsi="Calisto MT"/>
              </w:rPr>
            </w:pPr>
            <w:r w:rsidRPr="00BB66E0">
              <w:rPr>
                <w:rFonts w:ascii="Calisto MT" w:hAnsi="Calisto MT"/>
              </w:rPr>
              <w:t>Event has been silenced</w:t>
            </w:r>
          </w:p>
        </w:tc>
      </w:tr>
    </w:tbl>
    <w:p w14:paraId="02A141E7" w14:textId="77777777" w:rsidR="00596108" w:rsidRPr="00BB66E0" w:rsidRDefault="00596108" w:rsidP="00596108">
      <w:pPr>
        <w:rPr>
          <w:rFonts w:ascii="Calisto MT" w:hAnsi="Calisto MT"/>
        </w:rPr>
      </w:pPr>
    </w:p>
    <w:p w14:paraId="7F69E0AE" w14:textId="77777777" w:rsidR="00596108" w:rsidRPr="00BB66E0" w:rsidRDefault="00596108" w:rsidP="00596108">
      <w:pPr>
        <w:rPr>
          <w:rFonts w:ascii="Calisto MT" w:hAnsi="Calisto MT"/>
        </w:rPr>
      </w:pPr>
    </w:p>
    <w:tbl>
      <w:tblPr>
        <w:tblStyle w:val="TableGrid0"/>
        <w:tblW w:w="0" w:type="auto"/>
        <w:tblLook w:val="04A0" w:firstRow="1" w:lastRow="0" w:firstColumn="1" w:lastColumn="0" w:noHBand="0" w:noVBand="1"/>
      </w:tblPr>
      <w:tblGrid>
        <w:gridCol w:w="2335"/>
        <w:gridCol w:w="8455"/>
      </w:tblGrid>
      <w:tr w:rsidR="00596108" w:rsidRPr="00BB66E0" w14:paraId="1706B030" w14:textId="77777777" w:rsidTr="00796C2E">
        <w:trPr>
          <w:tblHeader/>
        </w:trPr>
        <w:tc>
          <w:tcPr>
            <w:tcW w:w="10790" w:type="dxa"/>
            <w:gridSpan w:val="2"/>
            <w:shd w:val="clear" w:color="auto" w:fill="D9D9D9" w:themeFill="background1" w:themeFillShade="D9"/>
          </w:tcPr>
          <w:p w14:paraId="1BDD6209" w14:textId="77777777" w:rsidR="00596108" w:rsidRPr="00BB66E0" w:rsidRDefault="00596108" w:rsidP="00596108">
            <w:pPr>
              <w:spacing w:before="100" w:after="100"/>
              <w:rPr>
                <w:rFonts w:ascii="Calisto MT" w:hAnsi="Calisto MT"/>
                <w:b/>
              </w:rPr>
            </w:pPr>
            <w:r w:rsidRPr="00BB66E0">
              <w:rPr>
                <w:rFonts w:ascii="Calisto MT" w:hAnsi="Calisto MT"/>
                <w:b/>
              </w:rPr>
              <w:t>C.1.3 Ack/Review/Close Event Record</w:t>
            </w:r>
          </w:p>
        </w:tc>
      </w:tr>
      <w:tr w:rsidR="00596108" w:rsidRPr="00BB66E0" w14:paraId="7E902EF3" w14:textId="77777777" w:rsidTr="00AD4D3F">
        <w:tc>
          <w:tcPr>
            <w:tcW w:w="2335" w:type="dxa"/>
          </w:tcPr>
          <w:p w14:paraId="76A1EEC3" w14:textId="77777777" w:rsidR="00596108" w:rsidRPr="00BB66E0" w:rsidRDefault="00596108" w:rsidP="00596108">
            <w:pPr>
              <w:spacing w:before="100" w:after="100"/>
              <w:rPr>
                <w:rFonts w:ascii="Calisto MT" w:hAnsi="Calisto MT"/>
                <w:b/>
              </w:rPr>
            </w:pPr>
            <w:r w:rsidRPr="00BB66E0">
              <w:rPr>
                <w:rFonts w:ascii="Calisto MT" w:hAnsi="Calisto MT"/>
                <w:b/>
              </w:rPr>
              <w:t>Use Case ID</w:t>
            </w:r>
          </w:p>
        </w:tc>
        <w:tc>
          <w:tcPr>
            <w:tcW w:w="8455" w:type="dxa"/>
          </w:tcPr>
          <w:p w14:paraId="3D519A10" w14:textId="77777777" w:rsidR="00596108" w:rsidRPr="00BB66E0" w:rsidRDefault="00596108" w:rsidP="00596108">
            <w:pPr>
              <w:spacing w:before="100" w:after="100"/>
              <w:rPr>
                <w:rFonts w:ascii="Calisto MT" w:hAnsi="Calisto MT"/>
              </w:rPr>
            </w:pPr>
            <w:r w:rsidRPr="00BB66E0">
              <w:rPr>
                <w:rFonts w:ascii="Calisto MT" w:hAnsi="Calisto MT"/>
              </w:rPr>
              <w:t>UC-1.3</w:t>
            </w:r>
          </w:p>
        </w:tc>
      </w:tr>
      <w:tr w:rsidR="00596108" w:rsidRPr="00BB66E0" w14:paraId="3FB82461" w14:textId="77777777" w:rsidTr="00AD4D3F">
        <w:tc>
          <w:tcPr>
            <w:tcW w:w="2335" w:type="dxa"/>
          </w:tcPr>
          <w:p w14:paraId="7C6629FE" w14:textId="77777777" w:rsidR="00596108" w:rsidRPr="00BB66E0" w:rsidRDefault="00596108" w:rsidP="00596108">
            <w:pPr>
              <w:spacing w:before="100" w:after="100"/>
              <w:rPr>
                <w:rFonts w:ascii="Calisto MT" w:hAnsi="Calisto MT"/>
                <w:b/>
              </w:rPr>
            </w:pPr>
            <w:r w:rsidRPr="00BB66E0">
              <w:rPr>
                <w:rFonts w:ascii="Calisto MT" w:hAnsi="Calisto MT"/>
                <w:b/>
              </w:rPr>
              <w:t>Use Case Name</w:t>
            </w:r>
          </w:p>
        </w:tc>
        <w:tc>
          <w:tcPr>
            <w:tcW w:w="8455" w:type="dxa"/>
          </w:tcPr>
          <w:p w14:paraId="7665F014" w14:textId="77777777" w:rsidR="00596108" w:rsidRPr="00BB66E0" w:rsidRDefault="00596108" w:rsidP="00596108">
            <w:pPr>
              <w:spacing w:before="100" w:after="100"/>
              <w:rPr>
                <w:rFonts w:ascii="Calisto MT" w:hAnsi="Calisto MT"/>
              </w:rPr>
            </w:pPr>
            <w:r w:rsidRPr="00BB66E0">
              <w:rPr>
                <w:rFonts w:ascii="Calisto MT" w:hAnsi="Calisto MT"/>
              </w:rPr>
              <w:t>Ack/Review/Close Event Record</w:t>
            </w:r>
          </w:p>
        </w:tc>
      </w:tr>
      <w:tr w:rsidR="00596108" w:rsidRPr="00BB66E0" w14:paraId="3FEBF4D3" w14:textId="77777777" w:rsidTr="00AD4D3F">
        <w:tc>
          <w:tcPr>
            <w:tcW w:w="2335" w:type="dxa"/>
          </w:tcPr>
          <w:p w14:paraId="1658737C" w14:textId="77777777" w:rsidR="00596108" w:rsidRPr="00BB66E0" w:rsidRDefault="00596108" w:rsidP="00596108">
            <w:pPr>
              <w:spacing w:before="100" w:after="100"/>
              <w:rPr>
                <w:rFonts w:ascii="Calisto MT" w:hAnsi="Calisto MT"/>
                <w:b/>
              </w:rPr>
            </w:pPr>
            <w:r w:rsidRPr="00BB66E0">
              <w:rPr>
                <w:rFonts w:ascii="Calisto MT" w:hAnsi="Calisto MT"/>
                <w:b/>
              </w:rPr>
              <w:t>Actors</w:t>
            </w:r>
          </w:p>
        </w:tc>
        <w:tc>
          <w:tcPr>
            <w:tcW w:w="8455" w:type="dxa"/>
          </w:tcPr>
          <w:p w14:paraId="5A531225" w14:textId="77777777" w:rsidR="00596108" w:rsidRPr="00BB66E0" w:rsidRDefault="00596108" w:rsidP="00596108">
            <w:pPr>
              <w:spacing w:before="100" w:after="100"/>
              <w:rPr>
                <w:rFonts w:ascii="Calisto MT" w:hAnsi="Calisto MT"/>
              </w:rPr>
            </w:pPr>
            <w:r w:rsidRPr="00BB66E0">
              <w:rPr>
                <w:rFonts w:ascii="Calisto MT" w:hAnsi="Calisto MT"/>
              </w:rPr>
              <w:t>Primary Operator, Evaluator, Supervisor</w:t>
            </w:r>
          </w:p>
        </w:tc>
      </w:tr>
      <w:tr w:rsidR="00596108" w:rsidRPr="00BB66E0" w14:paraId="75205702" w14:textId="77777777" w:rsidTr="00AD4D3F">
        <w:tc>
          <w:tcPr>
            <w:tcW w:w="2335" w:type="dxa"/>
          </w:tcPr>
          <w:p w14:paraId="5A1C2542" w14:textId="77777777" w:rsidR="00596108" w:rsidRPr="00BB66E0" w:rsidRDefault="00596108" w:rsidP="00596108">
            <w:pPr>
              <w:spacing w:before="100" w:after="100"/>
              <w:rPr>
                <w:rFonts w:ascii="Calisto MT" w:hAnsi="Calisto MT"/>
                <w:b/>
              </w:rPr>
            </w:pPr>
            <w:r w:rsidRPr="00BB66E0">
              <w:rPr>
                <w:rFonts w:ascii="Calisto MT" w:hAnsi="Calisto MT"/>
                <w:b/>
              </w:rPr>
              <w:t>Description</w:t>
            </w:r>
          </w:p>
        </w:tc>
        <w:tc>
          <w:tcPr>
            <w:tcW w:w="8455" w:type="dxa"/>
          </w:tcPr>
          <w:p w14:paraId="04CE3051" w14:textId="77777777" w:rsidR="00596108" w:rsidRPr="00BB66E0" w:rsidRDefault="00596108" w:rsidP="00596108">
            <w:pPr>
              <w:spacing w:before="100" w:after="100"/>
              <w:rPr>
                <w:rFonts w:ascii="Calisto MT" w:hAnsi="Calisto MT"/>
              </w:rPr>
            </w:pPr>
            <w:r w:rsidRPr="00BB66E0">
              <w:rPr>
                <w:rFonts w:ascii="Calisto MT" w:hAnsi="Calisto MT"/>
              </w:rPr>
              <w:t>Allows authorized user to silence annunciating event and close an event. This use case describes the behavior of the event state engine while the event is in the open state and during operator-system interaction.</w:t>
            </w:r>
          </w:p>
        </w:tc>
      </w:tr>
      <w:tr w:rsidR="00596108" w:rsidRPr="00BB66E0" w14:paraId="27F32D96" w14:textId="77777777" w:rsidTr="00AD4D3F">
        <w:tc>
          <w:tcPr>
            <w:tcW w:w="2335" w:type="dxa"/>
          </w:tcPr>
          <w:p w14:paraId="74B6E1C8" w14:textId="77777777" w:rsidR="00596108" w:rsidRPr="00BB66E0" w:rsidRDefault="00596108" w:rsidP="00596108">
            <w:pPr>
              <w:spacing w:before="100" w:after="100"/>
              <w:rPr>
                <w:rFonts w:ascii="Calisto MT" w:hAnsi="Calisto MT"/>
                <w:b/>
              </w:rPr>
            </w:pPr>
            <w:r w:rsidRPr="00BB66E0">
              <w:rPr>
                <w:rFonts w:ascii="Calisto MT" w:hAnsi="Calisto MT"/>
                <w:b/>
              </w:rPr>
              <w:t>Preconditions</w:t>
            </w:r>
          </w:p>
        </w:tc>
        <w:tc>
          <w:tcPr>
            <w:tcW w:w="8455" w:type="dxa"/>
          </w:tcPr>
          <w:p w14:paraId="2700B1D0" w14:textId="77777777" w:rsidR="00596108" w:rsidRPr="00BB66E0" w:rsidRDefault="00596108" w:rsidP="00596108">
            <w:pPr>
              <w:spacing w:before="100" w:after="100"/>
              <w:rPr>
                <w:rFonts w:ascii="Calisto MT" w:hAnsi="Calisto MT"/>
              </w:rPr>
            </w:pPr>
            <w:r w:rsidRPr="00BB66E0">
              <w:rPr>
                <w:rFonts w:ascii="Calisto MT" w:hAnsi="Calisto MT"/>
              </w:rPr>
              <w:t>Event is open</w:t>
            </w:r>
          </w:p>
          <w:p w14:paraId="60B251A7" w14:textId="77777777" w:rsidR="00596108" w:rsidRPr="00BB66E0" w:rsidRDefault="00596108" w:rsidP="00596108">
            <w:pPr>
              <w:spacing w:before="100" w:after="100"/>
              <w:rPr>
                <w:rFonts w:ascii="Calisto MT" w:hAnsi="Calisto MT"/>
              </w:rPr>
            </w:pPr>
            <w:r w:rsidRPr="00BB66E0">
              <w:rPr>
                <w:rFonts w:ascii="Calisto MT" w:hAnsi="Calisto MT"/>
              </w:rPr>
              <w:lastRenderedPageBreak/>
              <w:t>For event closed, user is viewing open event record (UC-1.1)</w:t>
            </w:r>
          </w:p>
          <w:p w14:paraId="33F34C62" w14:textId="77777777" w:rsidR="00596108" w:rsidRPr="00BB66E0" w:rsidRDefault="00596108" w:rsidP="00596108">
            <w:pPr>
              <w:spacing w:before="100" w:after="100"/>
              <w:rPr>
                <w:rFonts w:ascii="Calisto MT" w:hAnsi="Calisto MT"/>
              </w:rPr>
            </w:pPr>
            <w:r w:rsidRPr="00BB66E0">
              <w:rPr>
                <w:rFonts w:ascii="Calisto MT" w:hAnsi="Calisto MT"/>
              </w:rPr>
              <w:t>User has been authenticated</w:t>
            </w:r>
          </w:p>
          <w:p w14:paraId="17C627D7" w14:textId="77777777" w:rsidR="00596108" w:rsidRPr="00BB66E0" w:rsidRDefault="00596108" w:rsidP="00596108">
            <w:pPr>
              <w:spacing w:before="100" w:after="100"/>
              <w:rPr>
                <w:rFonts w:ascii="Calisto MT" w:hAnsi="Calisto MT"/>
              </w:rPr>
            </w:pPr>
            <w:r w:rsidRPr="00BB66E0">
              <w:rPr>
                <w:rFonts w:ascii="Calisto MT" w:hAnsi="Calisto MT"/>
              </w:rPr>
              <w:t>User has been authorized</w:t>
            </w:r>
          </w:p>
        </w:tc>
      </w:tr>
      <w:tr w:rsidR="00596108" w:rsidRPr="00BB66E0" w14:paraId="14E442C3" w14:textId="77777777" w:rsidTr="00AD4D3F">
        <w:tc>
          <w:tcPr>
            <w:tcW w:w="2335" w:type="dxa"/>
          </w:tcPr>
          <w:p w14:paraId="37289C19" w14:textId="77777777" w:rsidR="00596108" w:rsidRPr="00BB66E0" w:rsidRDefault="00596108" w:rsidP="00596108">
            <w:pPr>
              <w:spacing w:before="100" w:after="100"/>
              <w:rPr>
                <w:rFonts w:ascii="Calisto MT" w:hAnsi="Calisto MT"/>
                <w:b/>
              </w:rPr>
            </w:pPr>
            <w:r w:rsidRPr="00BB66E0">
              <w:rPr>
                <w:rFonts w:ascii="Calisto MT" w:hAnsi="Calisto MT"/>
                <w:b/>
              </w:rPr>
              <w:lastRenderedPageBreak/>
              <w:t>Postconditions</w:t>
            </w:r>
          </w:p>
        </w:tc>
        <w:tc>
          <w:tcPr>
            <w:tcW w:w="8455" w:type="dxa"/>
          </w:tcPr>
          <w:p w14:paraId="2BF9454C" w14:textId="77777777" w:rsidR="00596108" w:rsidRPr="00BB66E0" w:rsidRDefault="00596108" w:rsidP="00596108">
            <w:pPr>
              <w:spacing w:before="100" w:after="100"/>
              <w:rPr>
                <w:rFonts w:ascii="Calisto MT" w:hAnsi="Calisto MT"/>
              </w:rPr>
            </w:pPr>
            <w:r w:rsidRPr="00BB66E0">
              <w:rPr>
                <w:rFonts w:ascii="Calisto MT" w:hAnsi="Calisto MT"/>
              </w:rPr>
              <w:t>Event attribute has been modified to match the resultant event state, and system silences or displays event record in UI accordingly</w:t>
            </w:r>
          </w:p>
        </w:tc>
      </w:tr>
      <w:tr w:rsidR="00596108" w:rsidRPr="00BB66E0" w14:paraId="17306E2D" w14:textId="77777777" w:rsidTr="00AD4D3F">
        <w:tc>
          <w:tcPr>
            <w:tcW w:w="2335" w:type="dxa"/>
          </w:tcPr>
          <w:p w14:paraId="13E1F7A1" w14:textId="77777777" w:rsidR="00596108" w:rsidRPr="00BB66E0" w:rsidRDefault="00596108" w:rsidP="00596108">
            <w:pPr>
              <w:spacing w:before="100" w:after="100"/>
              <w:rPr>
                <w:rFonts w:ascii="Calisto MT" w:hAnsi="Calisto MT"/>
                <w:b/>
              </w:rPr>
            </w:pPr>
            <w:r w:rsidRPr="00BB66E0">
              <w:rPr>
                <w:rFonts w:ascii="Calisto MT" w:hAnsi="Calisto MT"/>
                <w:b/>
              </w:rPr>
              <w:t>Normal Course</w:t>
            </w:r>
          </w:p>
        </w:tc>
        <w:tc>
          <w:tcPr>
            <w:tcW w:w="8455" w:type="dxa"/>
          </w:tcPr>
          <w:p w14:paraId="5EE58539" w14:textId="77777777" w:rsidR="00596108" w:rsidRPr="00BB66E0" w:rsidRDefault="00596108" w:rsidP="00EB11CC">
            <w:pPr>
              <w:pStyle w:val="ListParagraph"/>
              <w:numPr>
                <w:ilvl w:val="0"/>
                <w:numId w:val="20"/>
              </w:numPr>
              <w:spacing w:before="100" w:after="100" w:line="240" w:lineRule="auto"/>
              <w:rPr>
                <w:rFonts w:ascii="Calisto MT" w:hAnsi="Calisto MT"/>
              </w:rPr>
            </w:pPr>
            <w:r w:rsidRPr="00BB66E0">
              <w:rPr>
                <w:rFonts w:ascii="Calisto MT" w:hAnsi="Calisto MT"/>
              </w:rPr>
              <w:t>User opens event details screen</w:t>
            </w:r>
          </w:p>
          <w:p w14:paraId="2634BC37" w14:textId="77777777" w:rsidR="00596108" w:rsidRPr="00BB66E0" w:rsidRDefault="00596108" w:rsidP="00EB11CC">
            <w:pPr>
              <w:pStyle w:val="ListParagraph"/>
              <w:numPr>
                <w:ilvl w:val="0"/>
                <w:numId w:val="21"/>
              </w:numPr>
              <w:spacing w:before="100" w:after="100" w:line="240" w:lineRule="auto"/>
              <w:rPr>
                <w:rFonts w:ascii="Calisto MT" w:hAnsi="Calisto MT"/>
              </w:rPr>
            </w:pPr>
            <w:r w:rsidRPr="00BB66E0">
              <w:rPr>
                <w:rFonts w:ascii="Calisto MT" w:hAnsi="Calisto MT"/>
              </w:rPr>
              <w:t>System modifies state of event record</w:t>
            </w:r>
          </w:p>
          <w:p w14:paraId="50256205" w14:textId="77777777" w:rsidR="00596108" w:rsidRPr="00BB66E0" w:rsidRDefault="00596108" w:rsidP="00EB11CC">
            <w:pPr>
              <w:pStyle w:val="ListParagraph"/>
              <w:numPr>
                <w:ilvl w:val="0"/>
                <w:numId w:val="21"/>
              </w:numPr>
              <w:spacing w:before="100" w:after="100" w:line="240" w:lineRule="auto"/>
              <w:rPr>
                <w:rFonts w:ascii="Calisto MT" w:hAnsi="Calisto MT"/>
              </w:rPr>
            </w:pPr>
            <w:r w:rsidRPr="00BB66E0">
              <w:rPr>
                <w:rFonts w:ascii="Calisto MT" w:hAnsi="Calisto MT"/>
              </w:rPr>
              <w:t>System stops visually identifying event as unreviewed</w:t>
            </w:r>
          </w:p>
          <w:p w14:paraId="452E4411" w14:textId="77777777" w:rsidR="00596108" w:rsidRPr="00BB66E0" w:rsidRDefault="00596108" w:rsidP="00EB11CC">
            <w:pPr>
              <w:pStyle w:val="ListParagraph"/>
              <w:numPr>
                <w:ilvl w:val="0"/>
                <w:numId w:val="20"/>
              </w:numPr>
              <w:spacing w:before="100" w:after="100" w:line="240" w:lineRule="auto"/>
              <w:rPr>
                <w:rFonts w:ascii="Calisto MT" w:hAnsi="Calisto MT"/>
              </w:rPr>
            </w:pPr>
            <w:r w:rsidRPr="00BB66E0">
              <w:rPr>
                <w:rFonts w:ascii="Calisto MT" w:hAnsi="Calisto MT"/>
              </w:rPr>
              <w:t>User acknowledges event</w:t>
            </w:r>
          </w:p>
          <w:p w14:paraId="1AF60962" w14:textId="77777777" w:rsidR="00596108" w:rsidRPr="00BB66E0" w:rsidRDefault="00596108" w:rsidP="00EB11CC">
            <w:pPr>
              <w:pStyle w:val="ListParagraph"/>
              <w:numPr>
                <w:ilvl w:val="0"/>
                <w:numId w:val="22"/>
              </w:numPr>
              <w:spacing w:before="100" w:after="100" w:line="240" w:lineRule="auto"/>
              <w:rPr>
                <w:rFonts w:ascii="Calisto MT" w:hAnsi="Calisto MT"/>
              </w:rPr>
            </w:pPr>
            <w:r w:rsidRPr="00BB66E0">
              <w:rPr>
                <w:rFonts w:ascii="Calisto MT" w:hAnsi="Calisto MT"/>
              </w:rPr>
              <w:t>System modifies state of event record</w:t>
            </w:r>
          </w:p>
          <w:p w14:paraId="6BD2B9D5" w14:textId="77777777" w:rsidR="00596108" w:rsidRPr="00BB66E0" w:rsidRDefault="00596108" w:rsidP="00EB11CC">
            <w:pPr>
              <w:pStyle w:val="ListParagraph"/>
              <w:numPr>
                <w:ilvl w:val="0"/>
                <w:numId w:val="22"/>
              </w:numPr>
              <w:spacing w:before="100" w:after="100" w:line="240" w:lineRule="auto"/>
              <w:rPr>
                <w:rFonts w:ascii="Calisto MT" w:hAnsi="Calisto MT"/>
              </w:rPr>
            </w:pPr>
            <w:r w:rsidRPr="00BB66E0">
              <w:rPr>
                <w:rFonts w:ascii="Calisto MT" w:hAnsi="Calisto MT"/>
              </w:rPr>
              <w:t>System stops playing audio file</w:t>
            </w:r>
          </w:p>
          <w:p w14:paraId="0E301A4A" w14:textId="77777777" w:rsidR="00596108" w:rsidRPr="00BB66E0" w:rsidRDefault="00596108" w:rsidP="00EB11CC">
            <w:pPr>
              <w:pStyle w:val="ListParagraph"/>
              <w:numPr>
                <w:ilvl w:val="0"/>
                <w:numId w:val="20"/>
              </w:numPr>
              <w:spacing w:before="100" w:after="100" w:line="240" w:lineRule="auto"/>
              <w:rPr>
                <w:rFonts w:ascii="Calisto MT" w:hAnsi="Calisto MT"/>
              </w:rPr>
            </w:pPr>
            <w:r w:rsidRPr="00BB66E0">
              <w:rPr>
                <w:rFonts w:ascii="Calisto MT" w:hAnsi="Calisto MT"/>
              </w:rPr>
              <w:t>User closes event</w:t>
            </w:r>
          </w:p>
          <w:p w14:paraId="666D50BD" w14:textId="77777777" w:rsidR="00596108" w:rsidRPr="00BB66E0" w:rsidRDefault="00596108" w:rsidP="00EB11CC">
            <w:pPr>
              <w:pStyle w:val="ListParagraph"/>
              <w:numPr>
                <w:ilvl w:val="0"/>
                <w:numId w:val="23"/>
              </w:numPr>
              <w:spacing w:before="100" w:after="100" w:line="240" w:lineRule="auto"/>
              <w:rPr>
                <w:rFonts w:ascii="Calisto MT" w:hAnsi="Calisto MT"/>
              </w:rPr>
            </w:pPr>
            <w:r w:rsidRPr="00BB66E0">
              <w:rPr>
                <w:rFonts w:ascii="Calisto MT" w:hAnsi="Calisto MT"/>
              </w:rPr>
              <w:t>System prompts user for credentials</w:t>
            </w:r>
          </w:p>
          <w:p w14:paraId="0ABF43EC" w14:textId="77777777" w:rsidR="00596108" w:rsidRPr="00BB66E0" w:rsidRDefault="00596108" w:rsidP="00EB11CC">
            <w:pPr>
              <w:pStyle w:val="ListParagraph"/>
              <w:numPr>
                <w:ilvl w:val="0"/>
                <w:numId w:val="23"/>
              </w:numPr>
              <w:spacing w:before="100" w:after="100" w:line="240" w:lineRule="auto"/>
              <w:rPr>
                <w:rFonts w:ascii="Calisto MT" w:hAnsi="Calisto MT"/>
              </w:rPr>
            </w:pPr>
            <w:r w:rsidRPr="00BB66E0">
              <w:rPr>
                <w:rFonts w:ascii="Calisto MT" w:hAnsi="Calisto MT"/>
              </w:rPr>
              <w:t>User enters credentials</w:t>
            </w:r>
          </w:p>
          <w:p w14:paraId="669D5F5E" w14:textId="77777777" w:rsidR="00596108" w:rsidRPr="00BB66E0" w:rsidRDefault="00596108" w:rsidP="00EB11CC">
            <w:pPr>
              <w:pStyle w:val="ListParagraph"/>
              <w:numPr>
                <w:ilvl w:val="0"/>
                <w:numId w:val="23"/>
              </w:numPr>
              <w:spacing w:before="100" w:after="100" w:line="240" w:lineRule="auto"/>
              <w:rPr>
                <w:rFonts w:ascii="Calisto MT" w:hAnsi="Calisto MT"/>
              </w:rPr>
            </w:pPr>
            <w:r w:rsidRPr="00BB66E0">
              <w:rPr>
                <w:rFonts w:ascii="Calisto MT" w:hAnsi="Calisto MT"/>
              </w:rPr>
              <w:t>System modifies state of event record</w:t>
            </w:r>
          </w:p>
          <w:p w14:paraId="3E60808D" w14:textId="77777777" w:rsidR="00596108" w:rsidRPr="00BB66E0" w:rsidRDefault="00596108" w:rsidP="00EB11CC">
            <w:pPr>
              <w:pStyle w:val="ListParagraph"/>
              <w:numPr>
                <w:ilvl w:val="0"/>
                <w:numId w:val="23"/>
              </w:numPr>
              <w:spacing w:before="100" w:after="100" w:line="240" w:lineRule="auto"/>
              <w:rPr>
                <w:rFonts w:ascii="Calisto MT" w:hAnsi="Calisto MT"/>
              </w:rPr>
            </w:pPr>
            <w:r w:rsidRPr="00BB66E0">
              <w:rPr>
                <w:rFonts w:ascii="Calisto MT" w:hAnsi="Calisto MT"/>
              </w:rPr>
              <w:t>System displays event record in closed event list</w:t>
            </w:r>
          </w:p>
        </w:tc>
      </w:tr>
      <w:tr w:rsidR="00596108" w:rsidRPr="00BB66E0" w14:paraId="7FC8AEE8" w14:textId="77777777" w:rsidTr="00AD4D3F">
        <w:tc>
          <w:tcPr>
            <w:tcW w:w="2335" w:type="dxa"/>
          </w:tcPr>
          <w:p w14:paraId="37FF7CBB" w14:textId="77777777" w:rsidR="00596108" w:rsidRPr="00BB66E0" w:rsidRDefault="00596108" w:rsidP="00596108">
            <w:pPr>
              <w:spacing w:before="100" w:after="100"/>
              <w:rPr>
                <w:rFonts w:ascii="Calisto MT" w:hAnsi="Calisto MT"/>
                <w:b/>
              </w:rPr>
            </w:pPr>
            <w:r w:rsidRPr="00BB66E0">
              <w:rPr>
                <w:rFonts w:ascii="Calisto MT" w:hAnsi="Calisto MT"/>
                <w:b/>
              </w:rPr>
              <w:t>Alternative Course</w:t>
            </w:r>
          </w:p>
        </w:tc>
        <w:tc>
          <w:tcPr>
            <w:tcW w:w="8455" w:type="dxa"/>
          </w:tcPr>
          <w:p w14:paraId="5F60D73E" w14:textId="77777777" w:rsidR="00596108" w:rsidRPr="00BB66E0" w:rsidRDefault="00596108" w:rsidP="00596108">
            <w:pPr>
              <w:spacing w:before="100" w:after="100"/>
              <w:rPr>
                <w:rFonts w:ascii="Calisto MT" w:hAnsi="Calisto MT"/>
                <w:b/>
              </w:rPr>
            </w:pPr>
            <w:r w:rsidRPr="00BB66E0">
              <w:rPr>
                <w:rFonts w:ascii="Calisto MT" w:hAnsi="Calisto MT"/>
                <w:b/>
              </w:rPr>
              <w:t>2.A.1 Alternate acknowledgement methodologies (step 2)</w:t>
            </w:r>
          </w:p>
          <w:p w14:paraId="212E400A" w14:textId="77777777" w:rsidR="00596108" w:rsidRPr="00BB66E0" w:rsidRDefault="00596108" w:rsidP="00EB11CC">
            <w:pPr>
              <w:pStyle w:val="ListParagraph"/>
              <w:numPr>
                <w:ilvl w:val="0"/>
                <w:numId w:val="24"/>
              </w:numPr>
              <w:spacing w:before="100" w:after="100" w:line="240" w:lineRule="auto"/>
              <w:rPr>
                <w:rFonts w:ascii="Calisto MT" w:hAnsi="Calisto MT"/>
              </w:rPr>
            </w:pPr>
            <w:r w:rsidRPr="00BB66E0">
              <w:rPr>
                <w:rFonts w:ascii="Calisto MT" w:hAnsi="Calisto MT"/>
              </w:rPr>
              <w:t>User opens event record</w:t>
            </w:r>
          </w:p>
          <w:p w14:paraId="065B834C" w14:textId="77777777" w:rsidR="00596108" w:rsidRPr="00BB66E0" w:rsidRDefault="00596108" w:rsidP="00EB11CC">
            <w:pPr>
              <w:pStyle w:val="ListParagraph"/>
              <w:numPr>
                <w:ilvl w:val="0"/>
                <w:numId w:val="24"/>
              </w:numPr>
              <w:spacing w:before="100" w:after="100" w:line="240" w:lineRule="auto"/>
              <w:rPr>
                <w:rFonts w:ascii="Calisto MT" w:hAnsi="Calisto MT"/>
              </w:rPr>
            </w:pPr>
            <w:r w:rsidRPr="00BB66E0">
              <w:rPr>
                <w:rFonts w:ascii="Calisto MT" w:hAnsi="Calisto MT"/>
              </w:rPr>
              <w:t>(Optional) User selects event record(s) and selects UI “acknowledge” control</w:t>
            </w:r>
          </w:p>
        </w:tc>
      </w:tr>
      <w:tr w:rsidR="00596108" w:rsidRPr="00BB66E0" w14:paraId="54DB7031" w14:textId="77777777" w:rsidTr="00AD4D3F">
        <w:tc>
          <w:tcPr>
            <w:tcW w:w="2335" w:type="dxa"/>
          </w:tcPr>
          <w:p w14:paraId="50EAF23E" w14:textId="77777777" w:rsidR="00596108" w:rsidRPr="00BB66E0" w:rsidRDefault="00596108" w:rsidP="00596108">
            <w:pPr>
              <w:spacing w:before="100" w:after="100"/>
              <w:rPr>
                <w:rFonts w:ascii="Calisto MT" w:hAnsi="Calisto MT"/>
                <w:b/>
              </w:rPr>
            </w:pPr>
            <w:r w:rsidRPr="00BB66E0">
              <w:rPr>
                <w:rFonts w:ascii="Calisto MT" w:hAnsi="Calisto MT"/>
                <w:b/>
              </w:rPr>
              <w:t>Exceptions</w:t>
            </w:r>
          </w:p>
        </w:tc>
        <w:tc>
          <w:tcPr>
            <w:tcW w:w="8455" w:type="dxa"/>
          </w:tcPr>
          <w:p w14:paraId="605C0705" w14:textId="77777777" w:rsidR="00596108" w:rsidRPr="00BB66E0" w:rsidRDefault="00596108" w:rsidP="00596108">
            <w:pPr>
              <w:spacing w:before="100" w:after="100"/>
              <w:rPr>
                <w:rFonts w:ascii="Calisto MT" w:hAnsi="Calisto MT"/>
                <w:b/>
              </w:rPr>
            </w:pPr>
            <w:r w:rsidRPr="00BB66E0">
              <w:rPr>
                <w:rFonts w:ascii="Calisto MT" w:hAnsi="Calisto MT"/>
                <w:b/>
              </w:rPr>
              <w:t>3.E.1 Close: Required workflow data has not been entered</w:t>
            </w:r>
          </w:p>
          <w:p w14:paraId="45862422" w14:textId="77777777" w:rsidR="00596108" w:rsidRPr="00BB66E0" w:rsidRDefault="00596108" w:rsidP="00EB11CC">
            <w:pPr>
              <w:pStyle w:val="ListParagraph"/>
              <w:numPr>
                <w:ilvl w:val="0"/>
                <w:numId w:val="25"/>
              </w:numPr>
              <w:spacing w:before="100" w:after="100" w:line="240" w:lineRule="auto"/>
              <w:rPr>
                <w:rFonts w:ascii="Calisto MT" w:hAnsi="Calisto MT"/>
              </w:rPr>
            </w:pPr>
            <w:r w:rsidRPr="00BB66E0">
              <w:rPr>
                <w:rFonts w:ascii="Calisto MT" w:hAnsi="Calisto MT"/>
              </w:rPr>
              <w:t>System displays message indicating that a required disposition data entry has not been completed (UC-1.2).</w:t>
            </w:r>
          </w:p>
          <w:p w14:paraId="4624F39C" w14:textId="77777777" w:rsidR="00596108" w:rsidRPr="00BB66E0" w:rsidRDefault="00596108" w:rsidP="00596108">
            <w:pPr>
              <w:spacing w:before="100" w:after="100"/>
              <w:rPr>
                <w:rFonts w:ascii="Calisto MT" w:hAnsi="Calisto MT"/>
                <w:b/>
              </w:rPr>
            </w:pPr>
            <w:r w:rsidRPr="00BB66E0">
              <w:rPr>
                <w:rFonts w:ascii="Calisto MT" w:hAnsi="Calisto MT"/>
                <w:b/>
              </w:rPr>
              <w:t>3.E.2 User not authorized</w:t>
            </w:r>
          </w:p>
          <w:p w14:paraId="12A2778C" w14:textId="77777777" w:rsidR="00596108" w:rsidRPr="00BB66E0" w:rsidRDefault="00596108" w:rsidP="00EB11CC">
            <w:pPr>
              <w:pStyle w:val="ListParagraph"/>
              <w:numPr>
                <w:ilvl w:val="0"/>
                <w:numId w:val="26"/>
              </w:numPr>
              <w:spacing w:before="100" w:after="100" w:line="240" w:lineRule="auto"/>
              <w:rPr>
                <w:rFonts w:ascii="Calisto MT" w:hAnsi="Calisto MT"/>
              </w:rPr>
            </w:pPr>
            <w:r w:rsidRPr="00BB66E0">
              <w:rPr>
                <w:rFonts w:ascii="Calisto MT" w:hAnsi="Calisto MT"/>
              </w:rPr>
              <w:t>System displays message indicating that user is not authorized to close event</w:t>
            </w:r>
          </w:p>
          <w:p w14:paraId="7DD10175" w14:textId="77777777" w:rsidR="00596108" w:rsidRPr="00BB66E0" w:rsidRDefault="00596108" w:rsidP="00596108">
            <w:pPr>
              <w:spacing w:before="100" w:after="100"/>
              <w:rPr>
                <w:rFonts w:ascii="Calisto MT" w:hAnsi="Calisto MT"/>
                <w:b/>
              </w:rPr>
            </w:pPr>
            <w:r w:rsidRPr="00BB66E0">
              <w:rPr>
                <w:rFonts w:ascii="Calisto MT" w:hAnsi="Calisto MT"/>
                <w:b/>
              </w:rPr>
              <w:t>3.E.3 SOH Fault Closure. (Activation SSQ SOFR-006-00) SOH of device has not returned to normal condition.</w:t>
            </w:r>
          </w:p>
          <w:p w14:paraId="5631F045" w14:textId="77777777" w:rsidR="00596108" w:rsidRPr="00BB66E0" w:rsidRDefault="00596108" w:rsidP="00EB11CC">
            <w:pPr>
              <w:pStyle w:val="ListParagraph"/>
              <w:numPr>
                <w:ilvl w:val="0"/>
                <w:numId w:val="27"/>
              </w:numPr>
              <w:spacing w:before="100" w:after="100" w:line="240" w:lineRule="auto"/>
              <w:rPr>
                <w:rFonts w:ascii="Calisto MT" w:hAnsi="Calisto MT"/>
              </w:rPr>
            </w:pPr>
            <w:r w:rsidRPr="00BB66E0">
              <w:rPr>
                <w:rFonts w:ascii="Calisto MT" w:hAnsi="Calisto MT"/>
              </w:rPr>
              <w:t>System displays message indicating that Fault Event cannot be closed</w:t>
            </w:r>
          </w:p>
        </w:tc>
      </w:tr>
      <w:tr w:rsidR="00596108" w:rsidRPr="00BB66E0" w14:paraId="4233497F" w14:textId="77777777" w:rsidTr="00AD4D3F">
        <w:tc>
          <w:tcPr>
            <w:tcW w:w="2335" w:type="dxa"/>
          </w:tcPr>
          <w:p w14:paraId="016BDB93" w14:textId="77777777" w:rsidR="00596108" w:rsidRPr="00BB66E0" w:rsidRDefault="00596108" w:rsidP="00596108">
            <w:pPr>
              <w:spacing w:before="100" w:after="100"/>
              <w:rPr>
                <w:rFonts w:ascii="Calisto MT" w:hAnsi="Calisto MT"/>
                <w:b/>
              </w:rPr>
            </w:pPr>
            <w:r w:rsidRPr="00BB66E0">
              <w:rPr>
                <w:rFonts w:ascii="Calisto MT" w:hAnsi="Calisto MT"/>
                <w:b/>
              </w:rPr>
              <w:t>Includes</w:t>
            </w:r>
          </w:p>
        </w:tc>
        <w:tc>
          <w:tcPr>
            <w:tcW w:w="8455" w:type="dxa"/>
          </w:tcPr>
          <w:p w14:paraId="21D34CBA" w14:textId="77777777" w:rsidR="00596108" w:rsidRPr="00BB66E0" w:rsidRDefault="00596108" w:rsidP="00596108">
            <w:pPr>
              <w:spacing w:before="100" w:after="100"/>
              <w:rPr>
                <w:rFonts w:ascii="Calisto MT" w:hAnsi="Calisto MT"/>
              </w:rPr>
            </w:pPr>
            <w:r w:rsidRPr="00BB66E0">
              <w:rPr>
                <w:rFonts w:ascii="Calisto MT" w:hAnsi="Calisto MT"/>
              </w:rPr>
              <w:t>Uses UC-1.1 View Event Record</w:t>
            </w:r>
          </w:p>
        </w:tc>
      </w:tr>
      <w:tr w:rsidR="00596108" w:rsidRPr="00BB66E0" w14:paraId="20470C91" w14:textId="77777777" w:rsidTr="00AD4D3F">
        <w:tc>
          <w:tcPr>
            <w:tcW w:w="2335" w:type="dxa"/>
          </w:tcPr>
          <w:p w14:paraId="44976EE1" w14:textId="77777777" w:rsidR="00596108" w:rsidRPr="00BB66E0" w:rsidRDefault="00596108" w:rsidP="00596108">
            <w:pPr>
              <w:spacing w:before="100" w:after="100"/>
              <w:rPr>
                <w:rFonts w:ascii="Calisto MT" w:hAnsi="Calisto MT"/>
                <w:b/>
              </w:rPr>
            </w:pPr>
            <w:r w:rsidRPr="00BB66E0">
              <w:rPr>
                <w:rFonts w:ascii="Calisto MT" w:hAnsi="Calisto MT"/>
                <w:b/>
              </w:rPr>
              <w:t>Associated Requirements and Business Rules</w:t>
            </w:r>
          </w:p>
        </w:tc>
        <w:tc>
          <w:tcPr>
            <w:tcW w:w="8455" w:type="dxa"/>
          </w:tcPr>
          <w:p w14:paraId="008598E4" w14:textId="77777777" w:rsidR="00596108" w:rsidRPr="00BB66E0" w:rsidRDefault="00596108" w:rsidP="00596108">
            <w:pPr>
              <w:spacing w:before="100" w:after="100"/>
              <w:rPr>
                <w:rFonts w:ascii="Calisto MT" w:hAnsi="Calisto MT"/>
              </w:rPr>
            </w:pPr>
            <w:r w:rsidRPr="00BB66E0">
              <w:rPr>
                <w:rFonts w:ascii="Calisto MT" w:hAnsi="Calisto MT"/>
              </w:rPr>
              <w:t>SOFR-001-02 Event States, SOFR-001-03 Event Closure, SOFR-002-00 Displays, SOFR-00301b Disposition Data, SOFR-006-00 Fault Closure</w:t>
            </w:r>
          </w:p>
        </w:tc>
      </w:tr>
      <w:tr w:rsidR="00596108" w:rsidRPr="00BB66E0" w14:paraId="16A37690" w14:textId="77777777" w:rsidTr="00AD4D3F">
        <w:tc>
          <w:tcPr>
            <w:tcW w:w="2335" w:type="dxa"/>
          </w:tcPr>
          <w:p w14:paraId="60B9D0D2" w14:textId="77777777" w:rsidR="00596108" w:rsidRPr="00BB66E0" w:rsidRDefault="00596108" w:rsidP="00596108">
            <w:pPr>
              <w:spacing w:before="100" w:after="100"/>
              <w:rPr>
                <w:rFonts w:ascii="Calisto MT" w:hAnsi="Calisto MT"/>
                <w:b/>
              </w:rPr>
            </w:pPr>
            <w:r w:rsidRPr="00BB66E0">
              <w:rPr>
                <w:rFonts w:ascii="Calisto MT" w:hAnsi="Calisto MT"/>
                <w:b/>
              </w:rPr>
              <w:t>Special Requirements</w:t>
            </w:r>
          </w:p>
        </w:tc>
        <w:tc>
          <w:tcPr>
            <w:tcW w:w="8455" w:type="dxa"/>
          </w:tcPr>
          <w:p w14:paraId="538CEBD5" w14:textId="77777777" w:rsidR="00596108" w:rsidRPr="00BB66E0" w:rsidRDefault="00596108" w:rsidP="00596108">
            <w:pPr>
              <w:spacing w:before="100" w:after="100"/>
              <w:rPr>
                <w:rFonts w:ascii="Calisto MT" w:hAnsi="Calisto MT"/>
              </w:rPr>
            </w:pPr>
            <w:r w:rsidRPr="00BB66E0">
              <w:rPr>
                <w:rFonts w:ascii="Calisto MT" w:hAnsi="Calisto MT"/>
              </w:rPr>
              <w:t>Silence: System audio sub-system</w:t>
            </w:r>
          </w:p>
          <w:p w14:paraId="60401CF3" w14:textId="77777777" w:rsidR="00596108" w:rsidRPr="00BB66E0" w:rsidRDefault="00596108" w:rsidP="00596108">
            <w:pPr>
              <w:spacing w:before="100" w:after="100"/>
              <w:rPr>
                <w:rFonts w:ascii="Calisto MT" w:hAnsi="Calisto MT"/>
              </w:rPr>
            </w:pPr>
            <w:r w:rsidRPr="00BB66E0">
              <w:rPr>
                <w:rFonts w:ascii="Calisto MT" w:hAnsi="Calisto MT"/>
              </w:rPr>
              <w:t>Close requires that required disposition data entry (UC-1.2) has been completed</w:t>
            </w:r>
          </w:p>
        </w:tc>
      </w:tr>
      <w:tr w:rsidR="00596108" w:rsidRPr="00BB66E0" w14:paraId="6352CD9F" w14:textId="77777777" w:rsidTr="00AD4D3F">
        <w:tc>
          <w:tcPr>
            <w:tcW w:w="2335" w:type="dxa"/>
          </w:tcPr>
          <w:p w14:paraId="18083573" w14:textId="77777777" w:rsidR="00596108" w:rsidRPr="00BB66E0" w:rsidRDefault="00596108" w:rsidP="00596108">
            <w:pPr>
              <w:spacing w:before="100" w:after="100"/>
              <w:rPr>
                <w:rFonts w:ascii="Calisto MT" w:hAnsi="Calisto MT"/>
                <w:b/>
              </w:rPr>
            </w:pPr>
            <w:r w:rsidRPr="00BB66E0">
              <w:rPr>
                <w:rFonts w:ascii="Calisto MT" w:hAnsi="Calisto MT"/>
                <w:b/>
              </w:rPr>
              <w:lastRenderedPageBreak/>
              <w:t>Assumptions</w:t>
            </w:r>
          </w:p>
        </w:tc>
        <w:tc>
          <w:tcPr>
            <w:tcW w:w="8455" w:type="dxa"/>
          </w:tcPr>
          <w:p w14:paraId="0DF74D07" w14:textId="77777777" w:rsidR="00596108" w:rsidRPr="00BB66E0" w:rsidRDefault="00596108" w:rsidP="00596108">
            <w:pPr>
              <w:spacing w:before="100" w:after="100"/>
              <w:rPr>
                <w:rFonts w:ascii="Calisto MT" w:hAnsi="Calisto MT"/>
              </w:rPr>
            </w:pPr>
            <w:r w:rsidRPr="00BB66E0">
              <w:rPr>
                <w:rFonts w:ascii="Calisto MT" w:hAnsi="Calisto MT"/>
              </w:rPr>
              <w:t>Close event assumes event has been silenced</w:t>
            </w:r>
          </w:p>
        </w:tc>
      </w:tr>
    </w:tbl>
    <w:p w14:paraId="7AA742EC" w14:textId="77777777" w:rsidR="00596108" w:rsidRPr="00BB66E0" w:rsidRDefault="00596108" w:rsidP="00596108">
      <w:pPr>
        <w:rPr>
          <w:rFonts w:ascii="Calisto MT" w:hAnsi="Calisto MT"/>
        </w:rPr>
      </w:pPr>
    </w:p>
    <w:tbl>
      <w:tblPr>
        <w:tblStyle w:val="TableGrid0"/>
        <w:tblW w:w="0" w:type="auto"/>
        <w:tblLook w:val="04A0" w:firstRow="1" w:lastRow="0" w:firstColumn="1" w:lastColumn="0" w:noHBand="0" w:noVBand="1"/>
      </w:tblPr>
      <w:tblGrid>
        <w:gridCol w:w="2335"/>
        <w:gridCol w:w="8455"/>
      </w:tblGrid>
      <w:tr w:rsidR="00596108" w:rsidRPr="00BB66E0" w14:paraId="2D6FE876" w14:textId="77777777" w:rsidTr="00796C2E">
        <w:trPr>
          <w:tblHeader/>
        </w:trPr>
        <w:tc>
          <w:tcPr>
            <w:tcW w:w="10790" w:type="dxa"/>
            <w:gridSpan w:val="2"/>
            <w:shd w:val="clear" w:color="auto" w:fill="D9D9D9" w:themeFill="background1" w:themeFillShade="D9"/>
          </w:tcPr>
          <w:p w14:paraId="7DBF42BB" w14:textId="77777777" w:rsidR="00596108" w:rsidRPr="00BB66E0" w:rsidRDefault="00596108" w:rsidP="00596108">
            <w:pPr>
              <w:spacing w:before="100" w:after="100"/>
              <w:rPr>
                <w:rFonts w:ascii="Calisto MT" w:hAnsi="Calisto MT"/>
                <w:b/>
              </w:rPr>
            </w:pPr>
            <w:r w:rsidRPr="00BB66E0">
              <w:rPr>
                <w:rFonts w:ascii="Calisto MT" w:hAnsi="Calisto MT"/>
                <w:b/>
              </w:rPr>
              <w:t>C.1.4 Update Closed Event Record</w:t>
            </w:r>
          </w:p>
        </w:tc>
      </w:tr>
      <w:tr w:rsidR="00596108" w:rsidRPr="00BB66E0" w14:paraId="5664FE19" w14:textId="77777777" w:rsidTr="00AD4D3F">
        <w:tc>
          <w:tcPr>
            <w:tcW w:w="2335" w:type="dxa"/>
          </w:tcPr>
          <w:p w14:paraId="3935B954" w14:textId="77777777" w:rsidR="00596108" w:rsidRPr="00BB66E0" w:rsidRDefault="00596108" w:rsidP="00596108">
            <w:pPr>
              <w:spacing w:before="100" w:after="100"/>
              <w:rPr>
                <w:rFonts w:ascii="Calisto MT" w:hAnsi="Calisto MT"/>
                <w:b/>
              </w:rPr>
            </w:pPr>
            <w:r w:rsidRPr="00BB66E0">
              <w:rPr>
                <w:rFonts w:ascii="Calisto MT" w:hAnsi="Calisto MT"/>
                <w:b/>
              </w:rPr>
              <w:t>Use Case ID</w:t>
            </w:r>
          </w:p>
        </w:tc>
        <w:tc>
          <w:tcPr>
            <w:tcW w:w="8455" w:type="dxa"/>
          </w:tcPr>
          <w:p w14:paraId="5D13A9C6" w14:textId="77777777" w:rsidR="00596108" w:rsidRPr="00BB66E0" w:rsidRDefault="00596108" w:rsidP="00596108">
            <w:pPr>
              <w:spacing w:before="100" w:after="100"/>
              <w:rPr>
                <w:rFonts w:ascii="Calisto MT" w:hAnsi="Calisto MT"/>
              </w:rPr>
            </w:pPr>
            <w:r w:rsidRPr="00BB66E0">
              <w:rPr>
                <w:rFonts w:ascii="Calisto MT" w:hAnsi="Calisto MT"/>
              </w:rPr>
              <w:t>UC-1.4</w:t>
            </w:r>
          </w:p>
        </w:tc>
      </w:tr>
      <w:tr w:rsidR="00596108" w:rsidRPr="00BB66E0" w14:paraId="6CD78DD6" w14:textId="77777777" w:rsidTr="00AD4D3F">
        <w:tc>
          <w:tcPr>
            <w:tcW w:w="2335" w:type="dxa"/>
          </w:tcPr>
          <w:p w14:paraId="7B74F7DE" w14:textId="77777777" w:rsidR="00596108" w:rsidRPr="00BB66E0" w:rsidRDefault="00596108" w:rsidP="00596108">
            <w:pPr>
              <w:spacing w:before="100" w:after="100"/>
              <w:rPr>
                <w:rFonts w:ascii="Calisto MT" w:hAnsi="Calisto MT"/>
                <w:b/>
              </w:rPr>
            </w:pPr>
            <w:r w:rsidRPr="00BB66E0">
              <w:rPr>
                <w:rFonts w:ascii="Calisto MT" w:hAnsi="Calisto MT"/>
                <w:b/>
              </w:rPr>
              <w:t>Use Case Name</w:t>
            </w:r>
          </w:p>
        </w:tc>
        <w:tc>
          <w:tcPr>
            <w:tcW w:w="8455" w:type="dxa"/>
          </w:tcPr>
          <w:p w14:paraId="51560A57" w14:textId="77777777" w:rsidR="00596108" w:rsidRPr="00BB66E0" w:rsidRDefault="00596108" w:rsidP="00596108">
            <w:pPr>
              <w:spacing w:before="100" w:after="100"/>
              <w:rPr>
                <w:rFonts w:ascii="Calisto MT" w:hAnsi="Calisto MT"/>
              </w:rPr>
            </w:pPr>
            <w:r w:rsidRPr="00BB66E0">
              <w:rPr>
                <w:rFonts w:ascii="Calisto MT" w:hAnsi="Calisto MT"/>
              </w:rPr>
              <w:t>Update Closed Event Record</w:t>
            </w:r>
          </w:p>
        </w:tc>
      </w:tr>
      <w:tr w:rsidR="00596108" w:rsidRPr="00BB66E0" w14:paraId="1D02BD48" w14:textId="77777777" w:rsidTr="00AD4D3F">
        <w:tc>
          <w:tcPr>
            <w:tcW w:w="2335" w:type="dxa"/>
          </w:tcPr>
          <w:p w14:paraId="2469299A" w14:textId="77777777" w:rsidR="00596108" w:rsidRPr="00BB66E0" w:rsidRDefault="00596108" w:rsidP="00596108">
            <w:pPr>
              <w:spacing w:before="100" w:after="100"/>
              <w:rPr>
                <w:rFonts w:ascii="Calisto MT" w:hAnsi="Calisto MT"/>
                <w:b/>
              </w:rPr>
            </w:pPr>
            <w:r w:rsidRPr="00BB66E0">
              <w:rPr>
                <w:rFonts w:ascii="Calisto MT" w:hAnsi="Calisto MT"/>
                <w:b/>
              </w:rPr>
              <w:t>Actors</w:t>
            </w:r>
          </w:p>
        </w:tc>
        <w:tc>
          <w:tcPr>
            <w:tcW w:w="8455" w:type="dxa"/>
          </w:tcPr>
          <w:p w14:paraId="716DD148" w14:textId="77777777" w:rsidR="00596108" w:rsidRPr="00BB66E0" w:rsidRDefault="00596108" w:rsidP="00596108">
            <w:pPr>
              <w:spacing w:before="100" w:after="100"/>
              <w:rPr>
                <w:rFonts w:ascii="Calisto MT" w:hAnsi="Calisto MT"/>
              </w:rPr>
            </w:pPr>
            <w:r w:rsidRPr="00BB66E0">
              <w:rPr>
                <w:rFonts w:ascii="Calisto MT" w:hAnsi="Calisto MT"/>
              </w:rPr>
              <w:t>Evaluator, Supervisor</w:t>
            </w:r>
          </w:p>
        </w:tc>
      </w:tr>
      <w:tr w:rsidR="00596108" w:rsidRPr="00BB66E0" w14:paraId="58684432" w14:textId="77777777" w:rsidTr="00AD4D3F">
        <w:tc>
          <w:tcPr>
            <w:tcW w:w="2335" w:type="dxa"/>
          </w:tcPr>
          <w:p w14:paraId="0D242C08" w14:textId="77777777" w:rsidR="00596108" w:rsidRPr="00BB66E0" w:rsidRDefault="00596108" w:rsidP="00596108">
            <w:pPr>
              <w:spacing w:before="100" w:after="100"/>
              <w:rPr>
                <w:rFonts w:ascii="Calisto MT" w:hAnsi="Calisto MT"/>
                <w:b/>
              </w:rPr>
            </w:pPr>
            <w:r w:rsidRPr="00BB66E0">
              <w:rPr>
                <w:rFonts w:ascii="Calisto MT" w:hAnsi="Calisto MT"/>
                <w:b/>
              </w:rPr>
              <w:t>Description</w:t>
            </w:r>
          </w:p>
        </w:tc>
        <w:tc>
          <w:tcPr>
            <w:tcW w:w="8455" w:type="dxa"/>
          </w:tcPr>
          <w:p w14:paraId="3FB9DD36" w14:textId="77777777" w:rsidR="00596108" w:rsidRPr="00BB66E0" w:rsidRDefault="00596108" w:rsidP="00596108">
            <w:pPr>
              <w:spacing w:before="100" w:after="100"/>
              <w:rPr>
                <w:rFonts w:ascii="Calisto MT" w:hAnsi="Calisto MT"/>
              </w:rPr>
            </w:pPr>
            <w:r w:rsidRPr="00BB66E0">
              <w:rPr>
                <w:rFonts w:ascii="Calisto MT" w:hAnsi="Calisto MT"/>
              </w:rPr>
              <w:t>When a record has been closed, certain types of workflow data may still be appended to the event record.</w:t>
            </w:r>
          </w:p>
        </w:tc>
      </w:tr>
      <w:tr w:rsidR="00596108" w:rsidRPr="00BB66E0" w14:paraId="18D261C1" w14:textId="77777777" w:rsidTr="00AD4D3F">
        <w:tc>
          <w:tcPr>
            <w:tcW w:w="2335" w:type="dxa"/>
          </w:tcPr>
          <w:p w14:paraId="330D1B5D" w14:textId="77777777" w:rsidR="00596108" w:rsidRPr="00BB66E0" w:rsidRDefault="00596108" w:rsidP="00596108">
            <w:pPr>
              <w:spacing w:before="100" w:after="100"/>
              <w:rPr>
                <w:rFonts w:ascii="Calisto MT" w:hAnsi="Calisto MT"/>
                <w:b/>
              </w:rPr>
            </w:pPr>
            <w:r w:rsidRPr="00BB66E0">
              <w:rPr>
                <w:rFonts w:ascii="Calisto MT" w:hAnsi="Calisto MT"/>
                <w:b/>
              </w:rPr>
              <w:t>Preconditions</w:t>
            </w:r>
          </w:p>
        </w:tc>
        <w:tc>
          <w:tcPr>
            <w:tcW w:w="8455" w:type="dxa"/>
          </w:tcPr>
          <w:p w14:paraId="18DF9987" w14:textId="77777777" w:rsidR="00596108" w:rsidRPr="00BB66E0" w:rsidRDefault="00596108" w:rsidP="00596108">
            <w:pPr>
              <w:spacing w:before="100" w:after="100"/>
              <w:rPr>
                <w:rFonts w:ascii="Calisto MT" w:hAnsi="Calisto MT"/>
              </w:rPr>
            </w:pPr>
            <w:r w:rsidRPr="00BB66E0">
              <w:rPr>
                <w:rFonts w:ascii="Calisto MT" w:hAnsi="Calisto MT"/>
              </w:rPr>
              <w:t>Event record has been closed</w:t>
            </w:r>
          </w:p>
          <w:p w14:paraId="5511823E" w14:textId="77777777" w:rsidR="00596108" w:rsidRPr="00BB66E0" w:rsidRDefault="00596108" w:rsidP="00596108">
            <w:pPr>
              <w:spacing w:before="100" w:after="100"/>
              <w:rPr>
                <w:rFonts w:ascii="Calisto MT" w:hAnsi="Calisto MT"/>
              </w:rPr>
            </w:pPr>
            <w:r w:rsidRPr="00BB66E0">
              <w:rPr>
                <w:rFonts w:ascii="Calisto MT" w:hAnsi="Calisto MT"/>
              </w:rPr>
              <w:t>Event record has been selected for viewing using UC-1.1 View Event Record</w:t>
            </w:r>
          </w:p>
          <w:p w14:paraId="1BBE7930" w14:textId="77777777" w:rsidR="00596108" w:rsidRPr="00BB66E0" w:rsidRDefault="00596108" w:rsidP="00596108">
            <w:pPr>
              <w:spacing w:before="100" w:after="100"/>
              <w:rPr>
                <w:rFonts w:ascii="Calisto MT" w:hAnsi="Calisto MT"/>
              </w:rPr>
            </w:pPr>
            <w:r w:rsidRPr="00BB66E0">
              <w:rPr>
                <w:rFonts w:ascii="Calisto MT" w:hAnsi="Calisto MT"/>
              </w:rPr>
              <w:t>User has been authenticated</w:t>
            </w:r>
          </w:p>
          <w:p w14:paraId="753BF928" w14:textId="77777777" w:rsidR="00596108" w:rsidRPr="00BB66E0" w:rsidRDefault="00596108" w:rsidP="00596108">
            <w:pPr>
              <w:spacing w:before="100" w:after="100"/>
              <w:rPr>
                <w:rFonts w:ascii="Calisto MT" w:hAnsi="Calisto MT"/>
              </w:rPr>
            </w:pPr>
            <w:r w:rsidRPr="00BB66E0">
              <w:rPr>
                <w:rFonts w:ascii="Calisto MT" w:hAnsi="Calisto MT"/>
              </w:rPr>
              <w:t>User has been authorized</w:t>
            </w:r>
          </w:p>
        </w:tc>
      </w:tr>
      <w:tr w:rsidR="00596108" w:rsidRPr="00BB66E0" w14:paraId="47639780" w14:textId="77777777" w:rsidTr="00AD4D3F">
        <w:tc>
          <w:tcPr>
            <w:tcW w:w="2335" w:type="dxa"/>
          </w:tcPr>
          <w:p w14:paraId="59FCE415" w14:textId="77777777" w:rsidR="00596108" w:rsidRPr="00BB66E0" w:rsidRDefault="00596108" w:rsidP="00596108">
            <w:pPr>
              <w:spacing w:before="100" w:after="100"/>
              <w:rPr>
                <w:rFonts w:ascii="Calisto MT" w:hAnsi="Calisto MT"/>
                <w:b/>
              </w:rPr>
            </w:pPr>
            <w:r w:rsidRPr="00BB66E0">
              <w:rPr>
                <w:rFonts w:ascii="Calisto MT" w:hAnsi="Calisto MT"/>
                <w:b/>
              </w:rPr>
              <w:t>Postconditions</w:t>
            </w:r>
          </w:p>
        </w:tc>
        <w:tc>
          <w:tcPr>
            <w:tcW w:w="8455" w:type="dxa"/>
          </w:tcPr>
          <w:p w14:paraId="55C6D198" w14:textId="77777777" w:rsidR="00596108" w:rsidRPr="00BB66E0" w:rsidRDefault="00596108" w:rsidP="00596108">
            <w:pPr>
              <w:spacing w:before="100" w:after="100"/>
              <w:rPr>
                <w:rFonts w:ascii="Calisto MT" w:hAnsi="Calisto MT"/>
              </w:rPr>
            </w:pPr>
            <w:r w:rsidRPr="00BB66E0">
              <w:rPr>
                <w:rFonts w:ascii="Calisto MT" w:hAnsi="Calisto MT"/>
              </w:rPr>
              <w:t>Additional data is appended to closed event record</w:t>
            </w:r>
          </w:p>
        </w:tc>
      </w:tr>
      <w:tr w:rsidR="00596108" w:rsidRPr="00BB66E0" w14:paraId="04484738" w14:textId="77777777" w:rsidTr="00AD4D3F">
        <w:tc>
          <w:tcPr>
            <w:tcW w:w="2335" w:type="dxa"/>
          </w:tcPr>
          <w:p w14:paraId="52B7D6D3" w14:textId="77777777" w:rsidR="00596108" w:rsidRPr="00BB66E0" w:rsidRDefault="00596108" w:rsidP="00596108">
            <w:pPr>
              <w:spacing w:before="100" w:after="100"/>
              <w:rPr>
                <w:rFonts w:ascii="Calisto MT" w:hAnsi="Calisto MT"/>
                <w:b/>
              </w:rPr>
            </w:pPr>
            <w:r w:rsidRPr="00BB66E0">
              <w:rPr>
                <w:rFonts w:ascii="Calisto MT" w:hAnsi="Calisto MT"/>
                <w:b/>
              </w:rPr>
              <w:t>Normal Course</w:t>
            </w:r>
          </w:p>
        </w:tc>
        <w:tc>
          <w:tcPr>
            <w:tcW w:w="8455" w:type="dxa"/>
          </w:tcPr>
          <w:p w14:paraId="71B947DF" w14:textId="77777777" w:rsidR="00596108" w:rsidRPr="00BB66E0" w:rsidRDefault="00596108" w:rsidP="00EB11CC">
            <w:pPr>
              <w:pStyle w:val="ListParagraph"/>
              <w:numPr>
                <w:ilvl w:val="0"/>
                <w:numId w:val="28"/>
              </w:numPr>
              <w:spacing w:before="100" w:after="100" w:line="240" w:lineRule="auto"/>
              <w:rPr>
                <w:rFonts w:ascii="Calisto MT" w:hAnsi="Calisto MT"/>
              </w:rPr>
            </w:pPr>
            <w:r w:rsidRPr="00BB66E0">
              <w:rPr>
                <w:rFonts w:ascii="Calisto MT" w:hAnsi="Calisto MT"/>
              </w:rPr>
              <w:t>User adds additional data to closed event record</w:t>
            </w:r>
          </w:p>
          <w:p w14:paraId="6C073370" w14:textId="77777777" w:rsidR="00596108" w:rsidRPr="00BB66E0" w:rsidRDefault="00596108" w:rsidP="00EB11CC">
            <w:pPr>
              <w:pStyle w:val="ListParagraph"/>
              <w:numPr>
                <w:ilvl w:val="0"/>
                <w:numId w:val="30"/>
              </w:numPr>
              <w:spacing w:before="100" w:after="100" w:line="240" w:lineRule="auto"/>
              <w:rPr>
                <w:rFonts w:ascii="Calisto MT" w:hAnsi="Calisto MT"/>
              </w:rPr>
            </w:pPr>
            <w:r w:rsidRPr="00BB66E0">
              <w:rPr>
                <w:rFonts w:ascii="Calisto MT" w:hAnsi="Calisto MT"/>
              </w:rPr>
              <w:t>User adds comment</w:t>
            </w:r>
          </w:p>
          <w:p w14:paraId="6B4D5296" w14:textId="77777777" w:rsidR="00596108" w:rsidRPr="00BB66E0" w:rsidRDefault="00596108" w:rsidP="00EB11CC">
            <w:pPr>
              <w:pStyle w:val="ListParagraph"/>
              <w:numPr>
                <w:ilvl w:val="0"/>
                <w:numId w:val="30"/>
              </w:numPr>
              <w:spacing w:before="100" w:after="100" w:line="240" w:lineRule="auto"/>
              <w:rPr>
                <w:rFonts w:ascii="Calisto MT" w:hAnsi="Calisto MT"/>
              </w:rPr>
            </w:pPr>
            <w:r w:rsidRPr="00BB66E0">
              <w:rPr>
                <w:rFonts w:ascii="Calisto MT" w:hAnsi="Calisto MT"/>
              </w:rPr>
              <w:t>User identifies RID/HH file as associated data</w:t>
            </w:r>
          </w:p>
          <w:p w14:paraId="10662AEC" w14:textId="77777777" w:rsidR="00596108" w:rsidRPr="00BB66E0" w:rsidRDefault="00596108" w:rsidP="00EB11CC">
            <w:pPr>
              <w:pStyle w:val="ListParagraph"/>
              <w:numPr>
                <w:ilvl w:val="0"/>
                <w:numId w:val="28"/>
              </w:numPr>
              <w:spacing w:before="100" w:after="100" w:line="240" w:lineRule="auto"/>
              <w:rPr>
                <w:rFonts w:ascii="Calisto MT" w:hAnsi="Calisto MT"/>
              </w:rPr>
            </w:pPr>
            <w:r w:rsidRPr="00BB66E0">
              <w:rPr>
                <w:rFonts w:ascii="Calisto MT" w:hAnsi="Calisto MT"/>
              </w:rPr>
              <w:t>System prompts user for credentials</w:t>
            </w:r>
          </w:p>
          <w:p w14:paraId="3A895EE6" w14:textId="77777777" w:rsidR="00596108" w:rsidRPr="00BB66E0" w:rsidRDefault="00596108" w:rsidP="00EB11CC">
            <w:pPr>
              <w:pStyle w:val="ListParagraph"/>
              <w:numPr>
                <w:ilvl w:val="0"/>
                <w:numId w:val="28"/>
              </w:numPr>
              <w:spacing w:before="100" w:after="100" w:line="240" w:lineRule="auto"/>
              <w:rPr>
                <w:rFonts w:ascii="Calisto MT" w:hAnsi="Calisto MT"/>
              </w:rPr>
            </w:pPr>
            <w:r w:rsidRPr="00BB66E0">
              <w:rPr>
                <w:rFonts w:ascii="Calisto MT" w:hAnsi="Calisto MT"/>
              </w:rPr>
              <w:t>User enters credentials</w:t>
            </w:r>
          </w:p>
          <w:p w14:paraId="430A7C1D" w14:textId="77777777" w:rsidR="00596108" w:rsidRPr="00BB66E0" w:rsidRDefault="00596108" w:rsidP="00EB11CC">
            <w:pPr>
              <w:pStyle w:val="ListParagraph"/>
              <w:numPr>
                <w:ilvl w:val="0"/>
                <w:numId w:val="28"/>
              </w:numPr>
              <w:spacing w:before="100" w:after="100" w:line="240" w:lineRule="auto"/>
              <w:rPr>
                <w:rFonts w:ascii="Calisto MT" w:hAnsi="Calisto MT"/>
              </w:rPr>
            </w:pPr>
            <w:r w:rsidRPr="00BB66E0">
              <w:rPr>
                <w:rFonts w:ascii="Calisto MT" w:hAnsi="Calisto MT"/>
              </w:rPr>
              <w:t>System updates closed event record to include added data</w:t>
            </w:r>
          </w:p>
        </w:tc>
      </w:tr>
      <w:tr w:rsidR="00596108" w:rsidRPr="00BB66E0" w14:paraId="4A9E6B67" w14:textId="77777777" w:rsidTr="00AD4D3F">
        <w:tc>
          <w:tcPr>
            <w:tcW w:w="2335" w:type="dxa"/>
          </w:tcPr>
          <w:p w14:paraId="63E0EB49" w14:textId="77777777" w:rsidR="00596108" w:rsidRPr="00BB66E0" w:rsidRDefault="00596108" w:rsidP="00596108">
            <w:pPr>
              <w:spacing w:before="100" w:after="100"/>
              <w:rPr>
                <w:rFonts w:ascii="Calisto MT" w:hAnsi="Calisto MT"/>
                <w:b/>
              </w:rPr>
            </w:pPr>
            <w:r w:rsidRPr="00BB66E0">
              <w:rPr>
                <w:rFonts w:ascii="Calisto MT" w:hAnsi="Calisto MT"/>
                <w:b/>
              </w:rPr>
              <w:t>Alternative Course</w:t>
            </w:r>
          </w:p>
        </w:tc>
        <w:tc>
          <w:tcPr>
            <w:tcW w:w="8455" w:type="dxa"/>
          </w:tcPr>
          <w:p w14:paraId="46AF3559" w14:textId="77777777" w:rsidR="00596108" w:rsidRPr="00BB66E0" w:rsidRDefault="00596108" w:rsidP="00596108">
            <w:pPr>
              <w:spacing w:before="100" w:after="100" w:line="240" w:lineRule="auto"/>
              <w:rPr>
                <w:rFonts w:ascii="Calisto MT" w:hAnsi="Calisto MT"/>
              </w:rPr>
            </w:pPr>
            <w:r w:rsidRPr="00BB66E0">
              <w:rPr>
                <w:rFonts w:ascii="Calisto MT" w:hAnsi="Calisto MT"/>
              </w:rPr>
              <w:t>None</w:t>
            </w:r>
          </w:p>
        </w:tc>
      </w:tr>
      <w:tr w:rsidR="00596108" w:rsidRPr="00BB66E0" w14:paraId="07E3C965" w14:textId="77777777" w:rsidTr="00AD4D3F">
        <w:tc>
          <w:tcPr>
            <w:tcW w:w="2335" w:type="dxa"/>
          </w:tcPr>
          <w:p w14:paraId="3A8B209D" w14:textId="77777777" w:rsidR="00596108" w:rsidRPr="00BB66E0" w:rsidRDefault="00596108" w:rsidP="00596108">
            <w:pPr>
              <w:spacing w:before="100" w:after="100"/>
              <w:rPr>
                <w:rFonts w:ascii="Calisto MT" w:hAnsi="Calisto MT"/>
                <w:b/>
              </w:rPr>
            </w:pPr>
            <w:r w:rsidRPr="00BB66E0">
              <w:rPr>
                <w:rFonts w:ascii="Calisto MT" w:hAnsi="Calisto MT"/>
                <w:b/>
              </w:rPr>
              <w:t>Exceptions</w:t>
            </w:r>
          </w:p>
        </w:tc>
        <w:tc>
          <w:tcPr>
            <w:tcW w:w="8455" w:type="dxa"/>
          </w:tcPr>
          <w:p w14:paraId="066F0AD8" w14:textId="77777777" w:rsidR="00596108" w:rsidRPr="00BB66E0" w:rsidRDefault="00596108" w:rsidP="00596108">
            <w:pPr>
              <w:spacing w:before="100" w:after="100"/>
              <w:rPr>
                <w:rFonts w:ascii="Calisto MT" w:hAnsi="Calisto MT"/>
                <w:b/>
              </w:rPr>
            </w:pPr>
            <w:r w:rsidRPr="00BB66E0">
              <w:rPr>
                <w:rFonts w:ascii="Calisto MT" w:hAnsi="Calisto MT"/>
                <w:b/>
              </w:rPr>
              <w:t>1.b.E.1 File I/O error. File is corrupt or not found.</w:t>
            </w:r>
          </w:p>
          <w:p w14:paraId="6CFFB1D8" w14:textId="77777777" w:rsidR="00596108" w:rsidRPr="00BB66E0" w:rsidRDefault="00596108" w:rsidP="00EB11CC">
            <w:pPr>
              <w:pStyle w:val="ListParagraph"/>
              <w:numPr>
                <w:ilvl w:val="0"/>
                <w:numId w:val="29"/>
              </w:numPr>
              <w:spacing w:before="100" w:after="100" w:line="240" w:lineRule="auto"/>
              <w:rPr>
                <w:rFonts w:ascii="Calisto MT" w:hAnsi="Calisto MT"/>
              </w:rPr>
            </w:pPr>
            <w:r w:rsidRPr="00BB66E0">
              <w:rPr>
                <w:rFonts w:ascii="Calisto MT" w:hAnsi="Calisto MT"/>
              </w:rPr>
              <w:t>System displays descriptive error message</w:t>
            </w:r>
          </w:p>
          <w:p w14:paraId="2856A035" w14:textId="77777777" w:rsidR="00596108" w:rsidRPr="00BB66E0" w:rsidRDefault="00596108" w:rsidP="00596108">
            <w:pPr>
              <w:spacing w:before="100" w:after="100"/>
              <w:rPr>
                <w:rFonts w:ascii="Calisto MT" w:hAnsi="Calisto MT"/>
                <w:b/>
              </w:rPr>
            </w:pPr>
            <w:r w:rsidRPr="00BB66E0">
              <w:rPr>
                <w:rFonts w:ascii="Calisto MT" w:hAnsi="Calisto MT"/>
                <w:b/>
              </w:rPr>
              <w:t>3.E.2 User not authorized</w:t>
            </w:r>
          </w:p>
          <w:p w14:paraId="1E4CEB18" w14:textId="77777777" w:rsidR="00596108" w:rsidRPr="00BB66E0" w:rsidRDefault="00596108" w:rsidP="00EB11CC">
            <w:pPr>
              <w:pStyle w:val="ListParagraph"/>
              <w:numPr>
                <w:ilvl w:val="0"/>
                <w:numId w:val="26"/>
              </w:numPr>
              <w:spacing w:before="100" w:after="100" w:line="240" w:lineRule="auto"/>
              <w:rPr>
                <w:rFonts w:ascii="Calisto MT" w:hAnsi="Calisto MT"/>
              </w:rPr>
            </w:pPr>
            <w:r w:rsidRPr="00BB66E0">
              <w:rPr>
                <w:rFonts w:ascii="Calisto MT" w:hAnsi="Calisto MT"/>
              </w:rPr>
              <w:t>System displays message indicating that user is not authorized to update event</w:t>
            </w:r>
          </w:p>
        </w:tc>
      </w:tr>
      <w:tr w:rsidR="00596108" w:rsidRPr="00BB66E0" w14:paraId="7EB6E54A" w14:textId="77777777" w:rsidTr="00AD4D3F">
        <w:tc>
          <w:tcPr>
            <w:tcW w:w="2335" w:type="dxa"/>
          </w:tcPr>
          <w:p w14:paraId="48B1DAB8" w14:textId="77777777" w:rsidR="00596108" w:rsidRPr="00BB66E0" w:rsidRDefault="00596108" w:rsidP="00596108">
            <w:pPr>
              <w:spacing w:before="100" w:after="100"/>
              <w:rPr>
                <w:rFonts w:ascii="Calisto MT" w:hAnsi="Calisto MT"/>
                <w:b/>
              </w:rPr>
            </w:pPr>
            <w:r w:rsidRPr="00BB66E0">
              <w:rPr>
                <w:rFonts w:ascii="Calisto MT" w:hAnsi="Calisto MT"/>
                <w:b/>
              </w:rPr>
              <w:t>Includes</w:t>
            </w:r>
          </w:p>
        </w:tc>
        <w:tc>
          <w:tcPr>
            <w:tcW w:w="8455" w:type="dxa"/>
          </w:tcPr>
          <w:p w14:paraId="6A209311" w14:textId="77777777" w:rsidR="00596108" w:rsidRPr="00BB66E0" w:rsidRDefault="00596108" w:rsidP="00596108">
            <w:pPr>
              <w:spacing w:before="100" w:after="100"/>
              <w:rPr>
                <w:rFonts w:ascii="Calisto MT" w:hAnsi="Calisto MT"/>
              </w:rPr>
            </w:pPr>
            <w:r w:rsidRPr="00BB66E0">
              <w:rPr>
                <w:rFonts w:ascii="Calisto MT" w:hAnsi="Calisto MT"/>
              </w:rPr>
              <w:t>Uses UC-1.1 View Event Record</w:t>
            </w:r>
          </w:p>
        </w:tc>
      </w:tr>
      <w:tr w:rsidR="00596108" w:rsidRPr="00BB66E0" w14:paraId="76D19E1D" w14:textId="77777777" w:rsidTr="00AD4D3F">
        <w:tc>
          <w:tcPr>
            <w:tcW w:w="2335" w:type="dxa"/>
          </w:tcPr>
          <w:p w14:paraId="49873A39" w14:textId="77777777" w:rsidR="00596108" w:rsidRPr="00BB66E0" w:rsidRDefault="00596108" w:rsidP="00596108">
            <w:pPr>
              <w:spacing w:before="100" w:after="100"/>
              <w:rPr>
                <w:rFonts w:ascii="Calisto MT" w:hAnsi="Calisto MT"/>
                <w:b/>
              </w:rPr>
            </w:pPr>
            <w:r w:rsidRPr="00BB66E0">
              <w:rPr>
                <w:rFonts w:ascii="Calisto MT" w:hAnsi="Calisto MT"/>
                <w:b/>
              </w:rPr>
              <w:t>Associated Requirements and Business Rules</w:t>
            </w:r>
          </w:p>
        </w:tc>
        <w:tc>
          <w:tcPr>
            <w:tcW w:w="8455" w:type="dxa"/>
          </w:tcPr>
          <w:p w14:paraId="63D17DBD" w14:textId="77777777" w:rsidR="00596108" w:rsidRPr="00BB66E0" w:rsidRDefault="00596108" w:rsidP="00596108">
            <w:pPr>
              <w:spacing w:before="100" w:after="100"/>
              <w:rPr>
                <w:rFonts w:ascii="Calisto MT" w:hAnsi="Calisto MT"/>
              </w:rPr>
            </w:pPr>
            <w:r w:rsidRPr="00BB66E0">
              <w:rPr>
                <w:rFonts w:ascii="Calisto MT" w:hAnsi="Calisto MT"/>
              </w:rPr>
              <w:t>SOFR-001-03i Closed Events</w:t>
            </w:r>
          </w:p>
        </w:tc>
      </w:tr>
      <w:tr w:rsidR="00596108" w:rsidRPr="00BB66E0" w14:paraId="18DC0E4B" w14:textId="77777777" w:rsidTr="00AD4D3F">
        <w:tc>
          <w:tcPr>
            <w:tcW w:w="2335" w:type="dxa"/>
          </w:tcPr>
          <w:p w14:paraId="62ABB24C" w14:textId="77777777" w:rsidR="00596108" w:rsidRPr="00BB66E0" w:rsidRDefault="00596108" w:rsidP="00596108">
            <w:pPr>
              <w:spacing w:before="100" w:after="100"/>
              <w:rPr>
                <w:rFonts w:ascii="Calisto MT" w:hAnsi="Calisto MT"/>
                <w:b/>
              </w:rPr>
            </w:pPr>
            <w:r w:rsidRPr="00BB66E0">
              <w:rPr>
                <w:rFonts w:ascii="Calisto MT" w:hAnsi="Calisto MT"/>
                <w:b/>
              </w:rPr>
              <w:lastRenderedPageBreak/>
              <w:t>Special Requirements</w:t>
            </w:r>
          </w:p>
        </w:tc>
        <w:tc>
          <w:tcPr>
            <w:tcW w:w="8455" w:type="dxa"/>
          </w:tcPr>
          <w:p w14:paraId="6FE3FFDF" w14:textId="77777777" w:rsidR="00596108" w:rsidRPr="00BB66E0" w:rsidRDefault="00596108" w:rsidP="00596108">
            <w:pPr>
              <w:spacing w:before="100" w:after="100"/>
              <w:rPr>
                <w:rFonts w:ascii="Calisto MT" w:hAnsi="Calisto MT"/>
              </w:rPr>
            </w:pPr>
            <w:r w:rsidRPr="00BB66E0">
              <w:rPr>
                <w:rFonts w:ascii="Calisto MT" w:hAnsi="Calisto MT"/>
              </w:rPr>
              <w:t>File selection dialog</w:t>
            </w:r>
          </w:p>
        </w:tc>
      </w:tr>
      <w:tr w:rsidR="00596108" w:rsidRPr="00BB66E0" w14:paraId="0C35CAE1" w14:textId="77777777" w:rsidTr="00AD4D3F">
        <w:tc>
          <w:tcPr>
            <w:tcW w:w="2335" w:type="dxa"/>
          </w:tcPr>
          <w:p w14:paraId="4D1D0586" w14:textId="77777777" w:rsidR="00596108" w:rsidRPr="00BB66E0" w:rsidRDefault="00596108" w:rsidP="00596108">
            <w:pPr>
              <w:spacing w:before="100" w:after="100"/>
              <w:rPr>
                <w:rFonts w:ascii="Calisto MT" w:hAnsi="Calisto MT"/>
                <w:b/>
              </w:rPr>
            </w:pPr>
            <w:r w:rsidRPr="00BB66E0">
              <w:rPr>
                <w:rFonts w:ascii="Calisto MT" w:hAnsi="Calisto MT"/>
                <w:b/>
              </w:rPr>
              <w:t>Assumptions</w:t>
            </w:r>
          </w:p>
        </w:tc>
        <w:tc>
          <w:tcPr>
            <w:tcW w:w="8455" w:type="dxa"/>
          </w:tcPr>
          <w:p w14:paraId="6D69BAF2" w14:textId="77777777" w:rsidR="00596108" w:rsidRPr="00BB66E0" w:rsidRDefault="00596108" w:rsidP="00596108">
            <w:pPr>
              <w:spacing w:before="100" w:after="100"/>
              <w:rPr>
                <w:rFonts w:ascii="Calisto MT" w:hAnsi="Calisto MT"/>
              </w:rPr>
            </w:pPr>
            <w:r w:rsidRPr="00BB66E0">
              <w:rPr>
                <w:rFonts w:ascii="Calisto MT" w:hAnsi="Calisto MT"/>
              </w:rPr>
              <w:t>None</w:t>
            </w:r>
          </w:p>
        </w:tc>
      </w:tr>
    </w:tbl>
    <w:p w14:paraId="06B4E20C" w14:textId="77777777" w:rsidR="00596108" w:rsidRPr="00BB66E0" w:rsidRDefault="00596108" w:rsidP="00596108">
      <w:pPr>
        <w:rPr>
          <w:rFonts w:ascii="Calisto MT" w:hAnsi="Calisto MT"/>
        </w:rPr>
      </w:pPr>
    </w:p>
    <w:p w14:paraId="043A1DCD" w14:textId="77777777" w:rsidR="00F90EF9" w:rsidRPr="00BB66E0" w:rsidRDefault="007E17A5">
      <w:pPr>
        <w:spacing w:after="0" w:line="259" w:lineRule="auto"/>
        <w:jc w:val="both"/>
        <w:rPr>
          <w:rFonts w:ascii="Calisto MT" w:hAnsi="Calisto MT"/>
        </w:rPr>
      </w:pPr>
      <w:r w:rsidRPr="00BB66E0">
        <w:rPr>
          <w:rFonts w:ascii="Calisto MT" w:hAnsi="Calisto MT"/>
        </w:rPr>
        <w:t xml:space="preserve"> </w:t>
      </w:r>
    </w:p>
    <w:p w14:paraId="4495F3F9" w14:textId="47600999" w:rsidR="00F90EF9" w:rsidRPr="00BB66E0" w:rsidRDefault="007E17A5">
      <w:pPr>
        <w:spacing w:after="0" w:line="259" w:lineRule="auto"/>
        <w:jc w:val="both"/>
        <w:rPr>
          <w:rFonts w:ascii="Calisto MT" w:hAnsi="Calisto MT"/>
        </w:rPr>
      </w:pPr>
      <w:r w:rsidRPr="00BB66E0">
        <w:rPr>
          <w:rFonts w:ascii="Calisto MT" w:hAnsi="Calisto MT"/>
        </w:rPr>
        <w:t xml:space="preserve"> </w:t>
      </w:r>
      <w:r w:rsidRPr="00BB66E0">
        <w:rPr>
          <w:rFonts w:ascii="Calisto MT" w:hAnsi="Calisto MT"/>
        </w:rPr>
        <w:br w:type="page"/>
      </w:r>
    </w:p>
    <w:p w14:paraId="266BA7AD" w14:textId="77777777" w:rsidR="000B514E" w:rsidRPr="00BB66E0" w:rsidRDefault="000B514E" w:rsidP="000B514E">
      <w:pPr>
        <w:pStyle w:val="H1"/>
      </w:pPr>
      <w:bookmarkStart w:id="93" w:name="_Toc49152158"/>
      <w:r w:rsidRPr="00BB66E0">
        <w:lastRenderedPageBreak/>
        <w:t>Appendix D: Version Control</w:t>
      </w:r>
      <w:bookmarkEnd w:id="93"/>
      <w:r w:rsidRPr="00BB66E0">
        <w:t xml:space="preserve"> </w:t>
      </w:r>
    </w:p>
    <w:p w14:paraId="0B0C694C" w14:textId="3B55A58A" w:rsidR="000B514E" w:rsidRPr="00BB66E0" w:rsidRDefault="000B514E" w:rsidP="000B514E">
      <w:pPr>
        <w:pStyle w:val="H2"/>
      </w:pPr>
      <w:bookmarkStart w:id="94" w:name="_Toc49152159"/>
      <w:r w:rsidRPr="00BB66E0">
        <w:t>D.1</w:t>
      </w:r>
      <w:r w:rsidRPr="00BB66E0">
        <w:tab/>
        <w:t>Configuration Management</w:t>
      </w:r>
      <w:bookmarkEnd w:id="94"/>
      <w:r w:rsidRPr="00BB66E0">
        <w:t xml:space="preserve"> </w:t>
      </w:r>
    </w:p>
    <w:p w14:paraId="76304D17" w14:textId="77777777" w:rsidR="000B514E" w:rsidRPr="00BB66E0" w:rsidRDefault="000B514E" w:rsidP="000B514E">
      <w:pPr>
        <w:pStyle w:val="ParaBody"/>
        <w:rPr>
          <w:color w:val="auto"/>
        </w:rPr>
      </w:pPr>
      <w:r w:rsidRPr="00BB66E0">
        <w:rPr>
          <w:color w:val="auto"/>
        </w:rPr>
        <w:t xml:space="preserve">When this document is approved and baselined, modifications shall be initiated and approved using a change request (as described in the Configuration Management Plan). Change requests are approved by a configuration control board. </w:t>
      </w:r>
    </w:p>
    <w:p w14:paraId="360A6C4F" w14:textId="77777777" w:rsidR="000B514E" w:rsidRPr="00BB66E0" w:rsidRDefault="000B514E" w:rsidP="000B514E">
      <w:pPr>
        <w:pStyle w:val="H2"/>
      </w:pPr>
      <w:bookmarkStart w:id="95" w:name="_Toc49152160"/>
      <w:r w:rsidRPr="00BB66E0">
        <w:t>D.1.1</w:t>
      </w:r>
      <w:r w:rsidRPr="00BB66E0">
        <w:tab/>
        <w:t>Version Identification</w:t>
      </w:r>
      <w:bookmarkEnd w:id="95"/>
      <w:r w:rsidRPr="00BB66E0">
        <w:t xml:space="preserve"> </w:t>
      </w:r>
    </w:p>
    <w:p w14:paraId="48E9DD67" w14:textId="77777777" w:rsidR="000B514E" w:rsidRPr="00BB66E0" w:rsidRDefault="000B514E" w:rsidP="000B514E">
      <w:pPr>
        <w:pStyle w:val="ParaBody"/>
        <w:rPr>
          <w:color w:val="auto"/>
        </w:rPr>
      </w:pPr>
      <w:r w:rsidRPr="00BB66E0">
        <w:rPr>
          <w:color w:val="auto"/>
        </w:rPr>
        <w:t xml:space="preserve">The document version identification is in the following format:  </w:t>
      </w:r>
    </w:p>
    <w:p w14:paraId="4EDF95EE" w14:textId="77777777" w:rsidR="000B514E" w:rsidRPr="00BB66E0" w:rsidRDefault="000B514E" w:rsidP="000B514E">
      <w:pPr>
        <w:pStyle w:val="ParaBody"/>
        <w:ind w:left="720"/>
        <w:rPr>
          <w:color w:val="auto"/>
        </w:rPr>
      </w:pPr>
      <w:r w:rsidRPr="00BB66E0">
        <w:rPr>
          <w:color w:val="auto"/>
        </w:rPr>
        <w:t xml:space="preserve">A capital letter “R,” followed by the major revision number, followed by a period, followed by the minor revision number, followed by an optional sub-revision letter. </w:t>
      </w:r>
    </w:p>
    <w:p w14:paraId="7287994F" w14:textId="77777777" w:rsidR="000B514E" w:rsidRPr="00BB66E0" w:rsidRDefault="000B514E" w:rsidP="000B514E">
      <w:pPr>
        <w:pStyle w:val="ParaBody"/>
        <w:rPr>
          <w:color w:val="auto"/>
        </w:rPr>
      </w:pPr>
      <w:r w:rsidRPr="00BB66E0">
        <w:rPr>
          <w:color w:val="auto"/>
        </w:rPr>
        <w:t xml:space="preserve">Site-specific documents will be identified by the version identifier, followed by an underscore, followed by the country name, a hyphen, and the site name. </w:t>
      </w:r>
    </w:p>
    <w:p w14:paraId="57116156" w14:textId="77777777" w:rsidR="000B514E" w:rsidRPr="00BB66E0" w:rsidRDefault="000B514E" w:rsidP="000B514E">
      <w:pPr>
        <w:pStyle w:val="ParaBody"/>
        <w:rPr>
          <w:color w:val="auto"/>
        </w:rPr>
      </w:pPr>
      <w:r w:rsidRPr="00BB66E0">
        <w:rPr>
          <w:color w:val="auto"/>
        </w:rPr>
        <w:t xml:space="preserve">For example, a version of “3.2b_CountryX-SiteY” would indicate the following: </w:t>
      </w:r>
    </w:p>
    <w:p w14:paraId="50D000F9" w14:textId="77777777" w:rsidR="000B514E" w:rsidRPr="00BB66E0" w:rsidRDefault="000B514E" w:rsidP="000B514E">
      <w:pPr>
        <w:pStyle w:val="ParaBody"/>
        <w:ind w:left="720"/>
        <w:rPr>
          <w:color w:val="auto"/>
        </w:rPr>
      </w:pPr>
      <w:r w:rsidRPr="00BB66E0">
        <w:rPr>
          <w:color w:val="auto"/>
        </w:rPr>
        <w:t xml:space="preserve">Major Revision = 3; Minor Revision = 2; Sub-revision = b; Country = CountryX; Site = SiteY </w:t>
      </w:r>
    </w:p>
    <w:p w14:paraId="56C23D67" w14:textId="77777777" w:rsidR="000B514E" w:rsidRPr="00BB66E0" w:rsidRDefault="000B514E" w:rsidP="000B514E">
      <w:pPr>
        <w:pStyle w:val="ParaBody"/>
        <w:rPr>
          <w:color w:val="auto"/>
        </w:rPr>
      </w:pPr>
      <w:r w:rsidRPr="00BB66E0">
        <w:rPr>
          <w:color w:val="auto"/>
        </w:rPr>
        <w:t xml:space="preserve">Changes to the document that introduce, modify, or remove significant content or concepts require a major revision and re-approval. Typographical corrections and clarifications require only minor revisions or sub-revisions. Re-approval of minor revisions may be required. </w:t>
      </w:r>
    </w:p>
    <w:p w14:paraId="74BA764D" w14:textId="77777777" w:rsidR="000B514E" w:rsidRPr="00BB66E0" w:rsidRDefault="000B514E" w:rsidP="000B514E">
      <w:pPr>
        <w:pStyle w:val="H2"/>
      </w:pPr>
      <w:bookmarkStart w:id="96" w:name="_Toc49152161"/>
      <w:r w:rsidRPr="00BB66E0">
        <w:t>D.1.2</w:t>
      </w:r>
      <w:r w:rsidRPr="00BB66E0">
        <w:tab/>
        <w:t>Quality Check</w:t>
      </w:r>
      <w:bookmarkEnd w:id="96"/>
      <w:r w:rsidRPr="00BB66E0">
        <w:t xml:space="preserve"> </w:t>
      </w:r>
    </w:p>
    <w:p w14:paraId="305958AB" w14:textId="192B81C6" w:rsidR="000B514E" w:rsidRPr="00BB66E0" w:rsidRDefault="000B514E" w:rsidP="000B514E">
      <w:pPr>
        <w:pStyle w:val="ParaBody"/>
        <w:rPr>
          <w:color w:val="auto"/>
        </w:rPr>
      </w:pPr>
      <w:r w:rsidRPr="00BB66E0">
        <w:rPr>
          <w:color w:val="auto"/>
        </w:rPr>
        <w:t xml:space="preserve">To assist the NSDD federal country manager in crafting a requirements specification that is complete, accurate, and satisfies all criteria, a requirements specification review checklist has been attached </w:t>
      </w:r>
      <w:r w:rsidR="00FF3AF3" w:rsidRPr="00BB66E0">
        <w:rPr>
          <w:color w:val="auto"/>
        </w:rPr>
        <w:t>in Section 4.4, Requirements Specification Review Checklist</w:t>
      </w:r>
      <w:r w:rsidRPr="00BB66E0">
        <w:rPr>
          <w:color w:val="auto"/>
        </w:rPr>
        <w:t xml:space="preserve">. </w:t>
      </w:r>
    </w:p>
    <w:p w14:paraId="6EAB52CA" w14:textId="77777777" w:rsidR="000B514E" w:rsidRPr="00BB66E0" w:rsidRDefault="000B514E" w:rsidP="000B514E">
      <w:pPr>
        <w:pStyle w:val="ParaBody"/>
        <w:rPr>
          <w:color w:val="auto"/>
        </w:rPr>
      </w:pPr>
      <w:r w:rsidRPr="00BB66E0">
        <w:rPr>
          <w:color w:val="auto"/>
        </w:rPr>
        <w:t xml:space="preserve">Before releasing this document, a checklist shall be completed by a quality engineer. Completed checklists are configuration nodes and are controlled in accordance with the configuration management plan. </w:t>
      </w:r>
    </w:p>
    <w:p w14:paraId="3D93F1D7" w14:textId="77777777" w:rsidR="000B514E" w:rsidRPr="00BB66E0" w:rsidRDefault="000B514E" w:rsidP="000B514E">
      <w:pPr>
        <w:pStyle w:val="ParaBody"/>
        <w:rPr>
          <w:color w:val="auto"/>
        </w:rPr>
      </w:pPr>
      <w:r w:rsidRPr="00BB66E0">
        <w:rPr>
          <w:color w:val="auto"/>
        </w:rPr>
        <w:t xml:space="preserve"> </w:t>
      </w:r>
    </w:p>
    <w:p w14:paraId="6FB192A7" w14:textId="77777777" w:rsidR="000B514E" w:rsidRPr="00BB66E0" w:rsidRDefault="000B514E" w:rsidP="000B514E">
      <w:pPr>
        <w:pStyle w:val="ParaBody"/>
        <w:rPr>
          <w:color w:val="auto"/>
        </w:rPr>
      </w:pPr>
      <w:r w:rsidRPr="00BB66E0">
        <w:rPr>
          <w:color w:val="auto"/>
        </w:rPr>
        <w:t xml:space="preserve">Legend: </w:t>
      </w:r>
    </w:p>
    <w:p w14:paraId="0A5410CD" w14:textId="77777777" w:rsidR="000B514E" w:rsidRPr="00BB66E0" w:rsidRDefault="000B514E" w:rsidP="000B514E">
      <w:pPr>
        <w:pStyle w:val="ParaBody"/>
        <w:rPr>
          <w:color w:val="auto"/>
        </w:rPr>
      </w:pPr>
      <w:r w:rsidRPr="00BB66E0">
        <w:rPr>
          <w:color w:val="auto"/>
        </w:rPr>
        <w:t xml:space="preserve">P = Passed </w:t>
      </w:r>
    </w:p>
    <w:p w14:paraId="56152CF6" w14:textId="77777777" w:rsidR="000B514E" w:rsidRPr="00BB66E0" w:rsidRDefault="000B514E" w:rsidP="000B514E">
      <w:pPr>
        <w:pStyle w:val="ParaBody"/>
        <w:rPr>
          <w:color w:val="auto"/>
        </w:rPr>
      </w:pPr>
      <w:r w:rsidRPr="00BB66E0">
        <w:rPr>
          <w:color w:val="auto"/>
        </w:rPr>
        <w:t>A = Passed, but there are suggested improvements to strengthen the document.</w:t>
      </w:r>
    </w:p>
    <w:p w14:paraId="056AC4D1" w14:textId="77777777" w:rsidR="000B514E" w:rsidRPr="00BB66E0" w:rsidRDefault="000B514E" w:rsidP="000B514E">
      <w:pPr>
        <w:pStyle w:val="ParaBody"/>
        <w:rPr>
          <w:color w:val="auto"/>
        </w:rPr>
      </w:pPr>
      <w:r w:rsidRPr="00BB66E0">
        <w:rPr>
          <w:color w:val="auto"/>
        </w:rPr>
        <w:t xml:space="preserve">F = Failed, inadequate, does not completely satisfy established criteria. </w:t>
      </w:r>
    </w:p>
    <w:p w14:paraId="6C0D4B88" w14:textId="77777777" w:rsidR="000B514E" w:rsidRPr="00BB66E0" w:rsidRDefault="000B514E" w:rsidP="000B514E">
      <w:pPr>
        <w:pStyle w:val="ParaBody"/>
        <w:rPr>
          <w:color w:val="auto"/>
        </w:rPr>
      </w:pPr>
      <w:r w:rsidRPr="00BB66E0">
        <w:rPr>
          <w:color w:val="auto"/>
        </w:rPr>
        <w:t xml:space="preserve"> </w:t>
      </w:r>
    </w:p>
    <w:p w14:paraId="551796CB" w14:textId="77777777" w:rsidR="000B514E" w:rsidRPr="00BB66E0" w:rsidRDefault="000B514E" w:rsidP="000B514E">
      <w:pPr>
        <w:pStyle w:val="ParaBody"/>
        <w:rPr>
          <w:color w:val="auto"/>
        </w:rPr>
      </w:pPr>
      <w:r w:rsidRPr="00BB66E0">
        <w:rPr>
          <w:color w:val="auto"/>
        </w:rPr>
        <w:t xml:space="preserve">Checklist items evaluated as either “A” or “F” require comments. </w:t>
      </w:r>
    </w:p>
    <w:p w14:paraId="4A5D0FB8" w14:textId="77777777" w:rsidR="000B514E" w:rsidRPr="00BB66E0" w:rsidRDefault="000B514E">
      <w:pPr>
        <w:spacing w:after="0" w:line="259" w:lineRule="auto"/>
        <w:jc w:val="both"/>
        <w:rPr>
          <w:rFonts w:ascii="Calisto MT" w:hAnsi="Calisto MT"/>
        </w:rPr>
      </w:pPr>
    </w:p>
    <w:p w14:paraId="47BD81A1" w14:textId="77777777" w:rsidR="00F90EF9" w:rsidRPr="00BB66E0" w:rsidRDefault="007E17A5">
      <w:pPr>
        <w:spacing w:after="333" w:line="259" w:lineRule="auto"/>
        <w:rPr>
          <w:rFonts w:ascii="Calisto MT" w:hAnsi="Calisto MT"/>
        </w:rPr>
      </w:pPr>
      <w:r w:rsidRPr="00BB66E0">
        <w:rPr>
          <w:rFonts w:ascii="Calisto MT" w:hAnsi="Calisto MT"/>
        </w:rPr>
        <w:t xml:space="preserve"> </w:t>
      </w:r>
    </w:p>
    <w:p w14:paraId="496A849F" w14:textId="5C58547C" w:rsidR="00F90EF9" w:rsidRPr="00BB66E0" w:rsidRDefault="00F90EF9" w:rsidP="000B514E">
      <w:pPr>
        <w:spacing w:after="0" w:line="259" w:lineRule="auto"/>
        <w:rPr>
          <w:rFonts w:ascii="Calisto MT" w:hAnsi="Calisto MT"/>
        </w:rPr>
      </w:pPr>
    </w:p>
    <w:p w14:paraId="19971C3C" w14:textId="05CDF937" w:rsidR="001D0D00" w:rsidRPr="00BB66E0" w:rsidRDefault="007E17A5" w:rsidP="00A040CF">
      <w:pPr>
        <w:spacing w:after="0" w:line="259" w:lineRule="auto"/>
        <w:ind w:left="71"/>
        <w:jc w:val="center"/>
        <w:rPr>
          <w:rFonts w:ascii="Calisto MT" w:hAnsi="Calisto MT"/>
        </w:rPr>
      </w:pPr>
      <w:r w:rsidRPr="00BB66E0">
        <w:rPr>
          <w:rFonts w:ascii="Calisto MT" w:hAnsi="Calisto MT"/>
          <w:b/>
        </w:rPr>
        <w:t xml:space="preserve"> </w:t>
      </w:r>
    </w:p>
    <w:p w14:paraId="36DCAA53" w14:textId="77777777" w:rsidR="006544DD" w:rsidRPr="00BB66E0" w:rsidRDefault="006544DD" w:rsidP="001D0D00">
      <w:pPr>
        <w:pStyle w:val="BodyText"/>
        <w:spacing w:before="216" w:line="292" w:lineRule="auto"/>
        <w:ind w:left="142" w:right="162" w:firstLine="10"/>
        <w:rPr>
          <w:rFonts w:ascii="Calisto MT" w:hAnsi="Calisto MT"/>
          <w:w w:val="105"/>
        </w:rPr>
      </w:pPr>
    </w:p>
    <w:p w14:paraId="50AA5508" w14:textId="50B5A926" w:rsidR="00A41619" w:rsidRPr="00BB66E0" w:rsidRDefault="00A41619" w:rsidP="00A41619">
      <w:pPr>
        <w:pStyle w:val="H1"/>
      </w:pPr>
      <w:bookmarkStart w:id="97" w:name="_Toc40688108"/>
      <w:bookmarkStart w:id="98" w:name="_Toc49152162"/>
      <w:r w:rsidRPr="00BB66E0">
        <w:lastRenderedPageBreak/>
        <w:t xml:space="preserve">Appendix </w:t>
      </w:r>
      <w:r w:rsidR="00EF5C69" w:rsidRPr="00BB66E0">
        <w:t>E</w:t>
      </w:r>
      <w:r w:rsidRPr="00BB66E0">
        <w:t>: NSDD CAS Software Graphing Requirements</w:t>
      </w:r>
      <w:bookmarkEnd w:id="97"/>
      <w:bookmarkEnd w:id="98"/>
    </w:p>
    <w:p w14:paraId="318D06C6" w14:textId="27220C1E" w:rsidR="00A41619" w:rsidRPr="00BB66E0" w:rsidRDefault="00A41619" w:rsidP="00A41619">
      <w:pPr>
        <w:pStyle w:val="H2"/>
      </w:pPr>
      <w:bookmarkStart w:id="99" w:name="_Toc40688109"/>
      <w:bookmarkStart w:id="100" w:name="_Toc49152163"/>
      <w:r w:rsidRPr="00BB66E0">
        <w:t>Overview</w:t>
      </w:r>
      <w:bookmarkEnd w:id="99"/>
      <w:bookmarkEnd w:id="100"/>
    </w:p>
    <w:p w14:paraId="0A499EDE" w14:textId="5E5B9734" w:rsidR="00A41619" w:rsidRPr="00BB66E0" w:rsidRDefault="00A41619" w:rsidP="00A41619">
      <w:pPr>
        <w:pStyle w:val="ParaBody"/>
        <w:rPr>
          <w:color w:val="auto"/>
        </w:rPr>
      </w:pPr>
      <w:r w:rsidRPr="00BB66E0">
        <w:rPr>
          <w:color w:val="auto"/>
        </w:rPr>
        <w:t>This requirements specification applies to the CAS application. This document includes the requirements and algorithms for generating a graph UI element.</w:t>
      </w:r>
    </w:p>
    <w:p w14:paraId="45606252" w14:textId="77777777" w:rsidR="00A41619" w:rsidRPr="00BB66E0" w:rsidRDefault="00A41619" w:rsidP="00A41619">
      <w:pPr>
        <w:pStyle w:val="H2"/>
      </w:pPr>
      <w:bookmarkStart w:id="101" w:name="_Toc49152164"/>
      <w:r w:rsidRPr="00BB66E0">
        <w:t>Definitions</w:t>
      </w:r>
      <w:bookmarkEnd w:id="101"/>
    </w:p>
    <w:p w14:paraId="1DA8BC0F" w14:textId="77777777" w:rsidR="00A41619" w:rsidRPr="00BB66E0" w:rsidRDefault="00A41619" w:rsidP="00B540DD">
      <w:pPr>
        <w:pStyle w:val="bulletedlistL1"/>
        <w:rPr>
          <w:color w:val="auto"/>
        </w:rPr>
      </w:pPr>
      <w:r w:rsidRPr="00BB66E0">
        <w:rPr>
          <w:b/>
          <w:color w:val="auto"/>
        </w:rPr>
        <w:t>Alarm</w:t>
      </w:r>
      <w:r w:rsidRPr="00BB66E0">
        <w:rPr>
          <w:color w:val="auto"/>
        </w:rPr>
        <w:t xml:space="preserve">: An event where the RPM has detected a level of radiation </w:t>
      </w:r>
      <w:proofErr w:type="gramStart"/>
      <w:r w:rsidRPr="00BB66E0">
        <w:rPr>
          <w:color w:val="auto"/>
        </w:rPr>
        <w:t>in excess of</w:t>
      </w:r>
      <w:proofErr w:type="gramEnd"/>
      <w:r w:rsidRPr="00BB66E0">
        <w:rPr>
          <w:color w:val="auto"/>
        </w:rPr>
        <w:t xml:space="preserve"> a predetermined threshold.</w:t>
      </w:r>
    </w:p>
    <w:p w14:paraId="6D433DE0" w14:textId="77777777" w:rsidR="00A41619" w:rsidRPr="00BB66E0" w:rsidRDefault="00A41619" w:rsidP="00B540DD">
      <w:pPr>
        <w:pStyle w:val="bulletedlistL1"/>
        <w:rPr>
          <w:color w:val="auto"/>
        </w:rPr>
      </w:pPr>
      <w:r w:rsidRPr="00BB66E0">
        <w:rPr>
          <w:b/>
          <w:color w:val="auto"/>
        </w:rPr>
        <w:t>Ceiling</w:t>
      </w:r>
      <w:r w:rsidRPr="00BB66E0">
        <w:rPr>
          <w:color w:val="auto"/>
        </w:rPr>
        <w:t>: A function that means to round up to the next larger integer.</w:t>
      </w:r>
    </w:p>
    <w:p w14:paraId="47A99D94" w14:textId="77777777" w:rsidR="00A41619" w:rsidRPr="00BB66E0" w:rsidRDefault="00A41619" w:rsidP="00B540DD">
      <w:pPr>
        <w:pStyle w:val="bulletedlistL1"/>
        <w:rPr>
          <w:color w:val="auto"/>
        </w:rPr>
      </w:pPr>
      <w:r w:rsidRPr="00BB66E0">
        <w:rPr>
          <w:b/>
          <w:color w:val="auto"/>
        </w:rPr>
        <w:t>Event</w:t>
      </w:r>
      <w:r w:rsidRPr="00BB66E0">
        <w:rPr>
          <w:color w:val="auto"/>
        </w:rPr>
        <w:t xml:space="preserve">: </w:t>
      </w:r>
      <w:proofErr w:type="gramStart"/>
      <w:r w:rsidRPr="00BB66E0">
        <w:rPr>
          <w:color w:val="auto"/>
        </w:rPr>
        <w:t>A time period</w:t>
      </w:r>
      <w:proofErr w:type="gramEnd"/>
      <w:r w:rsidRPr="00BB66E0">
        <w:rPr>
          <w:color w:val="auto"/>
        </w:rPr>
        <w:t xml:space="preserve"> during which a condition exists that requires special considerations or response. An event is a general concept and includes alarms, faults, and occupancies.</w:t>
      </w:r>
    </w:p>
    <w:p w14:paraId="510F237C" w14:textId="77777777" w:rsidR="00A41619" w:rsidRPr="00BB66E0" w:rsidRDefault="00A41619" w:rsidP="00B540DD">
      <w:pPr>
        <w:pStyle w:val="bulletedlistL1"/>
        <w:rPr>
          <w:color w:val="auto"/>
        </w:rPr>
      </w:pPr>
      <w:r w:rsidRPr="00BB66E0">
        <w:rPr>
          <w:b/>
          <w:color w:val="auto"/>
        </w:rPr>
        <w:t>Fault</w:t>
      </w:r>
      <w:r w:rsidRPr="00BB66E0">
        <w:rPr>
          <w:color w:val="auto"/>
        </w:rPr>
        <w:t>: An event in which the system has detected an abnormal or degraded operating condition.</w:t>
      </w:r>
    </w:p>
    <w:p w14:paraId="4CD13B64" w14:textId="77777777" w:rsidR="00A41619" w:rsidRPr="00BB66E0" w:rsidRDefault="00A41619" w:rsidP="00B540DD">
      <w:pPr>
        <w:pStyle w:val="bulletedlistL1"/>
        <w:rPr>
          <w:color w:val="auto"/>
        </w:rPr>
      </w:pPr>
      <w:r w:rsidRPr="00BB66E0">
        <w:rPr>
          <w:b/>
          <w:color w:val="auto"/>
        </w:rPr>
        <w:t>Graph</w:t>
      </w:r>
      <w:r w:rsidRPr="00BB66E0">
        <w:rPr>
          <w:color w:val="auto"/>
        </w:rPr>
        <w:t>: An area of the UI screen that is used to display numerical data as one or more data traces.</w:t>
      </w:r>
    </w:p>
    <w:p w14:paraId="11E04206" w14:textId="77777777" w:rsidR="00A41619" w:rsidRPr="00BB66E0" w:rsidRDefault="00A41619" w:rsidP="00B540DD">
      <w:pPr>
        <w:pStyle w:val="bulletedlistL1"/>
        <w:rPr>
          <w:color w:val="auto"/>
        </w:rPr>
      </w:pPr>
      <w:r w:rsidRPr="00BB66E0">
        <w:rPr>
          <w:b/>
          <w:color w:val="auto"/>
        </w:rPr>
        <w:t>Occupancy</w:t>
      </w:r>
      <w:r w:rsidRPr="00BB66E0">
        <w:rPr>
          <w:color w:val="auto"/>
        </w:rPr>
        <w:t>: An event in which the RPM has detected an object between the RPM pillars.</w:t>
      </w:r>
    </w:p>
    <w:p w14:paraId="635199B9" w14:textId="77777777" w:rsidR="00A41619" w:rsidRPr="00BB66E0" w:rsidRDefault="00A41619" w:rsidP="00B540DD">
      <w:pPr>
        <w:pStyle w:val="bulletedlistL1"/>
        <w:rPr>
          <w:color w:val="auto"/>
        </w:rPr>
      </w:pPr>
      <w:r w:rsidRPr="00BB66E0">
        <w:rPr>
          <w:b/>
          <w:color w:val="auto"/>
        </w:rPr>
        <w:t>Plot</w:t>
      </w:r>
      <w:r w:rsidRPr="00BB66E0">
        <w:rPr>
          <w:color w:val="auto"/>
        </w:rPr>
        <w:t>: The placement of data points on a graph and the connection of data points to produce a trace.</w:t>
      </w:r>
    </w:p>
    <w:p w14:paraId="4C833B3A" w14:textId="798796A3" w:rsidR="00A41619" w:rsidRPr="00BB66E0" w:rsidRDefault="00A41619" w:rsidP="00B540DD">
      <w:pPr>
        <w:pStyle w:val="bulletedlistL1"/>
        <w:rPr>
          <w:color w:val="auto"/>
        </w:rPr>
      </w:pPr>
      <w:r w:rsidRPr="00BB66E0">
        <w:rPr>
          <w:b/>
          <w:color w:val="auto"/>
        </w:rPr>
        <w:t>Sigma</w:t>
      </w:r>
      <w:r w:rsidRPr="00BB66E0">
        <w:rPr>
          <w:color w:val="auto"/>
        </w:rPr>
        <w:t>: The standard deviation from the background. Gamma data for events can be plotted in terms of the difference f</w:t>
      </w:r>
      <w:r w:rsidR="006F7C34" w:rsidRPr="00BB66E0">
        <w:rPr>
          <w:color w:val="auto"/>
        </w:rPr>
        <w:t>rom the background in units of S</w:t>
      </w:r>
      <w:r w:rsidRPr="00BB66E0">
        <w:rPr>
          <w:color w:val="auto"/>
        </w:rPr>
        <w:t>igma.</w:t>
      </w:r>
    </w:p>
    <w:p w14:paraId="618404EC" w14:textId="77777777" w:rsidR="00A41619" w:rsidRPr="00BB66E0" w:rsidRDefault="00A41619" w:rsidP="00B540DD">
      <w:pPr>
        <w:pStyle w:val="bulletedlistL1"/>
        <w:rPr>
          <w:color w:val="auto"/>
        </w:rPr>
      </w:pPr>
      <w:r w:rsidRPr="00BB66E0">
        <w:rPr>
          <w:b/>
          <w:color w:val="auto"/>
        </w:rPr>
        <w:t>Trace</w:t>
      </w:r>
      <w:r w:rsidRPr="00BB66E0">
        <w:rPr>
          <w:color w:val="auto"/>
        </w:rPr>
        <w:t>: A series of plotted data points connected by lines.</w:t>
      </w:r>
    </w:p>
    <w:p w14:paraId="20BDBE4F" w14:textId="77777777" w:rsidR="00A41619" w:rsidRPr="00BB66E0" w:rsidRDefault="00A41619" w:rsidP="00A41619">
      <w:pPr>
        <w:pStyle w:val="H2"/>
      </w:pPr>
      <w:bookmarkStart w:id="102" w:name="_Toc49152165"/>
      <w:r w:rsidRPr="00BB66E0">
        <w:t>References</w:t>
      </w:r>
      <w:bookmarkEnd w:id="102"/>
    </w:p>
    <w:p w14:paraId="2A3A97BF" w14:textId="77777777" w:rsidR="00A41619" w:rsidRPr="00BB66E0" w:rsidRDefault="00A41619" w:rsidP="00B540DD">
      <w:pPr>
        <w:pStyle w:val="bulletedlistL1"/>
        <w:rPr>
          <w:color w:val="auto"/>
        </w:rPr>
      </w:pPr>
      <w:r w:rsidRPr="00BB66E0">
        <w:rPr>
          <w:color w:val="auto"/>
        </w:rPr>
        <w:t>Example Graph Data.xls</w:t>
      </w:r>
    </w:p>
    <w:p w14:paraId="24DC32F6" w14:textId="77777777" w:rsidR="00A41619" w:rsidRPr="00BB66E0" w:rsidRDefault="00A41619" w:rsidP="00B540DD">
      <w:pPr>
        <w:pStyle w:val="bulletedlistL1"/>
        <w:rPr>
          <w:color w:val="auto"/>
        </w:rPr>
      </w:pPr>
      <w:r w:rsidRPr="00BB66E0">
        <w:rPr>
          <w:color w:val="auto"/>
        </w:rPr>
        <w:t>RAPISCAN RPM ICD</w:t>
      </w:r>
    </w:p>
    <w:p w14:paraId="2E9BC02A" w14:textId="77777777" w:rsidR="00A41619" w:rsidRPr="00BB66E0" w:rsidRDefault="00A41619" w:rsidP="00A41619">
      <w:pPr>
        <w:pStyle w:val="H2"/>
      </w:pPr>
      <w:bookmarkStart w:id="103" w:name="_Toc49152166"/>
      <w:r w:rsidRPr="00BB66E0">
        <w:t>Graphing</w:t>
      </w:r>
      <w:r w:rsidRPr="00BB66E0">
        <w:rPr>
          <w:spacing w:val="-1"/>
        </w:rPr>
        <w:t xml:space="preserve"> </w:t>
      </w:r>
      <w:r w:rsidRPr="00BB66E0">
        <w:t>Requirements</w:t>
      </w:r>
      <w:bookmarkEnd w:id="103"/>
    </w:p>
    <w:p w14:paraId="2827D8F6" w14:textId="77777777" w:rsidR="00A41619" w:rsidRPr="00BB66E0" w:rsidRDefault="00A41619" w:rsidP="00B450AE">
      <w:pPr>
        <w:pStyle w:val="ParaBody"/>
        <w:rPr>
          <w:color w:val="auto"/>
        </w:rPr>
      </w:pPr>
      <w:r w:rsidRPr="00BB66E0">
        <w:rPr>
          <w:color w:val="auto"/>
        </w:rPr>
        <w:t>Messages from the Rapiscan RPM, including structure and timing, are described in the RAPISCAN RPM ICD, which is available for each version of the firmware.</w:t>
      </w:r>
    </w:p>
    <w:p w14:paraId="1BBB16B5" w14:textId="5B1DAD28" w:rsidR="00A41619" w:rsidRPr="00BB66E0" w:rsidRDefault="00A41619" w:rsidP="00B450AE">
      <w:pPr>
        <w:pStyle w:val="ParaBody"/>
        <w:rPr>
          <w:color w:val="auto"/>
        </w:rPr>
      </w:pPr>
      <w:r w:rsidRPr="00BB66E0">
        <w:rPr>
          <w:color w:val="auto"/>
        </w:rPr>
        <w:t>The software shall display RPM event data in</w:t>
      </w:r>
      <w:r w:rsidR="006F7C34" w:rsidRPr="00BB66E0">
        <w:rPr>
          <w:color w:val="auto"/>
        </w:rPr>
        <w:t xml:space="preserve"> the form of traces, including Gamma (Sigma), Neutron (Counts), and Background (Counts). The Gamma and N</w:t>
      </w:r>
      <w:r w:rsidRPr="00BB66E0">
        <w:rPr>
          <w:color w:val="auto"/>
        </w:rPr>
        <w:t>eutron trace displays shall be viewable simultaneously and be displayed on the same time scale.</w:t>
      </w:r>
    </w:p>
    <w:p w14:paraId="7362E036" w14:textId="77777777" w:rsidR="00A41619" w:rsidRPr="00BB66E0" w:rsidRDefault="00A41619" w:rsidP="00A41619">
      <w:pPr>
        <w:pStyle w:val="BodyText"/>
        <w:rPr>
          <w:rFonts w:ascii="Calisto MT" w:hAnsi="Calisto MT"/>
          <w:sz w:val="20"/>
        </w:rPr>
      </w:pPr>
    </w:p>
    <w:p w14:paraId="33407C3E" w14:textId="77777777" w:rsidR="00A41619" w:rsidRPr="00BB66E0" w:rsidRDefault="00A41619" w:rsidP="00A41619">
      <w:pPr>
        <w:pStyle w:val="BodyText"/>
        <w:spacing w:before="11"/>
        <w:rPr>
          <w:rFonts w:ascii="Calisto MT" w:hAnsi="Calisto MT"/>
          <w:b/>
          <w:sz w:val="24"/>
        </w:rPr>
      </w:pPr>
      <w:r w:rsidRPr="00BB66E0">
        <w:rPr>
          <w:rFonts w:ascii="Calisto MT" w:hAnsi="Calisto MT"/>
          <w:b/>
          <w:sz w:val="24"/>
        </w:rPr>
        <w:t>Graph Views</w:t>
      </w:r>
    </w:p>
    <w:p w14:paraId="4BEB1D7B" w14:textId="77777777" w:rsidR="00A41619" w:rsidRPr="00BB66E0" w:rsidRDefault="00A41619" w:rsidP="00B450AE">
      <w:pPr>
        <w:pStyle w:val="ParaBody"/>
        <w:rPr>
          <w:color w:val="auto"/>
        </w:rPr>
      </w:pPr>
      <w:r w:rsidRPr="00BB66E0">
        <w:rPr>
          <w:color w:val="auto"/>
        </w:rPr>
        <w:t>The CAS application shall provide the following graph views:</w:t>
      </w:r>
    </w:p>
    <w:p w14:paraId="15D6D20D" w14:textId="77777777" w:rsidR="00A41619" w:rsidRPr="00BB66E0" w:rsidRDefault="00A41619" w:rsidP="00B540DD">
      <w:pPr>
        <w:pStyle w:val="bulletedlistL1"/>
        <w:rPr>
          <w:color w:val="auto"/>
        </w:rPr>
      </w:pPr>
      <w:r w:rsidRPr="00BB66E0">
        <w:rPr>
          <w:b/>
          <w:color w:val="auto"/>
        </w:rPr>
        <w:t>Standard View</w:t>
      </w:r>
      <w:r w:rsidRPr="00BB66E0">
        <w:rPr>
          <w:color w:val="auto"/>
        </w:rPr>
        <w:t xml:space="preserve">: Sample data from each detector is summed by radiation detector </w:t>
      </w:r>
      <w:proofErr w:type="gramStart"/>
      <w:r w:rsidRPr="00BB66E0">
        <w:rPr>
          <w:color w:val="auto"/>
        </w:rPr>
        <w:t>type, and</w:t>
      </w:r>
      <w:proofErr w:type="gramEnd"/>
      <w:r w:rsidRPr="00BB66E0">
        <w:rPr>
          <w:color w:val="auto"/>
        </w:rPr>
        <w:t xml:space="preserve"> presented as single graph traces. (One trace for Gamma data, one trace for Neutron data.) Appropriate background graphic indicators shall also be</w:t>
      </w:r>
      <w:r w:rsidRPr="00BB66E0">
        <w:rPr>
          <w:color w:val="auto"/>
          <w:spacing w:val="-17"/>
        </w:rPr>
        <w:t xml:space="preserve"> </w:t>
      </w:r>
      <w:r w:rsidRPr="00BB66E0">
        <w:rPr>
          <w:color w:val="auto"/>
        </w:rPr>
        <w:t>shown.</w:t>
      </w:r>
    </w:p>
    <w:p w14:paraId="1A1BCD32" w14:textId="7B48DA7E" w:rsidR="00214D99" w:rsidRPr="00BB66E0" w:rsidRDefault="00214D99" w:rsidP="00214D99">
      <w:pPr>
        <w:pStyle w:val="bulletedlistL1"/>
        <w:rPr>
          <w:color w:val="auto"/>
        </w:rPr>
      </w:pPr>
      <w:r w:rsidRPr="00BB66E0">
        <w:rPr>
          <w:b/>
          <w:color w:val="auto"/>
        </w:rPr>
        <w:t>Expert View</w:t>
      </w:r>
      <w:r w:rsidRPr="00BB66E0">
        <w:rPr>
          <w:color w:val="auto"/>
        </w:rPr>
        <w:t xml:space="preserve">: Sample data from each individual detector radiation detector </w:t>
      </w:r>
      <w:proofErr w:type="gramStart"/>
      <w:r w:rsidRPr="00BB66E0">
        <w:rPr>
          <w:color w:val="auto"/>
        </w:rPr>
        <w:t>type, and</w:t>
      </w:r>
      <w:proofErr w:type="gramEnd"/>
      <w:r w:rsidRPr="00BB66E0">
        <w:rPr>
          <w:color w:val="auto"/>
        </w:rPr>
        <w:t xml:space="preserve"> presented as single graph traces. (One trace for Gamma data, one trace for Neutron data.) Appropriate background graphic indicators shall also be shown.</w:t>
      </w:r>
    </w:p>
    <w:p w14:paraId="6D44F272" w14:textId="77777777" w:rsidR="00A41619" w:rsidRPr="00BB66E0" w:rsidRDefault="00A41619" w:rsidP="00A41619">
      <w:pPr>
        <w:widowControl w:val="0"/>
        <w:tabs>
          <w:tab w:val="left" w:pos="1300"/>
        </w:tabs>
        <w:autoSpaceDE w:val="0"/>
        <w:autoSpaceDN w:val="0"/>
        <w:spacing w:after="0" w:line="240" w:lineRule="auto"/>
        <w:ind w:left="219" w:right="741"/>
        <w:rPr>
          <w:rFonts w:ascii="Calisto MT" w:hAnsi="Calisto MT"/>
          <w:b/>
        </w:rPr>
      </w:pPr>
    </w:p>
    <w:p w14:paraId="0915E253" w14:textId="77777777" w:rsidR="00A41619" w:rsidRPr="00BB66E0" w:rsidRDefault="00A41619" w:rsidP="00A41619">
      <w:pPr>
        <w:widowControl w:val="0"/>
        <w:tabs>
          <w:tab w:val="left" w:pos="1300"/>
        </w:tabs>
        <w:autoSpaceDE w:val="0"/>
        <w:autoSpaceDN w:val="0"/>
        <w:spacing w:after="0" w:line="240" w:lineRule="auto"/>
        <w:ind w:right="741"/>
        <w:rPr>
          <w:rFonts w:ascii="Calisto MT" w:hAnsi="Calisto MT"/>
          <w:b/>
          <w:sz w:val="24"/>
          <w:szCs w:val="24"/>
        </w:rPr>
      </w:pPr>
      <w:r w:rsidRPr="00BB66E0">
        <w:rPr>
          <w:rFonts w:ascii="Calisto MT" w:hAnsi="Calisto MT"/>
          <w:b/>
          <w:sz w:val="24"/>
          <w:szCs w:val="24"/>
        </w:rPr>
        <w:t xml:space="preserve">Detector Type Selection </w:t>
      </w:r>
    </w:p>
    <w:p w14:paraId="279834A3" w14:textId="77777777" w:rsidR="00A41619" w:rsidRPr="00BB66E0" w:rsidRDefault="00A41619" w:rsidP="00B450AE">
      <w:pPr>
        <w:pStyle w:val="ParaBody"/>
        <w:rPr>
          <w:color w:val="auto"/>
        </w:rPr>
      </w:pPr>
      <w:r w:rsidRPr="00BB66E0">
        <w:rPr>
          <w:color w:val="auto"/>
        </w:rPr>
        <w:t>The CAS application shall include the ability</w:t>
      </w:r>
      <w:r w:rsidRPr="00BB66E0">
        <w:rPr>
          <w:color w:val="auto"/>
          <w:spacing w:val="-25"/>
        </w:rPr>
        <w:t xml:space="preserve"> </w:t>
      </w:r>
      <w:r w:rsidRPr="00BB66E0">
        <w:rPr>
          <w:color w:val="auto"/>
        </w:rPr>
        <w:t>to select/deselect traces based on detector</w:t>
      </w:r>
      <w:r w:rsidRPr="00BB66E0">
        <w:rPr>
          <w:color w:val="auto"/>
          <w:spacing w:val="-3"/>
        </w:rPr>
        <w:t xml:space="preserve"> </w:t>
      </w:r>
      <w:r w:rsidRPr="00BB66E0">
        <w:rPr>
          <w:color w:val="auto"/>
        </w:rPr>
        <w:t xml:space="preserve">type. </w:t>
      </w:r>
    </w:p>
    <w:p w14:paraId="15282AAF" w14:textId="12FD2C12" w:rsidR="00A41619" w:rsidRPr="00BB66E0" w:rsidRDefault="006F7C34" w:rsidP="00B540DD">
      <w:pPr>
        <w:pStyle w:val="bulletedlistL1"/>
        <w:rPr>
          <w:color w:val="auto"/>
        </w:rPr>
      </w:pPr>
      <w:r w:rsidRPr="00BB66E0">
        <w:rPr>
          <w:color w:val="auto"/>
        </w:rPr>
        <w:lastRenderedPageBreak/>
        <w:t>Only N</w:t>
      </w:r>
      <w:r w:rsidR="00A41619" w:rsidRPr="00BB66E0">
        <w:rPr>
          <w:color w:val="auto"/>
        </w:rPr>
        <w:t>eutron</w:t>
      </w:r>
      <w:r w:rsidR="00A41619" w:rsidRPr="00BB66E0">
        <w:rPr>
          <w:color w:val="auto"/>
          <w:spacing w:val="-8"/>
        </w:rPr>
        <w:t xml:space="preserve"> </w:t>
      </w:r>
      <w:r w:rsidR="00A41619" w:rsidRPr="00BB66E0">
        <w:rPr>
          <w:color w:val="auto"/>
        </w:rPr>
        <w:t>trace(s)</w:t>
      </w:r>
    </w:p>
    <w:p w14:paraId="40FA2A68" w14:textId="273090EC" w:rsidR="00A41619" w:rsidRPr="00BB66E0" w:rsidRDefault="006F7C34" w:rsidP="00B540DD">
      <w:pPr>
        <w:pStyle w:val="bulletedlistL1"/>
        <w:rPr>
          <w:color w:val="auto"/>
        </w:rPr>
      </w:pPr>
      <w:r w:rsidRPr="00BB66E0">
        <w:rPr>
          <w:color w:val="auto"/>
        </w:rPr>
        <w:t>Only G</w:t>
      </w:r>
      <w:r w:rsidR="00A41619" w:rsidRPr="00BB66E0">
        <w:rPr>
          <w:color w:val="auto"/>
        </w:rPr>
        <w:t>amma</w:t>
      </w:r>
      <w:r w:rsidR="00A41619" w:rsidRPr="00BB66E0">
        <w:rPr>
          <w:color w:val="auto"/>
          <w:spacing w:val="-10"/>
        </w:rPr>
        <w:t xml:space="preserve"> </w:t>
      </w:r>
      <w:r w:rsidR="00A41619" w:rsidRPr="00BB66E0">
        <w:rPr>
          <w:color w:val="auto"/>
        </w:rPr>
        <w:t>trace(s)</w:t>
      </w:r>
    </w:p>
    <w:p w14:paraId="58399F69" w14:textId="0C389C84" w:rsidR="00A41619" w:rsidRPr="00BB66E0" w:rsidRDefault="006F7C34" w:rsidP="00B540DD">
      <w:pPr>
        <w:pStyle w:val="bulletedlistL1"/>
        <w:rPr>
          <w:color w:val="auto"/>
        </w:rPr>
      </w:pPr>
      <w:r w:rsidRPr="00BB66E0">
        <w:rPr>
          <w:color w:val="auto"/>
        </w:rPr>
        <w:t>Both Neutron and G</w:t>
      </w:r>
      <w:r w:rsidR="00A41619" w:rsidRPr="00BB66E0">
        <w:rPr>
          <w:color w:val="auto"/>
        </w:rPr>
        <w:t>amma traces</w:t>
      </w:r>
      <w:r w:rsidR="00A41619" w:rsidRPr="00BB66E0">
        <w:rPr>
          <w:b/>
          <w:color w:val="auto"/>
        </w:rPr>
        <w:t xml:space="preserve"> </w:t>
      </w:r>
    </w:p>
    <w:p w14:paraId="35A571DC" w14:textId="151EB82F" w:rsidR="00A41619" w:rsidRPr="00BB66E0" w:rsidRDefault="00A41619" w:rsidP="00B450AE">
      <w:pPr>
        <w:pStyle w:val="ParaBody"/>
        <w:rPr>
          <w:color w:val="auto"/>
        </w:rPr>
      </w:pPr>
      <w:r w:rsidRPr="00BB66E0">
        <w:rPr>
          <w:b/>
          <w:color w:val="auto"/>
        </w:rPr>
        <w:t>Note</w:t>
      </w:r>
      <w:r w:rsidR="006F7C34" w:rsidRPr="00BB66E0">
        <w:rPr>
          <w:color w:val="auto"/>
        </w:rPr>
        <w:t>: When displaying both Gamma and N</w:t>
      </w:r>
      <w:r w:rsidRPr="00BB66E0">
        <w:rPr>
          <w:color w:val="auto"/>
        </w:rPr>
        <w:t>eutron data, traces shall be displayed on the same horizontal time scale.</w:t>
      </w:r>
    </w:p>
    <w:p w14:paraId="270DE249" w14:textId="77777777" w:rsidR="00A41619" w:rsidRPr="00BB66E0" w:rsidRDefault="00A41619" w:rsidP="00A41619">
      <w:pPr>
        <w:pStyle w:val="ListParagraph"/>
        <w:widowControl w:val="0"/>
        <w:tabs>
          <w:tab w:val="left" w:pos="1300"/>
        </w:tabs>
        <w:autoSpaceDE w:val="0"/>
        <w:autoSpaceDN w:val="0"/>
        <w:spacing w:after="0" w:line="240" w:lineRule="auto"/>
        <w:ind w:left="1299" w:right="515"/>
        <w:contextualSpacing w:val="0"/>
        <w:rPr>
          <w:rFonts w:ascii="Calisto MT" w:hAnsi="Calisto MT"/>
        </w:rPr>
      </w:pPr>
    </w:p>
    <w:p w14:paraId="5AAECA6F" w14:textId="77777777" w:rsidR="00A41619" w:rsidRPr="00BB66E0" w:rsidRDefault="00A41619" w:rsidP="00A41619">
      <w:pPr>
        <w:widowControl w:val="0"/>
        <w:tabs>
          <w:tab w:val="left" w:pos="1300"/>
        </w:tabs>
        <w:autoSpaceDE w:val="0"/>
        <w:autoSpaceDN w:val="0"/>
        <w:spacing w:after="0" w:line="240" w:lineRule="auto"/>
        <w:ind w:right="515"/>
        <w:rPr>
          <w:rFonts w:ascii="Calisto MT" w:hAnsi="Calisto MT"/>
          <w:b/>
          <w:sz w:val="24"/>
          <w:szCs w:val="24"/>
        </w:rPr>
      </w:pPr>
      <w:r w:rsidRPr="00BB66E0">
        <w:rPr>
          <w:rFonts w:ascii="Calisto MT" w:hAnsi="Calisto MT"/>
          <w:b/>
          <w:sz w:val="24"/>
          <w:szCs w:val="24"/>
        </w:rPr>
        <w:t>Horizontal Scale</w:t>
      </w:r>
    </w:p>
    <w:p w14:paraId="7E98DBD6" w14:textId="77777777" w:rsidR="00A41619" w:rsidRPr="00BB66E0" w:rsidRDefault="00A41619" w:rsidP="00B450AE">
      <w:pPr>
        <w:pStyle w:val="ParaBody"/>
        <w:rPr>
          <w:color w:val="auto"/>
        </w:rPr>
      </w:pPr>
      <w:r w:rsidRPr="00BB66E0">
        <w:rPr>
          <w:color w:val="auto"/>
        </w:rPr>
        <w:t>The horizontal scale is in units of time and corresponds to the event period. This is typically in units of</w:t>
      </w:r>
      <w:r w:rsidRPr="00BB66E0">
        <w:rPr>
          <w:color w:val="auto"/>
          <w:spacing w:val="-9"/>
        </w:rPr>
        <w:t xml:space="preserve"> </w:t>
      </w:r>
      <w:r w:rsidRPr="00BB66E0">
        <w:rPr>
          <w:color w:val="auto"/>
        </w:rPr>
        <w:t>seconds.</w:t>
      </w:r>
    </w:p>
    <w:p w14:paraId="4936A6F0" w14:textId="77777777" w:rsidR="00A41619" w:rsidRPr="00BB66E0" w:rsidRDefault="00A41619" w:rsidP="00B540DD">
      <w:pPr>
        <w:pStyle w:val="bulletedlistL1"/>
        <w:rPr>
          <w:color w:val="auto"/>
        </w:rPr>
      </w:pPr>
      <w:r w:rsidRPr="00BB66E0">
        <w:rPr>
          <w:b/>
          <w:color w:val="auto"/>
        </w:rPr>
        <w:t>Start Time</w:t>
      </w:r>
      <w:r w:rsidRPr="00BB66E0">
        <w:rPr>
          <w:color w:val="auto"/>
        </w:rPr>
        <w:t>: The start time shall be the timestamp of the first data sample or image. Time shall be time relative to the start of the event.</w:t>
      </w:r>
    </w:p>
    <w:p w14:paraId="50AF2B50" w14:textId="77777777" w:rsidR="00A41619" w:rsidRPr="00BB66E0" w:rsidRDefault="00A41619" w:rsidP="00B540DD">
      <w:pPr>
        <w:pStyle w:val="bulletedlistL1"/>
        <w:rPr>
          <w:color w:val="auto"/>
        </w:rPr>
      </w:pPr>
      <w:r w:rsidRPr="00BB66E0">
        <w:rPr>
          <w:b/>
          <w:color w:val="auto"/>
        </w:rPr>
        <w:t>Time Zero</w:t>
      </w:r>
      <w:r w:rsidRPr="00BB66E0">
        <w:rPr>
          <w:color w:val="auto"/>
        </w:rPr>
        <w:t xml:space="preserve">: Reference time zero (0) shall be the start of the event. (e.g., RAPISCAN RPM start of occupancy is indicated </w:t>
      </w:r>
      <w:r w:rsidRPr="00BB66E0">
        <w:rPr>
          <w:color w:val="auto"/>
          <w:spacing w:val="2"/>
        </w:rPr>
        <w:t xml:space="preserve">by </w:t>
      </w:r>
      <w:r w:rsidRPr="00BB66E0">
        <w:rPr>
          <w:color w:val="auto"/>
        </w:rPr>
        <w:t>receipt of the burst of scan mode messages from the</w:t>
      </w:r>
      <w:r w:rsidRPr="00BB66E0">
        <w:rPr>
          <w:color w:val="auto"/>
          <w:spacing w:val="-17"/>
        </w:rPr>
        <w:t xml:space="preserve"> </w:t>
      </w:r>
      <w:r w:rsidRPr="00BB66E0">
        <w:rPr>
          <w:color w:val="auto"/>
        </w:rPr>
        <w:t>RPM.)</w:t>
      </w:r>
    </w:p>
    <w:p w14:paraId="6B1D8C01" w14:textId="77777777" w:rsidR="00A41619" w:rsidRPr="00BB66E0" w:rsidRDefault="00A41619" w:rsidP="00B540DD">
      <w:pPr>
        <w:pStyle w:val="bulletedlistL1"/>
        <w:rPr>
          <w:color w:val="auto"/>
        </w:rPr>
      </w:pPr>
      <w:r w:rsidRPr="00BB66E0">
        <w:rPr>
          <w:b/>
          <w:color w:val="auto"/>
        </w:rPr>
        <w:t>End Time</w:t>
      </w:r>
      <w:r w:rsidRPr="00BB66E0">
        <w:rPr>
          <w:color w:val="auto"/>
        </w:rPr>
        <w:t>: The end time is the timestamp of the last data</w:t>
      </w:r>
      <w:r w:rsidRPr="00BB66E0">
        <w:rPr>
          <w:color w:val="auto"/>
          <w:spacing w:val="-23"/>
        </w:rPr>
        <w:t xml:space="preserve"> </w:t>
      </w:r>
      <w:r w:rsidRPr="00BB66E0">
        <w:rPr>
          <w:color w:val="auto"/>
        </w:rPr>
        <w:t>sample or</w:t>
      </w:r>
      <w:r w:rsidRPr="00BB66E0">
        <w:rPr>
          <w:color w:val="auto"/>
          <w:spacing w:val="-2"/>
        </w:rPr>
        <w:t xml:space="preserve"> </w:t>
      </w:r>
      <w:r w:rsidRPr="00BB66E0">
        <w:rPr>
          <w:color w:val="auto"/>
        </w:rPr>
        <w:t>image.</w:t>
      </w:r>
    </w:p>
    <w:p w14:paraId="6790EA70" w14:textId="77777777" w:rsidR="00A41619" w:rsidRPr="00BB66E0" w:rsidRDefault="00A41619" w:rsidP="00B540DD">
      <w:pPr>
        <w:pStyle w:val="bulletedlistL1"/>
        <w:rPr>
          <w:color w:val="auto"/>
        </w:rPr>
      </w:pPr>
      <w:r w:rsidRPr="00BB66E0">
        <w:rPr>
          <w:b/>
          <w:color w:val="auto"/>
        </w:rPr>
        <w:t>Pre/Post Video</w:t>
      </w:r>
      <w:r w:rsidRPr="00BB66E0">
        <w:rPr>
          <w:color w:val="auto"/>
        </w:rPr>
        <w:t>: Full horizontal time scale will normally include additional pre and post time before and after the plotted data points to support synchronized display of pre and post</w:t>
      </w:r>
      <w:r w:rsidRPr="00BB66E0">
        <w:rPr>
          <w:color w:val="auto"/>
          <w:spacing w:val="-22"/>
        </w:rPr>
        <w:t xml:space="preserve"> </w:t>
      </w:r>
      <w:r w:rsidRPr="00BB66E0">
        <w:rPr>
          <w:color w:val="auto"/>
        </w:rPr>
        <w:t>event video.</w:t>
      </w:r>
    </w:p>
    <w:p w14:paraId="3D7EB011" w14:textId="77777777" w:rsidR="00A41619" w:rsidRPr="00BB66E0" w:rsidRDefault="00A41619" w:rsidP="00A41619">
      <w:pPr>
        <w:widowControl w:val="0"/>
        <w:tabs>
          <w:tab w:val="left" w:pos="2379"/>
          <w:tab w:val="left" w:pos="2380"/>
        </w:tabs>
        <w:autoSpaceDE w:val="0"/>
        <w:autoSpaceDN w:val="0"/>
        <w:spacing w:after="0" w:line="240" w:lineRule="auto"/>
        <w:ind w:right="401"/>
        <w:rPr>
          <w:rFonts w:ascii="Calisto MT" w:hAnsi="Calisto MT"/>
        </w:rPr>
      </w:pPr>
    </w:p>
    <w:p w14:paraId="40354CCD" w14:textId="77777777" w:rsidR="00A41619" w:rsidRPr="00BB66E0" w:rsidRDefault="00A41619" w:rsidP="00A41619">
      <w:pPr>
        <w:pStyle w:val="Heading3"/>
        <w:keepNext w:val="0"/>
        <w:keepLines w:val="0"/>
        <w:widowControl w:val="0"/>
        <w:tabs>
          <w:tab w:val="left" w:pos="1300"/>
        </w:tabs>
        <w:autoSpaceDE w:val="0"/>
        <w:autoSpaceDN w:val="0"/>
        <w:spacing w:line="240" w:lineRule="auto"/>
        <w:rPr>
          <w:rFonts w:ascii="Calisto MT" w:hAnsi="Calisto MT"/>
          <w:b w:val="0"/>
          <w:color w:val="auto"/>
        </w:rPr>
      </w:pPr>
      <w:bookmarkStart w:id="104" w:name="_Toc40688111"/>
      <w:bookmarkStart w:id="105" w:name="_Toc49152167"/>
      <w:r w:rsidRPr="00BB66E0">
        <w:rPr>
          <w:rFonts w:ascii="Calisto MT" w:hAnsi="Calisto MT"/>
          <w:color w:val="auto"/>
        </w:rPr>
        <w:t>Vertical</w:t>
      </w:r>
      <w:r w:rsidRPr="00BB66E0">
        <w:rPr>
          <w:rFonts w:ascii="Calisto MT" w:hAnsi="Calisto MT"/>
          <w:color w:val="auto"/>
          <w:spacing w:val="-1"/>
        </w:rPr>
        <w:t xml:space="preserve"> </w:t>
      </w:r>
      <w:r w:rsidRPr="00BB66E0">
        <w:rPr>
          <w:rFonts w:ascii="Calisto MT" w:hAnsi="Calisto MT"/>
          <w:color w:val="auto"/>
        </w:rPr>
        <w:t>Scale</w:t>
      </w:r>
      <w:bookmarkEnd w:id="104"/>
      <w:bookmarkEnd w:id="105"/>
    </w:p>
    <w:p w14:paraId="57D01908" w14:textId="77777777" w:rsidR="00A41619" w:rsidRPr="00BB66E0" w:rsidRDefault="00A41619" w:rsidP="00B540DD">
      <w:pPr>
        <w:pStyle w:val="bulletedlistL1"/>
        <w:rPr>
          <w:color w:val="auto"/>
        </w:rPr>
      </w:pPr>
      <w:r w:rsidRPr="00BB66E0">
        <w:rPr>
          <w:b/>
          <w:color w:val="auto"/>
        </w:rPr>
        <w:t>Vertical Margin</w:t>
      </w:r>
      <w:r w:rsidRPr="00BB66E0">
        <w:rPr>
          <w:color w:val="auto"/>
        </w:rPr>
        <w:t>: The graph shall be displayed on a vertical scale from the lower bound to the upper bound with an additional margin below the lower bound and above the upper bound. This is to prevent the plotted values from reaching the extreme vertical edges of the graph area. Total margin space shall be no greater than 5% of the full</w:t>
      </w:r>
      <w:r w:rsidRPr="00BB66E0">
        <w:rPr>
          <w:color w:val="auto"/>
          <w:spacing w:val="-4"/>
        </w:rPr>
        <w:t xml:space="preserve"> </w:t>
      </w:r>
      <w:r w:rsidRPr="00BB66E0">
        <w:rPr>
          <w:color w:val="auto"/>
        </w:rPr>
        <w:t>scale.</w:t>
      </w:r>
    </w:p>
    <w:p w14:paraId="655D2976" w14:textId="16184383" w:rsidR="00A41619" w:rsidRPr="00BB66E0" w:rsidRDefault="00A41619" w:rsidP="00B540DD">
      <w:pPr>
        <w:pStyle w:val="bulletedlistL1"/>
        <w:rPr>
          <w:color w:val="auto"/>
        </w:rPr>
      </w:pPr>
      <w:r w:rsidRPr="00BB66E0">
        <w:rPr>
          <w:b/>
          <w:color w:val="auto"/>
        </w:rPr>
        <w:t>Gamma Scale</w:t>
      </w:r>
      <w:r w:rsidRPr="00BB66E0">
        <w:rPr>
          <w:color w:val="auto"/>
        </w:rPr>
        <w:t>: The system shall allow the operator to select</w:t>
      </w:r>
      <w:r w:rsidRPr="00BB66E0">
        <w:rPr>
          <w:color w:val="auto"/>
          <w:spacing w:val="-24"/>
        </w:rPr>
        <w:t xml:space="preserve"> </w:t>
      </w:r>
      <w:r w:rsidR="006F7C34" w:rsidRPr="00BB66E0">
        <w:rPr>
          <w:color w:val="auto"/>
        </w:rPr>
        <w:t>to display the G</w:t>
      </w:r>
      <w:r w:rsidRPr="00BB66E0">
        <w:rPr>
          <w:color w:val="auto"/>
        </w:rPr>
        <w:t>amma data in vertical units of either counts per second o</w:t>
      </w:r>
      <w:r w:rsidR="006F7C34" w:rsidRPr="00BB66E0">
        <w:rPr>
          <w:color w:val="auto"/>
        </w:rPr>
        <w:t>r multiples of S</w:t>
      </w:r>
      <w:r w:rsidRPr="00BB66E0">
        <w:rPr>
          <w:color w:val="auto"/>
        </w:rPr>
        <w:t>igma. The default shall be in counts per second.</w:t>
      </w:r>
    </w:p>
    <w:p w14:paraId="420C80BD" w14:textId="25B68B34" w:rsidR="00A41619" w:rsidRPr="00BB66E0" w:rsidRDefault="00A41619" w:rsidP="00B540DD">
      <w:pPr>
        <w:pStyle w:val="bulletedlistL2"/>
        <w:rPr>
          <w:color w:val="auto"/>
        </w:rPr>
      </w:pPr>
      <w:r w:rsidRPr="00BB66E0">
        <w:rPr>
          <w:color w:val="auto"/>
        </w:rPr>
        <w:t>Counts Lower Bound (</w:t>
      </w:r>
      <w:r w:rsidRPr="00BB66E0">
        <w:rPr>
          <w:rFonts w:ascii="Cambria" w:hAnsi="Cambria" w:cs="Cambria"/>
          <w:color w:val="auto"/>
        </w:rPr>
        <w:t>γ</w:t>
      </w:r>
      <w:r w:rsidRPr="00BB66E0">
        <w:rPr>
          <w:color w:val="auto"/>
          <w:vertAlign w:val="subscript"/>
        </w:rPr>
        <w:t>lb</w:t>
      </w:r>
      <w:r w:rsidRPr="00BB66E0">
        <w:rPr>
          <w:color w:val="auto"/>
        </w:rPr>
        <w:t>)</w:t>
      </w:r>
      <w:r w:rsidRPr="00BB66E0">
        <w:rPr>
          <w:rFonts w:cstheme="minorHAnsi"/>
          <w:color w:val="auto"/>
        </w:rPr>
        <w:t>—</w:t>
      </w:r>
      <w:r w:rsidR="006F7C34" w:rsidRPr="00BB66E0">
        <w:rPr>
          <w:color w:val="auto"/>
        </w:rPr>
        <w:t>The G</w:t>
      </w:r>
      <w:r w:rsidRPr="00BB66E0">
        <w:rPr>
          <w:color w:val="auto"/>
        </w:rPr>
        <w:t>amma counts lower bound shall be zero</w:t>
      </w:r>
      <w:r w:rsidRPr="00BB66E0">
        <w:rPr>
          <w:color w:val="auto"/>
          <w:spacing w:val="-2"/>
        </w:rPr>
        <w:t xml:space="preserve"> </w:t>
      </w:r>
      <w:r w:rsidRPr="00BB66E0">
        <w:rPr>
          <w:color w:val="auto"/>
        </w:rPr>
        <w:t>(0).</w:t>
      </w:r>
    </w:p>
    <w:p w14:paraId="74B3A993" w14:textId="24BF485C" w:rsidR="00A41619" w:rsidRPr="00BB66E0" w:rsidRDefault="00A41619" w:rsidP="00B540DD">
      <w:pPr>
        <w:pStyle w:val="bulletedlistL2"/>
        <w:rPr>
          <w:color w:val="auto"/>
        </w:rPr>
      </w:pPr>
      <w:r w:rsidRPr="00BB66E0">
        <w:rPr>
          <w:color w:val="auto"/>
        </w:rPr>
        <w:t>Sigma Lower Bound (</w:t>
      </w:r>
      <w:r w:rsidRPr="00BB66E0">
        <w:rPr>
          <w:rFonts w:ascii="Cambria" w:hAnsi="Cambria" w:cs="Cambria"/>
          <w:color w:val="auto"/>
        </w:rPr>
        <w:t>γ</w:t>
      </w:r>
      <w:r w:rsidRPr="00BB66E0">
        <w:rPr>
          <w:color w:val="auto"/>
          <w:vertAlign w:val="subscript"/>
        </w:rPr>
        <w:t>lb</w:t>
      </w:r>
      <w:r w:rsidRPr="00BB66E0">
        <w:rPr>
          <w:color w:val="auto"/>
        </w:rPr>
        <w:t>)</w:t>
      </w:r>
      <w:r w:rsidRPr="00BB66E0">
        <w:rPr>
          <w:rFonts w:cstheme="minorHAnsi"/>
          <w:color w:val="auto"/>
        </w:rPr>
        <w:t>—</w:t>
      </w:r>
      <w:r w:rsidR="006F7C34" w:rsidRPr="00BB66E0">
        <w:rPr>
          <w:color w:val="auto"/>
        </w:rPr>
        <w:t>The Gamma S</w:t>
      </w:r>
      <w:r w:rsidRPr="00BB66E0">
        <w:rPr>
          <w:color w:val="auto"/>
        </w:rPr>
        <w:t>igma lower bound shall be the minimum plotted</w:t>
      </w:r>
      <w:r w:rsidRPr="00BB66E0">
        <w:rPr>
          <w:color w:val="auto"/>
          <w:spacing w:val="-5"/>
        </w:rPr>
        <w:t xml:space="preserve"> </w:t>
      </w:r>
      <w:r w:rsidRPr="00BB66E0">
        <w:rPr>
          <w:color w:val="auto"/>
        </w:rPr>
        <w:t>value.</w:t>
      </w:r>
    </w:p>
    <w:p w14:paraId="2B7D6138" w14:textId="0A95BB3B" w:rsidR="00A41619" w:rsidRPr="00BB66E0" w:rsidRDefault="00A41619" w:rsidP="00B540DD">
      <w:pPr>
        <w:pStyle w:val="bulletedlistL2"/>
        <w:rPr>
          <w:color w:val="auto"/>
        </w:rPr>
      </w:pPr>
      <w:r w:rsidRPr="00BB66E0">
        <w:rPr>
          <w:color w:val="auto"/>
        </w:rPr>
        <w:t>Upper Bound (</w:t>
      </w:r>
      <w:r w:rsidRPr="00BB66E0">
        <w:rPr>
          <w:rFonts w:ascii="Cambria" w:hAnsi="Cambria" w:cs="Cambria"/>
          <w:color w:val="auto"/>
        </w:rPr>
        <w:t>γ</w:t>
      </w:r>
      <w:r w:rsidRPr="00BB66E0">
        <w:rPr>
          <w:color w:val="auto"/>
          <w:vertAlign w:val="subscript"/>
        </w:rPr>
        <w:t>ub</w:t>
      </w:r>
      <w:r w:rsidRPr="00BB66E0">
        <w:rPr>
          <w:color w:val="auto"/>
        </w:rPr>
        <w:t>)</w:t>
      </w:r>
      <w:r w:rsidRPr="00BB66E0">
        <w:rPr>
          <w:rFonts w:cstheme="minorHAnsi"/>
          <w:color w:val="auto"/>
        </w:rPr>
        <w:t>—</w:t>
      </w:r>
      <w:r w:rsidR="006F7C34" w:rsidRPr="00BB66E0">
        <w:rPr>
          <w:color w:val="auto"/>
        </w:rPr>
        <w:t>The G</w:t>
      </w:r>
      <w:r w:rsidRPr="00BB66E0">
        <w:rPr>
          <w:color w:val="auto"/>
        </w:rPr>
        <w:t>amma upper bound shall be the maximum plotted</w:t>
      </w:r>
      <w:r w:rsidRPr="00BB66E0">
        <w:rPr>
          <w:color w:val="auto"/>
          <w:spacing w:val="-1"/>
        </w:rPr>
        <w:t xml:space="preserve"> </w:t>
      </w:r>
      <w:r w:rsidRPr="00BB66E0">
        <w:rPr>
          <w:color w:val="auto"/>
        </w:rPr>
        <w:t>value.</w:t>
      </w:r>
    </w:p>
    <w:p w14:paraId="04075BB8" w14:textId="531547E1" w:rsidR="00A41619" w:rsidRPr="00BB66E0" w:rsidRDefault="00A41619" w:rsidP="00B540DD">
      <w:pPr>
        <w:pStyle w:val="bulletedlistL1"/>
        <w:rPr>
          <w:color w:val="auto"/>
        </w:rPr>
      </w:pPr>
      <w:r w:rsidRPr="00BB66E0">
        <w:rPr>
          <w:b/>
          <w:color w:val="auto"/>
        </w:rPr>
        <w:t>Neutron Scale</w:t>
      </w:r>
      <w:r w:rsidR="006F7C34" w:rsidRPr="00BB66E0">
        <w:rPr>
          <w:color w:val="auto"/>
        </w:rPr>
        <w:t>: The N</w:t>
      </w:r>
      <w:r w:rsidRPr="00BB66E0">
        <w:rPr>
          <w:color w:val="auto"/>
        </w:rPr>
        <w:t>eutron vertical scale shall be in units of counts per</w:t>
      </w:r>
      <w:r w:rsidRPr="00BB66E0">
        <w:rPr>
          <w:color w:val="auto"/>
          <w:spacing w:val="-2"/>
        </w:rPr>
        <w:t xml:space="preserve"> </w:t>
      </w:r>
      <w:r w:rsidRPr="00BB66E0">
        <w:rPr>
          <w:color w:val="auto"/>
        </w:rPr>
        <w:t>second.</w:t>
      </w:r>
    </w:p>
    <w:p w14:paraId="29564211" w14:textId="2F41AC19" w:rsidR="00A41619" w:rsidRPr="00BB66E0" w:rsidRDefault="00A41619" w:rsidP="00B540DD">
      <w:pPr>
        <w:pStyle w:val="bulletedlistL2"/>
        <w:rPr>
          <w:color w:val="auto"/>
          <w:sz w:val="25"/>
        </w:rPr>
      </w:pPr>
      <w:r w:rsidRPr="00BB66E0">
        <w:rPr>
          <w:color w:val="auto"/>
        </w:rPr>
        <w:t>Lower bound (</w:t>
      </w:r>
      <w:r w:rsidRPr="00BB66E0">
        <w:rPr>
          <w:i/>
          <w:color w:val="auto"/>
        </w:rPr>
        <w:t>n</w:t>
      </w:r>
      <w:r w:rsidRPr="00BB66E0">
        <w:rPr>
          <w:color w:val="auto"/>
          <w:vertAlign w:val="subscript"/>
        </w:rPr>
        <w:t>lb</w:t>
      </w:r>
      <w:r w:rsidRPr="00BB66E0">
        <w:rPr>
          <w:color w:val="auto"/>
        </w:rPr>
        <w:t>)</w:t>
      </w:r>
      <w:r w:rsidRPr="00BB66E0">
        <w:rPr>
          <w:rFonts w:cstheme="minorHAnsi"/>
          <w:color w:val="auto"/>
        </w:rPr>
        <w:t>—</w:t>
      </w:r>
      <w:r w:rsidR="006F7C34" w:rsidRPr="00BB66E0">
        <w:rPr>
          <w:color w:val="auto"/>
        </w:rPr>
        <w:t>The N</w:t>
      </w:r>
      <w:r w:rsidRPr="00BB66E0">
        <w:rPr>
          <w:color w:val="auto"/>
        </w:rPr>
        <w:t>eutron vertical scale lower bound shall be zero</w:t>
      </w:r>
      <w:r w:rsidRPr="00BB66E0">
        <w:rPr>
          <w:color w:val="auto"/>
          <w:spacing w:val="-2"/>
        </w:rPr>
        <w:t xml:space="preserve"> </w:t>
      </w:r>
      <w:r w:rsidRPr="00BB66E0">
        <w:rPr>
          <w:color w:val="auto"/>
        </w:rPr>
        <w:t>(0).</w:t>
      </w:r>
      <w:r w:rsidRPr="00BB66E0">
        <w:rPr>
          <w:color w:val="auto"/>
          <w:sz w:val="25"/>
        </w:rPr>
        <w:t xml:space="preserve"> </w:t>
      </w:r>
    </w:p>
    <w:p w14:paraId="6D313DB2" w14:textId="2B3D908F" w:rsidR="00A41619" w:rsidRPr="00BB66E0" w:rsidRDefault="00A41619" w:rsidP="00B540DD">
      <w:pPr>
        <w:pStyle w:val="bulletedlistL2"/>
        <w:rPr>
          <w:color w:val="auto"/>
        </w:rPr>
      </w:pPr>
      <w:r w:rsidRPr="00BB66E0">
        <w:rPr>
          <w:color w:val="auto"/>
        </w:rPr>
        <w:t>Upper bound (</w:t>
      </w:r>
      <w:r w:rsidRPr="00BB66E0">
        <w:rPr>
          <w:i/>
          <w:color w:val="auto"/>
        </w:rPr>
        <w:t>n</w:t>
      </w:r>
      <w:r w:rsidRPr="00BB66E0">
        <w:rPr>
          <w:color w:val="auto"/>
          <w:vertAlign w:val="subscript"/>
        </w:rPr>
        <w:t>ub</w:t>
      </w:r>
      <w:r w:rsidRPr="00BB66E0">
        <w:rPr>
          <w:color w:val="auto"/>
        </w:rPr>
        <w:t>)</w:t>
      </w:r>
      <w:r w:rsidRPr="00BB66E0">
        <w:rPr>
          <w:rFonts w:cstheme="minorHAnsi"/>
          <w:color w:val="auto"/>
        </w:rPr>
        <w:t>—</w:t>
      </w:r>
      <w:r w:rsidR="006F7C34" w:rsidRPr="00BB66E0">
        <w:rPr>
          <w:color w:val="auto"/>
        </w:rPr>
        <w:t>The N</w:t>
      </w:r>
      <w:r w:rsidRPr="00BB66E0">
        <w:rPr>
          <w:color w:val="auto"/>
        </w:rPr>
        <w:t xml:space="preserve">eutron vertical scale upper bound shall be the </w:t>
      </w:r>
      <w:r w:rsidR="006F7C34" w:rsidRPr="00BB66E0">
        <w:rPr>
          <w:color w:val="auto"/>
        </w:rPr>
        <w:t>max Neutron plotted value. The N</w:t>
      </w:r>
      <w:r w:rsidRPr="00BB66E0">
        <w:rPr>
          <w:color w:val="auto"/>
        </w:rPr>
        <w:t>eutron upper bound shall never be less than</w:t>
      </w:r>
      <w:r w:rsidRPr="00BB66E0">
        <w:rPr>
          <w:color w:val="auto"/>
          <w:spacing w:val="-3"/>
        </w:rPr>
        <w:t xml:space="preserve"> </w:t>
      </w:r>
      <w:r w:rsidRPr="00BB66E0">
        <w:rPr>
          <w:color w:val="auto"/>
        </w:rPr>
        <w:t>15.</w:t>
      </w:r>
    </w:p>
    <w:p w14:paraId="1518C65C" w14:textId="77777777" w:rsidR="00A41619" w:rsidRPr="00BB66E0" w:rsidRDefault="00A41619" w:rsidP="00A41619">
      <w:pPr>
        <w:pStyle w:val="Heading3"/>
        <w:keepNext w:val="0"/>
        <w:keepLines w:val="0"/>
        <w:widowControl w:val="0"/>
        <w:tabs>
          <w:tab w:val="left" w:pos="1300"/>
        </w:tabs>
        <w:autoSpaceDE w:val="0"/>
        <w:autoSpaceDN w:val="0"/>
        <w:spacing w:line="240" w:lineRule="auto"/>
        <w:jc w:val="both"/>
        <w:rPr>
          <w:rFonts w:ascii="Calisto MT" w:hAnsi="Calisto MT"/>
          <w:color w:val="auto"/>
        </w:rPr>
      </w:pPr>
      <w:bookmarkStart w:id="106" w:name="_Toc40688112"/>
    </w:p>
    <w:p w14:paraId="727E7217" w14:textId="77777777" w:rsidR="00A41619" w:rsidRPr="00BB66E0" w:rsidRDefault="00A41619" w:rsidP="00A41619">
      <w:pPr>
        <w:pStyle w:val="Heading3"/>
        <w:keepNext w:val="0"/>
        <w:keepLines w:val="0"/>
        <w:widowControl w:val="0"/>
        <w:tabs>
          <w:tab w:val="left" w:pos="1300"/>
        </w:tabs>
        <w:autoSpaceDE w:val="0"/>
        <w:autoSpaceDN w:val="0"/>
        <w:spacing w:line="240" w:lineRule="auto"/>
        <w:jc w:val="both"/>
        <w:rPr>
          <w:rFonts w:ascii="Calisto MT" w:hAnsi="Calisto MT"/>
          <w:b w:val="0"/>
          <w:color w:val="auto"/>
        </w:rPr>
      </w:pPr>
      <w:bookmarkStart w:id="107" w:name="_Toc49152168"/>
      <w:r w:rsidRPr="00BB66E0">
        <w:rPr>
          <w:rFonts w:ascii="Calisto MT" w:hAnsi="Calisto MT"/>
          <w:color w:val="auto"/>
        </w:rPr>
        <w:t>Data Trace Value</w:t>
      </w:r>
      <w:r w:rsidRPr="00BB66E0">
        <w:rPr>
          <w:rFonts w:ascii="Calisto MT" w:hAnsi="Calisto MT"/>
          <w:color w:val="auto"/>
          <w:spacing w:val="1"/>
        </w:rPr>
        <w:t xml:space="preserve"> </w:t>
      </w:r>
      <w:r w:rsidRPr="00BB66E0">
        <w:rPr>
          <w:rFonts w:ascii="Calisto MT" w:hAnsi="Calisto MT"/>
          <w:color w:val="auto"/>
        </w:rPr>
        <w:t>Plotting</w:t>
      </w:r>
      <w:bookmarkEnd w:id="106"/>
      <w:bookmarkEnd w:id="107"/>
    </w:p>
    <w:p w14:paraId="77EBBECF" w14:textId="77777777" w:rsidR="00A41619" w:rsidRPr="00BB66E0" w:rsidRDefault="00A41619" w:rsidP="00BD6981">
      <w:pPr>
        <w:pStyle w:val="bulletedlistL1"/>
        <w:rPr>
          <w:color w:val="auto"/>
        </w:rPr>
      </w:pPr>
      <w:r w:rsidRPr="00BB66E0">
        <w:rPr>
          <w:b/>
          <w:color w:val="auto"/>
        </w:rPr>
        <w:t>Gamma Data</w:t>
      </w:r>
      <w:r w:rsidRPr="00BB66E0">
        <w:rPr>
          <w:color w:val="auto"/>
        </w:rPr>
        <w:t>: Plotted data will be a transformed sum of</w:t>
      </w:r>
      <w:r w:rsidRPr="00BB66E0">
        <w:rPr>
          <w:color w:val="auto"/>
          <w:spacing w:val="-25"/>
        </w:rPr>
        <w:t xml:space="preserve"> </w:t>
      </w:r>
      <w:r w:rsidRPr="00BB66E0">
        <w:rPr>
          <w:color w:val="auto"/>
        </w:rPr>
        <w:t>fast count data per the following</w:t>
      </w:r>
      <w:r w:rsidRPr="00BB66E0">
        <w:rPr>
          <w:color w:val="auto"/>
          <w:spacing w:val="-7"/>
        </w:rPr>
        <w:t xml:space="preserve"> </w:t>
      </w:r>
      <w:r w:rsidRPr="00BB66E0">
        <w:rPr>
          <w:color w:val="auto"/>
        </w:rPr>
        <w:t>algorithms.</w:t>
      </w:r>
    </w:p>
    <w:p w14:paraId="2A03FF1D" w14:textId="11B93320" w:rsidR="00A41619" w:rsidRPr="00BB66E0" w:rsidRDefault="00A41619" w:rsidP="00BD6981">
      <w:pPr>
        <w:pStyle w:val="bulletedlistL2"/>
        <w:rPr>
          <w:color w:val="auto"/>
        </w:rPr>
      </w:pPr>
      <w:r w:rsidRPr="00BB66E0">
        <w:rPr>
          <w:b/>
          <w:color w:val="auto"/>
        </w:rPr>
        <w:t>Timing</w:t>
      </w:r>
      <w:r w:rsidRPr="00BB66E0">
        <w:rPr>
          <w:color w:val="auto"/>
        </w:rPr>
        <w:t>: Every 200 millisecond</w:t>
      </w:r>
      <w:r w:rsidR="006F7C34" w:rsidRPr="00BB66E0">
        <w:rPr>
          <w:color w:val="auto"/>
        </w:rPr>
        <w:t>s, the RAPISCAN RPM provides a G</w:t>
      </w:r>
      <w:r w:rsidRPr="00BB66E0">
        <w:rPr>
          <w:color w:val="auto"/>
        </w:rPr>
        <w:t>amma f</w:t>
      </w:r>
      <w:r w:rsidR="006F7C34" w:rsidRPr="00BB66E0">
        <w:rPr>
          <w:color w:val="auto"/>
        </w:rPr>
        <w:t>ast count reading. The current G</w:t>
      </w:r>
      <w:r w:rsidRPr="00BB66E0">
        <w:rPr>
          <w:color w:val="auto"/>
        </w:rPr>
        <w:t xml:space="preserve">amma fast count reading is referred to as </w:t>
      </w:r>
      <w:r w:rsidRPr="00BB66E0">
        <w:rPr>
          <w:rFonts w:ascii="Cambria" w:hAnsi="Cambria" w:cs="Cambria"/>
          <w:color w:val="auto"/>
        </w:rPr>
        <w:t>γ</w:t>
      </w:r>
      <w:r w:rsidRPr="00BB66E0">
        <w:rPr>
          <w:color w:val="auto"/>
          <w:vertAlign w:val="subscript"/>
        </w:rPr>
        <w:t>t</w:t>
      </w:r>
      <w:r w:rsidRPr="00BB66E0">
        <w:rPr>
          <w:color w:val="auto"/>
        </w:rPr>
        <w:t xml:space="preserve">. Gamma data points shall be plotted 200 milliseconds apart starting with the first </w:t>
      </w:r>
      <w:r w:rsidRPr="00BB66E0">
        <w:rPr>
          <w:rFonts w:ascii="Cambria" w:hAnsi="Cambria" w:cs="Cambria"/>
          <w:color w:val="auto"/>
        </w:rPr>
        <w:t>γ</w:t>
      </w:r>
      <w:r w:rsidRPr="00BB66E0">
        <w:rPr>
          <w:color w:val="auto"/>
          <w:vertAlign w:val="subscript"/>
        </w:rPr>
        <w:t>t</w:t>
      </w:r>
      <w:r w:rsidRPr="00BB66E0">
        <w:rPr>
          <w:color w:val="auto"/>
          <w:spacing w:val="-44"/>
        </w:rPr>
        <w:t xml:space="preserve">   </w:t>
      </w:r>
      <w:r w:rsidRPr="00BB66E0">
        <w:rPr>
          <w:color w:val="auto"/>
        </w:rPr>
        <w:t xml:space="preserve">message in each occupancy or event. </w:t>
      </w:r>
      <w:r w:rsidRPr="00BB66E0">
        <w:rPr>
          <w:b/>
          <w:color w:val="auto"/>
        </w:rPr>
        <w:t>Note</w:t>
      </w:r>
      <w:r w:rsidRPr="00BB66E0">
        <w:rPr>
          <w:color w:val="auto"/>
        </w:rPr>
        <w:t>: At the start of an occupancy, the RAPISCA</w:t>
      </w:r>
      <w:r w:rsidR="006F7C34" w:rsidRPr="00BB66E0">
        <w:rPr>
          <w:color w:val="auto"/>
        </w:rPr>
        <w:t>N RPM provides a burst of five G</w:t>
      </w:r>
      <w:r w:rsidRPr="00BB66E0">
        <w:rPr>
          <w:color w:val="auto"/>
        </w:rPr>
        <w:t xml:space="preserve">amma messages, which include the first </w:t>
      </w:r>
      <w:r w:rsidRPr="00BB66E0">
        <w:rPr>
          <w:rFonts w:ascii="Cambria" w:hAnsi="Cambria" w:cs="Cambria"/>
          <w:color w:val="auto"/>
        </w:rPr>
        <w:t>γ</w:t>
      </w:r>
      <w:r w:rsidRPr="00BB66E0">
        <w:rPr>
          <w:color w:val="auto"/>
          <w:vertAlign w:val="subscript"/>
        </w:rPr>
        <w:t>t</w:t>
      </w:r>
      <w:r w:rsidRPr="00BB66E0">
        <w:rPr>
          <w:color w:val="auto"/>
        </w:rPr>
        <w:t xml:space="preserve"> reading and the previous four readings. The previous reading message values are not plotted. They a</w:t>
      </w:r>
      <w:r w:rsidR="006F7C34" w:rsidRPr="00BB66E0">
        <w:rPr>
          <w:color w:val="auto"/>
        </w:rPr>
        <w:t xml:space="preserve">re used to calculate </w:t>
      </w:r>
      <w:r w:rsidR="006F7C34" w:rsidRPr="00BB66E0">
        <w:rPr>
          <w:color w:val="auto"/>
        </w:rPr>
        <w:lastRenderedPageBreak/>
        <w:t>the first G</w:t>
      </w:r>
      <w:r w:rsidRPr="00BB66E0">
        <w:rPr>
          <w:color w:val="auto"/>
        </w:rPr>
        <w:t>amma data point and are rolled out sequentially with subsequent plotted values.</w:t>
      </w:r>
    </w:p>
    <w:p w14:paraId="765ED55F" w14:textId="191BBD09" w:rsidR="00A41619" w:rsidRPr="00BB66E0" w:rsidRDefault="00A41619" w:rsidP="00BD6981">
      <w:pPr>
        <w:pStyle w:val="bulletedlistL2"/>
        <w:rPr>
          <w:color w:val="auto"/>
        </w:rPr>
      </w:pPr>
      <w:r w:rsidRPr="00BB66E0">
        <w:rPr>
          <w:b/>
          <w:color w:val="auto"/>
        </w:rPr>
        <w:t>Expert View Gamma Counts</w:t>
      </w:r>
      <w:r w:rsidRPr="00BB66E0">
        <w:rPr>
          <w:color w:val="auto"/>
        </w:rPr>
        <w:t>: For expert view, the</w:t>
      </w:r>
      <w:r w:rsidRPr="00BB66E0">
        <w:rPr>
          <w:color w:val="auto"/>
          <w:spacing w:val="-23"/>
        </w:rPr>
        <w:t xml:space="preserve"> </w:t>
      </w:r>
      <w:r w:rsidR="006F7C34" w:rsidRPr="00BB66E0">
        <w:rPr>
          <w:color w:val="auto"/>
        </w:rPr>
        <w:t>G</w:t>
      </w:r>
      <w:r w:rsidRPr="00BB66E0">
        <w:rPr>
          <w:color w:val="auto"/>
        </w:rPr>
        <w:t>amma counts data for each detector panel (S</w:t>
      </w:r>
      <w:r w:rsidRPr="00BB66E0">
        <w:rPr>
          <w:color w:val="auto"/>
          <w:vertAlign w:val="subscript"/>
        </w:rPr>
        <w:t>d</w:t>
      </w:r>
      <w:r w:rsidRPr="00BB66E0">
        <w:rPr>
          <w:color w:val="auto"/>
        </w:rPr>
        <w:t>) is the sum of the current sample and the previous 4</w:t>
      </w:r>
      <w:r w:rsidRPr="00BB66E0">
        <w:rPr>
          <w:color w:val="auto"/>
          <w:spacing w:val="-3"/>
        </w:rPr>
        <w:t xml:space="preserve"> </w:t>
      </w:r>
      <w:r w:rsidRPr="00BB66E0">
        <w:rPr>
          <w:color w:val="auto"/>
        </w:rPr>
        <w:t>samples.</w:t>
      </w:r>
    </w:p>
    <w:p w14:paraId="2F2C958C" w14:textId="77777777" w:rsidR="00A41619" w:rsidRPr="00BB66E0" w:rsidRDefault="00480DE4" w:rsidP="00A41619">
      <w:pPr>
        <w:tabs>
          <w:tab w:val="left" w:pos="7338"/>
        </w:tabs>
        <w:spacing w:after="160" w:line="259" w:lineRule="auto"/>
        <w:rPr>
          <w:rFonts w:ascii="Calisto MT" w:hAnsi="Calisto MT"/>
          <w:sz w:val="10"/>
        </w:rPr>
      </w:pPr>
      <m:oMathPara>
        <m:oMath>
          <m:sSub>
            <m:sSubPr>
              <m:ctrlPr>
                <w:rPr>
                  <w:rFonts w:ascii="Cambria Math" w:eastAsia="Calibri" w:hAnsi="Cambria Math" w:cs="Times New Roman"/>
                </w:rPr>
              </m:ctrlPr>
            </m:sSubPr>
            <m:e>
              <m:r>
                <m:rPr>
                  <m:sty m:val="p"/>
                </m:rPr>
                <w:rPr>
                  <w:rFonts w:ascii="Cambria Math" w:eastAsia="Calibri" w:hAnsi="Cambria Math" w:cs="Times New Roman"/>
                </w:rPr>
                <m:t>S</m:t>
              </m:r>
            </m:e>
            <m:sub>
              <m:r>
                <m:rPr>
                  <m:sty m:val="p"/>
                </m:rPr>
                <w:rPr>
                  <w:rFonts w:ascii="Cambria Math" w:eastAsia="Calibri" w:hAnsi="Cambria Math" w:cs="Times New Roman"/>
                </w:rPr>
                <m:t>d</m:t>
              </m:r>
            </m:sub>
          </m:sSub>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t=current</m:t>
              </m:r>
            </m:sub>
            <m:sup>
              <m:r>
                <m:rPr>
                  <m:sty m:val="p"/>
                </m:rPr>
                <w:rPr>
                  <w:rFonts w:ascii="Cambria Math" w:eastAsia="Calibri" w:hAnsi="Cambria Math" w:cs="Times New Roman"/>
                </w:rPr>
                <m:t>-4</m:t>
              </m:r>
            </m:sup>
            <m:e>
              <m:sSub>
                <m:sSubPr>
                  <m:ctrlPr>
                    <w:rPr>
                      <w:rFonts w:ascii="Cambria Math" w:eastAsia="Calibri" w:hAnsi="Cambria Math" w:cs="Times New Roman"/>
                    </w:rPr>
                  </m:ctrlPr>
                </m:sSubPr>
                <m:e>
                  <m:r>
                    <m:rPr>
                      <m:sty m:val="p"/>
                    </m:rPr>
                    <w:rPr>
                      <w:rFonts w:ascii="Cambria Math" w:eastAsia="Calibri" w:hAnsi="Cambria Math" w:cs="Times New Roman"/>
                    </w:rPr>
                    <m:t>γ</m:t>
                  </m:r>
                </m:e>
                <m:sub>
                  <m:r>
                    <m:rPr>
                      <m:sty m:val="p"/>
                    </m:rPr>
                    <w:rPr>
                      <w:rFonts w:ascii="Cambria Math" w:eastAsia="Calibri" w:hAnsi="Cambria Math" w:cs="Times New Roman"/>
                    </w:rPr>
                    <m:t>t</m:t>
                  </m:r>
                </m:sub>
              </m:sSub>
            </m:e>
          </m:nary>
        </m:oMath>
      </m:oMathPara>
    </w:p>
    <w:p w14:paraId="5C71F566" w14:textId="30DF4B26" w:rsidR="00A41619" w:rsidRPr="00BB66E0" w:rsidRDefault="00A41619" w:rsidP="00BD6981">
      <w:pPr>
        <w:pStyle w:val="bulletedlistL2"/>
        <w:rPr>
          <w:color w:val="auto"/>
        </w:rPr>
      </w:pPr>
      <w:r w:rsidRPr="00BB66E0">
        <w:rPr>
          <w:b/>
          <w:color w:val="auto"/>
        </w:rPr>
        <w:t>Standard View Gamma Counts</w:t>
      </w:r>
      <w:r w:rsidR="006F7C34" w:rsidRPr="00BB66E0">
        <w:rPr>
          <w:color w:val="auto"/>
        </w:rPr>
        <w:t>: For standard view, the G</w:t>
      </w:r>
      <w:r w:rsidRPr="00BB66E0">
        <w:rPr>
          <w:color w:val="auto"/>
        </w:rPr>
        <w:t>amma counts data (S</w:t>
      </w:r>
      <w:r w:rsidRPr="00BB66E0">
        <w:rPr>
          <w:color w:val="auto"/>
          <w:vertAlign w:val="subscript"/>
        </w:rPr>
        <w:t>total</w:t>
      </w:r>
      <w:r w:rsidRPr="00BB66E0">
        <w:rPr>
          <w:color w:val="auto"/>
        </w:rPr>
        <w:t>) is the sum of all the i</w:t>
      </w:r>
      <w:r w:rsidR="006F7C34" w:rsidRPr="00BB66E0">
        <w:rPr>
          <w:color w:val="auto"/>
        </w:rPr>
        <w:t>ndividual detector panel G</w:t>
      </w:r>
      <w:r w:rsidRPr="00BB66E0">
        <w:rPr>
          <w:color w:val="auto"/>
        </w:rPr>
        <w:t>amma counts data</w:t>
      </w:r>
      <w:r w:rsidRPr="00BB66E0">
        <w:rPr>
          <w:color w:val="auto"/>
          <w:spacing w:val="-3"/>
        </w:rPr>
        <w:t xml:space="preserve"> </w:t>
      </w:r>
      <w:r w:rsidRPr="00BB66E0">
        <w:rPr>
          <w:color w:val="auto"/>
        </w:rPr>
        <w:t>(S</w:t>
      </w:r>
      <w:r w:rsidRPr="00BB66E0">
        <w:rPr>
          <w:color w:val="auto"/>
          <w:vertAlign w:val="subscript"/>
        </w:rPr>
        <w:t>d</w:t>
      </w:r>
      <w:r w:rsidRPr="00BB66E0">
        <w:rPr>
          <w:color w:val="auto"/>
        </w:rPr>
        <w:t xml:space="preserve">). </w:t>
      </w:r>
      <w:r w:rsidRPr="00BB66E0">
        <w:rPr>
          <w:b/>
          <w:color w:val="auto"/>
        </w:rPr>
        <w:t>Note</w:t>
      </w:r>
      <w:r w:rsidRPr="00BB66E0">
        <w:rPr>
          <w:color w:val="auto"/>
        </w:rPr>
        <w:t xml:space="preserve">: This assumes a </w:t>
      </w:r>
      <w:proofErr w:type="gramStart"/>
      <w:r w:rsidRPr="00BB66E0">
        <w:rPr>
          <w:color w:val="auto"/>
        </w:rPr>
        <w:t>four detector</w:t>
      </w:r>
      <w:proofErr w:type="gramEnd"/>
      <w:r w:rsidRPr="00BB66E0">
        <w:rPr>
          <w:color w:val="auto"/>
        </w:rPr>
        <w:t xml:space="preserve"> panel RPM.</w:t>
      </w:r>
    </w:p>
    <w:p w14:paraId="1AE02638" w14:textId="77777777" w:rsidR="00A41619" w:rsidRPr="00BB66E0" w:rsidRDefault="00480DE4" w:rsidP="00A41619">
      <w:pPr>
        <w:tabs>
          <w:tab w:val="left" w:pos="7338"/>
        </w:tabs>
        <w:spacing w:after="160" w:line="259" w:lineRule="auto"/>
        <w:rPr>
          <w:rFonts w:ascii="Calisto MT" w:eastAsia="Times New Roman" w:hAnsi="Calisto MT" w:cs="Times New Roman"/>
        </w:rPr>
      </w:pPr>
      <m:oMathPara>
        <m:oMath>
          <m:sSub>
            <m:sSubPr>
              <m:ctrlPr>
                <w:rPr>
                  <w:rFonts w:ascii="Cambria Math" w:eastAsia="Calibri" w:hAnsi="Cambria Math" w:cs="Times New Roman"/>
                </w:rPr>
              </m:ctrlPr>
            </m:sSubPr>
            <m:e>
              <m:r>
                <m:rPr>
                  <m:sty m:val="p"/>
                </m:rPr>
                <w:rPr>
                  <w:rFonts w:ascii="Cambria Math" w:eastAsia="Calibri" w:hAnsi="Cambria Math" w:cs="Times New Roman"/>
                </w:rPr>
                <m:t>S</m:t>
              </m:r>
            </m:e>
            <m:sub>
              <m:r>
                <m:rPr>
                  <m:sty m:val="p"/>
                </m:rPr>
                <w:rPr>
                  <w:rFonts w:ascii="Cambria Math" w:eastAsia="Calibri" w:hAnsi="Cambria Math" w:cs="Times New Roman"/>
                </w:rPr>
                <m:t>total</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d=1</m:t>
              </m:r>
            </m:sub>
            <m:sup>
              <m:r>
                <m:rPr>
                  <m:sty m:val="p"/>
                </m:rPr>
                <w:rPr>
                  <w:rFonts w:ascii="Cambria Math" w:eastAsia="Calibri" w:hAnsi="Cambria Math" w:cs="Times New Roman"/>
                </w:rPr>
                <m:t>4</m:t>
              </m:r>
            </m:sup>
            <m:e>
              <m:sSub>
                <m:sSubPr>
                  <m:ctrlPr>
                    <w:rPr>
                      <w:rFonts w:ascii="Cambria Math" w:eastAsia="Calibri" w:hAnsi="Cambria Math" w:cs="Times New Roman"/>
                    </w:rPr>
                  </m:ctrlPr>
                </m:sSubPr>
                <m:e>
                  <m:r>
                    <m:rPr>
                      <m:sty m:val="p"/>
                    </m:rPr>
                    <w:rPr>
                      <w:rFonts w:ascii="Cambria Math" w:eastAsia="Calibri" w:hAnsi="Cambria Math" w:cs="Times New Roman"/>
                    </w:rPr>
                    <m:t>S</m:t>
                  </m:r>
                </m:e>
                <m:sub>
                  <m:r>
                    <m:rPr>
                      <m:sty m:val="p"/>
                    </m:rPr>
                    <w:rPr>
                      <w:rFonts w:ascii="Cambria Math" w:eastAsia="Calibri" w:hAnsi="Cambria Math" w:cs="Times New Roman"/>
                    </w:rPr>
                    <m:t>d</m:t>
                  </m:r>
                </m:sub>
              </m:sSub>
            </m:e>
          </m:nary>
        </m:oMath>
      </m:oMathPara>
    </w:p>
    <w:p w14:paraId="2426F5DB" w14:textId="34D2B8E6" w:rsidR="00A41619" w:rsidRPr="00BB66E0" w:rsidRDefault="00A41619" w:rsidP="00BD6981">
      <w:pPr>
        <w:pStyle w:val="bulletedlistL2"/>
        <w:rPr>
          <w:color w:val="auto"/>
        </w:rPr>
      </w:pPr>
      <w:r w:rsidRPr="00BB66E0">
        <w:rPr>
          <w:b/>
          <w:color w:val="auto"/>
        </w:rPr>
        <w:t>Gamma Sigma</w:t>
      </w:r>
      <w:r w:rsidR="006F7C34" w:rsidRPr="00BB66E0">
        <w:rPr>
          <w:color w:val="auto"/>
        </w:rPr>
        <w:t>: Calculate Gamma S</w:t>
      </w:r>
      <w:r w:rsidRPr="00BB66E0">
        <w:rPr>
          <w:color w:val="auto"/>
        </w:rPr>
        <w:t>igma as the square</w:t>
      </w:r>
      <w:r w:rsidRPr="00BB66E0">
        <w:rPr>
          <w:color w:val="auto"/>
          <w:spacing w:val="-22"/>
        </w:rPr>
        <w:t xml:space="preserve"> </w:t>
      </w:r>
      <w:r w:rsidRPr="00BB66E0">
        <w:rPr>
          <w:color w:val="auto"/>
        </w:rPr>
        <w:t>root of the</w:t>
      </w:r>
      <w:r w:rsidRPr="00BB66E0">
        <w:rPr>
          <w:color w:val="auto"/>
          <w:spacing w:val="-3"/>
        </w:rPr>
        <w:t xml:space="preserve"> </w:t>
      </w:r>
      <w:r w:rsidRPr="00BB66E0">
        <w:rPr>
          <w:color w:val="auto"/>
        </w:rPr>
        <w:t>background.</w:t>
      </w:r>
    </w:p>
    <w:p w14:paraId="05B29F4A" w14:textId="77777777" w:rsidR="00A41619" w:rsidRPr="00BB66E0" w:rsidRDefault="00480DE4" w:rsidP="00DC28B6">
      <w:pPr>
        <w:tabs>
          <w:tab w:val="left" w:pos="7338"/>
        </w:tabs>
        <w:spacing w:after="160" w:line="259" w:lineRule="auto"/>
        <w:rPr>
          <w:rFonts w:ascii="Calisto MT" w:eastAsia="Times New Roman" w:hAnsi="Calisto MT" w:cs="Times New Roman"/>
        </w:rPr>
      </w:pPr>
      <m:oMathPara>
        <m:oMath>
          <m:sSub>
            <m:sSubPr>
              <m:ctrlPr>
                <w:rPr>
                  <w:rFonts w:ascii="Cambria Math" w:eastAsia="Calibri" w:hAnsi="Cambria Math" w:cs="Times New Roman"/>
                </w:rPr>
              </m:ctrlPr>
            </m:sSubPr>
            <m:e>
              <m:r>
                <m:rPr>
                  <m:sty m:val="p"/>
                </m:rPr>
                <w:rPr>
                  <w:rFonts w:ascii="Cambria Math" w:eastAsia="Calibri" w:hAnsi="Cambria Math" w:cs="Times New Roman"/>
                </w:rPr>
                <m:t>σ</m:t>
              </m:r>
            </m:e>
            <m:sub>
              <m:r>
                <m:rPr>
                  <m:sty m:val="p"/>
                </m:rPr>
                <w:rPr>
                  <w:rFonts w:ascii="Cambria Math" w:eastAsia="Calibri" w:hAnsi="Cambria Math" w:cs="Times New Roman"/>
                </w:rPr>
                <m:t>γ</m:t>
              </m:r>
            </m:sub>
          </m:sSub>
          <m:r>
            <m:rPr>
              <m:sty m:val="p"/>
            </m:rPr>
            <w:rPr>
              <w:rFonts w:ascii="Cambria Math" w:eastAsia="Calibri" w:hAnsi="Cambria Math" w:cs="Times New Roman"/>
            </w:rPr>
            <m:t>=</m:t>
          </m:r>
          <m:sSup>
            <m:sSupPr>
              <m:ctrlPr>
                <w:rPr>
                  <w:rFonts w:ascii="Cambria Math" w:eastAsia="Calibri" w:hAnsi="Cambria Math" w:cs="Times New Roman"/>
                </w:rPr>
              </m:ctrlPr>
            </m:sSupPr>
            <m:e>
              <m:d>
                <m:dPr>
                  <m:begChr m:val="["/>
                  <m:endChr m:val="]"/>
                  <m:ctrlPr>
                    <w:rPr>
                      <w:rFonts w:ascii="Cambria Math" w:eastAsia="Calibri" w:hAnsi="Cambria Math" w:cs="Times New Roman"/>
                    </w:rPr>
                  </m:ctrlPr>
                </m:dPr>
                <m:e>
                  <m:r>
                    <m:rPr>
                      <m:sty m:val="p"/>
                    </m:rPr>
                    <w:rPr>
                      <w:rFonts w:ascii="Cambria Math" w:eastAsia="Calibri" w:hAnsi="Cambria Math" w:cs="Times New Roman"/>
                    </w:rPr>
                    <m:t>B</m:t>
                  </m:r>
                </m:e>
              </m:d>
            </m:e>
            <m:sup>
              <m:f>
                <m:fPr>
                  <m:type m:val="lin"/>
                  <m:ctrlPr>
                    <w:rPr>
                      <w:rFonts w:ascii="Cambria Math" w:eastAsia="Calibri" w:hAnsi="Cambria Math" w:cs="Times New Roman"/>
                    </w:rPr>
                  </m:ctrlPr>
                </m:fPr>
                <m:num>
                  <m:r>
                    <m:rPr>
                      <m:sty m:val="p"/>
                    </m:rPr>
                    <w:rPr>
                      <w:rFonts w:ascii="Cambria Math" w:eastAsia="Calibri" w:hAnsi="Cambria Math" w:cs="Times New Roman"/>
                    </w:rPr>
                    <m:t>1</m:t>
                  </m:r>
                </m:num>
                <m:den>
                  <m:r>
                    <m:rPr>
                      <m:sty m:val="p"/>
                    </m:rPr>
                    <w:rPr>
                      <w:rFonts w:ascii="Cambria Math" w:eastAsia="Calibri" w:hAnsi="Cambria Math" w:cs="Times New Roman"/>
                    </w:rPr>
                    <m:t>2</m:t>
                  </m:r>
                </m:den>
              </m:f>
            </m:sup>
          </m:sSup>
        </m:oMath>
      </m:oMathPara>
    </w:p>
    <w:p w14:paraId="30958D5C" w14:textId="342620E8" w:rsidR="00A41619" w:rsidRPr="00BB66E0" w:rsidRDefault="006F7C34" w:rsidP="00BD6981">
      <w:pPr>
        <w:pStyle w:val="bulletedlistL2"/>
        <w:rPr>
          <w:color w:val="auto"/>
        </w:rPr>
      </w:pPr>
      <w:r w:rsidRPr="00BB66E0">
        <w:rPr>
          <w:color w:val="auto"/>
        </w:rPr>
        <w:t>Plotted G</w:t>
      </w:r>
      <w:r w:rsidR="00A41619" w:rsidRPr="00BB66E0">
        <w:rPr>
          <w:color w:val="auto"/>
        </w:rPr>
        <w:t>amma data (G</w:t>
      </w:r>
      <w:r w:rsidR="00A41619" w:rsidRPr="00BB66E0">
        <w:rPr>
          <w:rFonts w:ascii="Cambria" w:hAnsi="Cambria" w:cs="Cambria"/>
          <w:color w:val="auto"/>
          <w:vertAlign w:val="subscript"/>
        </w:rPr>
        <w:t>σ</w:t>
      </w:r>
      <w:r w:rsidRPr="00BB66E0">
        <w:rPr>
          <w:color w:val="auto"/>
        </w:rPr>
        <w:t>) in terms of S</w:t>
      </w:r>
      <w:r w:rsidR="00A41619" w:rsidRPr="00BB66E0">
        <w:rPr>
          <w:color w:val="auto"/>
        </w:rPr>
        <w:t>igma uses the following</w:t>
      </w:r>
      <w:r w:rsidR="00A41619" w:rsidRPr="00BB66E0">
        <w:rPr>
          <w:color w:val="auto"/>
          <w:spacing w:val="-4"/>
        </w:rPr>
        <w:t xml:space="preserve"> </w:t>
      </w:r>
      <w:r w:rsidR="00A41619" w:rsidRPr="00BB66E0">
        <w:rPr>
          <w:color w:val="auto"/>
        </w:rPr>
        <w:t>formula.</w:t>
      </w:r>
    </w:p>
    <w:p w14:paraId="745CD417" w14:textId="77777777" w:rsidR="00A41619" w:rsidRPr="00BB66E0" w:rsidRDefault="00A41619" w:rsidP="00A41619">
      <w:pPr>
        <w:ind w:left="1260" w:hanging="450"/>
        <w:rPr>
          <w:rFonts w:ascii="Calisto MT" w:hAnsi="Calisto MT"/>
        </w:rPr>
        <w:sectPr w:rsidR="00A41619" w:rsidRPr="00BB66E0" w:rsidSect="00286C6E">
          <w:headerReference w:type="default" r:id="rId33"/>
          <w:pgSz w:w="12240" w:h="15840"/>
          <w:pgMar w:top="720" w:right="720" w:bottom="720" w:left="720" w:header="720" w:footer="720" w:gutter="0"/>
          <w:cols w:space="720"/>
          <w:docGrid w:linePitch="299"/>
        </w:sectPr>
      </w:pPr>
    </w:p>
    <w:p w14:paraId="2841761C" w14:textId="77777777" w:rsidR="00A41619" w:rsidRPr="00BB66E0" w:rsidRDefault="00480DE4" w:rsidP="00DC28B6">
      <w:pPr>
        <w:tabs>
          <w:tab w:val="left" w:pos="7338"/>
        </w:tabs>
        <w:spacing w:after="160" w:line="259" w:lineRule="auto"/>
        <w:rPr>
          <w:rFonts w:ascii="Calisto MT" w:eastAsia="Times New Roman" w:hAnsi="Calisto MT" w:cs="Times New Roman"/>
        </w:rPr>
      </w:pPr>
      <m:oMathPara>
        <m:oMath>
          <m:sSub>
            <m:sSubPr>
              <m:ctrlPr>
                <w:rPr>
                  <w:rFonts w:ascii="Cambria Math" w:eastAsia="Calibri" w:hAnsi="Cambria Math" w:cs="Times New Roman"/>
                </w:rPr>
              </m:ctrlPr>
            </m:sSubPr>
            <m:e>
              <m:r>
                <m:rPr>
                  <m:sty m:val="p"/>
                </m:rPr>
                <w:rPr>
                  <w:rFonts w:ascii="Cambria Math" w:eastAsia="Calibri" w:hAnsi="Cambria Math" w:cs="Times New Roman"/>
                </w:rPr>
                <m:t>G</m:t>
              </m:r>
            </m:e>
            <m:sub>
              <m:r>
                <m:rPr>
                  <m:sty m:val="p"/>
                </m:rPr>
                <w:rPr>
                  <w:rFonts w:ascii="Cambria Math" w:eastAsia="Calibri" w:hAnsi="Cambria Math" w:cs="Times New Roman"/>
                </w:rPr>
                <m:t>σ</m:t>
              </m:r>
            </m:sub>
          </m:sSub>
          <m:r>
            <m:rPr>
              <m:sty m:val="p"/>
            </m:rPr>
            <w:rPr>
              <w:rFonts w:ascii="Cambria Math" w:eastAsia="Calibri" w:hAnsi="Cambria Math" w:cs="Times New Roman"/>
            </w:rPr>
            <m:t>=</m:t>
          </m:r>
          <m:f>
            <m:fPr>
              <m:ctrlPr>
                <w:rPr>
                  <w:rFonts w:ascii="Cambria Math" w:eastAsia="Calibri" w:hAnsi="Cambria Math" w:cs="Times New Roman"/>
                </w:rPr>
              </m:ctrlPr>
            </m:fPr>
            <m:num>
              <m:r>
                <m:rPr>
                  <m:sty m:val="p"/>
                </m:rPr>
                <w:rPr>
                  <w:rFonts w:ascii="Cambria Math" w:eastAsia="Calibri" w:hAnsi="Cambria Math" w:cs="Times New Roman"/>
                </w:rPr>
                <m:t>S-B</m:t>
              </m:r>
            </m:num>
            <m:den>
              <m:sSub>
                <m:sSubPr>
                  <m:ctrlPr>
                    <w:rPr>
                      <w:rFonts w:ascii="Cambria Math" w:eastAsia="Calibri" w:hAnsi="Cambria Math" w:cs="Times New Roman"/>
                    </w:rPr>
                  </m:ctrlPr>
                </m:sSubPr>
                <m:e>
                  <m:r>
                    <m:rPr>
                      <m:sty m:val="p"/>
                    </m:rPr>
                    <w:rPr>
                      <w:rFonts w:ascii="Cambria Math" w:eastAsia="Calibri" w:hAnsi="Cambria Math" w:cs="Times New Roman"/>
                    </w:rPr>
                    <m:t>σ</m:t>
                  </m:r>
                </m:e>
                <m:sub>
                  <m:r>
                    <m:rPr>
                      <m:sty m:val="p"/>
                    </m:rPr>
                    <w:rPr>
                      <w:rFonts w:ascii="Cambria Math" w:eastAsia="Calibri" w:hAnsi="Cambria Math" w:cs="Times New Roman"/>
                    </w:rPr>
                    <m:t>γ</m:t>
                  </m:r>
                </m:sub>
              </m:sSub>
            </m:den>
          </m:f>
        </m:oMath>
      </m:oMathPara>
    </w:p>
    <w:p w14:paraId="3160E682" w14:textId="58D41771" w:rsidR="00A41619" w:rsidRPr="00BB66E0" w:rsidRDefault="00A41619" w:rsidP="00BD6981">
      <w:pPr>
        <w:pStyle w:val="ParaBody"/>
        <w:rPr>
          <w:color w:val="auto"/>
        </w:rPr>
      </w:pPr>
      <w:r w:rsidRPr="00BB66E0">
        <w:rPr>
          <w:color w:val="auto"/>
        </w:rPr>
        <w:t>For expert view, use S</w:t>
      </w:r>
      <w:r w:rsidRPr="00BB66E0">
        <w:rPr>
          <w:color w:val="auto"/>
          <w:vertAlign w:val="subscript"/>
        </w:rPr>
        <w:t>d</w:t>
      </w:r>
      <w:r w:rsidRPr="00BB66E0">
        <w:rPr>
          <w:color w:val="auto"/>
        </w:rPr>
        <w:t xml:space="preserve"> and B</w:t>
      </w:r>
      <w:r w:rsidRPr="00BB66E0">
        <w:rPr>
          <w:color w:val="auto"/>
          <w:vertAlign w:val="subscript"/>
        </w:rPr>
        <w:t>d</w:t>
      </w:r>
      <w:r w:rsidRPr="00BB66E0">
        <w:rPr>
          <w:color w:val="auto"/>
        </w:rPr>
        <w:t xml:space="preserve"> values. For standard view, use S</w:t>
      </w:r>
      <w:r w:rsidRPr="00BB66E0">
        <w:rPr>
          <w:color w:val="auto"/>
          <w:vertAlign w:val="subscript"/>
        </w:rPr>
        <w:t>total</w:t>
      </w:r>
      <w:r w:rsidRPr="00BB66E0">
        <w:rPr>
          <w:color w:val="auto"/>
        </w:rPr>
        <w:t xml:space="preserve"> and B</w:t>
      </w:r>
      <w:r w:rsidRPr="00BB66E0">
        <w:rPr>
          <w:color w:val="auto"/>
          <w:vertAlign w:val="subscript"/>
        </w:rPr>
        <w:t>total</w:t>
      </w:r>
      <w:r w:rsidRPr="00BB66E0">
        <w:rPr>
          <w:color w:val="auto"/>
        </w:rPr>
        <w:t xml:space="preserve"> values. </w:t>
      </w:r>
      <w:r w:rsidRPr="00BB66E0">
        <w:rPr>
          <w:b/>
          <w:color w:val="auto"/>
        </w:rPr>
        <w:t>Note</w:t>
      </w:r>
      <w:r w:rsidRPr="00BB66E0">
        <w:rPr>
          <w:color w:val="auto"/>
        </w:rPr>
        <w:t>: Negative values can result from this equation.</w:t>
      </w:r>
    </w:p>
    <w:p w14:paraId="6D77E131" w14:textId="77777777" w:rsidR="00A41619" w:rsidRPr="00BB66E0" w:rsidRDefault="00A41619" w:rsidP="00BD6981">
      <w:pPr>
        <w:pStyle w:val="bulletedlistL1"/>
        <w:rPr>
          <w:color w:val="auto"/>
        </w:rPr>
      </w:pPr>
      <w:r w:rsidRPr="00BB66E0">
        <w:rPr>
          <w:color w:val="auto"/>
        </w:rPr>
        <w:t>Gamma Background</w:t>
      </w:r>
    </w:p>
    <w:p w14:paraId="2B06F815" w14:textId="08EC4939" w:rsidR="00A41619" w:rsidRPr="00BB66E0" w:rsidRDefault="00A41619" w:rsidP="00BD6981">
      <w:pPr>
        <w:pStyle w:val="bulletedlistL2"/>
        <w:rPr>
          <w:color w:val="auto"/>
        </w:rPr>
      </w:pPr>
      <w:r w:rsidRPr="00BB66E0">
        <w:rPr>
          <w:b/>
          <w:color w:val="auto"/>
        </w:rPr>
        <w:t>Expert View</w:t>
      </w:r>
      <w:r w:rsidRPr="00BB66E0">
        <w:rPr>
          <w:color w:val="auto"/>
        </w:rPr>
        <w:t>: the background for each detector panel (B</w:t>
      </w:r>
      <w:r w:rsidRPr="00BB66E0">
        <w:rPr>
          <w:color w:val="auto"/>
          <w:vertAlign w:val="subscript"/>
        </w:rPr>
        <w:t>d</w:t>
      </w:r>
      <w:r w:rsidRPr="00BB66E0">
        <w:rPr>
          <w:color w:val="auto"/>
        </w:rPr>
        <w:t>) is taken from the separate field values in the last GB message before the start of the</w:t>
      </w:r>
      <w:r w:rsidRPr="00BB66E0">
        <w:rPr>
          <w:color w:val="auto"/>
          <w:spacing w:val="-8"/>
        </w:rPr>
        <w:t xml:space="preserve"> </w:t>
      </w:r>
      <w:r w:rsidRPr="00BB66E0">
        <w:rPr>
          <w:color w:val="auto"/>
        </w:rPr>
        <w:t>occupancy.</w:t>
      </w:r>
    </w:p>
    <w:p w14:paraId="45680B08" w14:textId="1322B925" w:rsidR="00A41619" w:rsidRPr="00BB66E0" w:rsidRDefault="00A41619" w:rsidP="00BD6981">
      <w:pPr>
        <w:pStyle w:val="bulletedlistL2"/>
        <w:rPr>
          <w:color w:val="auto"/>
        </w:rPr>
      </w:pPr>
      <w:r w:rsidRPr="00BB66E0">
        <w:rPr>
          <w:b/>
          <w:color w:val="auto"/>
        </w:rPr>
        <w:t>Standard View</w:t>
      </w:r>
      <w:r w:rsidRPr="00BB66E0">
        <w:rPr>
          <w:color w:val="auto"/>
        </w:rPr>
        <w:t>: calculate total background (B</w:t>
      </w:r>
      <w:r w:rsidRPr="00BB66E0">
        <w:rPr>
          <w:color w:val="auto"/>
          <w:vertAlign w:val="subscript"/>
        </w:rPr>
        <w:t>total</w:t>
      </w:r>
      <w:r w:rsidRPr="00BB66E0">
        <w:rPr>
          <w:color w:val="auto"/>
        </w:rPr>
        <w:t>) as the sum of all detectors of the background data received in the GB message just before occupancy</w:t>
      </w:r>
      <w:r w:rsidRPr="00BB66E0">
        <w:rPr>
          <w:color w:val="auto"/>
          <w:spacing w:val="-11"/>
        </w:rPr>
        <w:t xml:space="preserve"> </w:t>
      </w:r>
      <w:r w:rsidRPr="00BB66E0">
        <w:rPr>
          <w:color w:val="auto"/>
        </w:rPr>
        <w:t>start.</w:t>
      </w:r>
    </w:p>
    <w:p w14:paraId="437BFDBC" w14:textId="77777777" w:rsidR="00A41619" w:rsidRPr="00BB66E0" w:rsidRDefault="00480DE4" w:rsidP="00DC28B6">
      <w:pPr>
        <w:tabs>
          <w:tab w:val="left" w:pos="1440"/>
          <w:tab w:val="left" w:pos="7338"/>
        </w:tabs>
        <w:spacing w:after="160" w:line="259" w:lineRule="auto"/>
        <w:rPr>
          <w:rFonts w:ascii="Calisto MT" w:eastAsia="Calibri" w:hAnsi="Calisto MT" w:cs="Times New Roman"/>
        </w:rPr>
      </w:pPr>
      <m:oMathPara>
        <m:oMath>
          <m:sSub>
            <m:sSubPr>
              <m:ctrlPr>
                <w:rPr>
                  <w:rFonts w:ascii="Cambria Math" w:eastAsia="Calibri" w:hAnsi="Cambria Math" w:cs="Times New Roman"/>
                </w:rPr>
              </m:ctrlPr>
            </m:sSubPr>
            <m:e>
              <m:r>
                <m:rPr>
                  <m:sty m:val="p"/>
                </m:rPr>
                <w:rPr>
                  <w:rFonts w:ascii="Cambria Math" w:eastAsia="Calibri" w:hAnsi="Cambria Math" w:cs="Times New Roman"/>
                </w:rPr>
                <m:t>B</m:t>
              </m:r>
            </m:e>
            <m:sub>
              <m:r>
                <m:rPr>
                  <m:sty m:val="p"/>
                </m:rPr>
                <w:rPr>
                  <w:rFonts w:ascii="Cambria Math" w:eastAsia="Calibri" w:hAnsi="Cambria Math" w:cs="Times New Roman"/>
                </w:rPr>
                <m:t>total</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d=1</m:t>
              </m:r>
            </m:sub>
            <m:sup>
              <m:r>
                <m:rPr>
                  <m:sty m:val="p"/>
                </m:rPr>
                <w:rPr>
                  <w:rFonts w:ascii="Cambria Math" w:eastAsia="Calibri" w:hAnsi="Cambria Math" w:cs="Times New Roman"/>
                </w:rPr>
                <m:t>4</m:t>
              </m:r>
            </m:sup>
            <m:e>
              <m:sSub>
                <m:sSubPr>
                  <m:ctrlPr>
                    <w:rPr>
                      <w:rFonts w:ascii="Cambria Math" w:eastAsia="Calibri" w:hAnsi="Cambria Math" w:cs="Times New Roman"/>
                    </w:rPr>
                  </m:ctrlPr>
                </m:sSubPr>
                <m:e>
                  <m:r>
                    <m:rPr>
                      <m:sty m:val="p"/>
                    </m:rPr>
                    <w:rPr>
                      <w:rFonts w:ascii="Cambria Math" w:eastAsia="Calibri" w:hAnsi="Cambria Math" w:cs="Times New Roman"/>
                    </w:rPr>
                    <m:t>B</m:t>
                  </m:r>
                </m:e>
                <m:sub>
                  <m:r>
                    <m:rPr>
                      <m:sty m:val="p"/>
                    </m:rPr>
                    <w:rPr>
                      <w:rFonts w:ascii="Cambria Math" w:eastAsia="Calibri" w:hAnsi="Cambria Math" w:cs="Times New Roman"/>
                    </w:rPr>
                    <m:t>d</m:t>
                  </m:r>
                </m:sub>
              </m:sSub>
            </m:e>
          </m:nary>
        </m:oMath>
      </m:oMathPara>
    </w:p>
    <w:p w14:paraId="57F76F49" w14:textId="1CEF3B9E" w:rsidR="00A41619" w:rsidRPr="00BB66E0" w:rsidRDefault="00A41619" w:rsidP="00BD6981">
      <w:pPr>
        <w:pStyle w:val="bulletedlistL1"/>
        <w:rPr>
          <w:color w:val="auto"/>
        </w:rPr>
      </w:pPr>
      <w:r w:rsidRPr="00BB66E0">
        <w:rPr>
          <w:b/>
          <w:color w:val="auto"/>
        </w:rPr>
        <w:t>Gamma Background Indication</w:t>
      </w:r>
      <w:r w:rsidRPr="00BB66E0">
        <w:rPr>
          <w:color w:val="auto"/>
        </w:rPr>
        <w:t>: Gamma background will be indicated on the graph in a manner that does not obscure data traces (e.g., dashed horizontal line in examples). This indicator shall be a provided by a graphic element other t</w:t>
      </w:r>
      <w:r w:rsidR="006F7C34" w:rsidRPr="00BB66E0">
        <w:rPr>
          <w:color w:val="auto"/>
        </w:rPr>
        <w:t>han the G</w:t>
      </w:r>
      <w:r w:rsidRPr="00BB66E0">
        <w:rPr>
          <w:color w:val="auto"/>
        </w:rPr>
        <w:t>amma data</w:t>
      </w:r>
      <w:r w:rsidRPr="00BB66E0">
        <w:rPr>
          <w:color w:val="auto"/>
          <w:spacing w:val="-4"/>
        </w:rPr>
        <w:t xml:space="preserve"> </w:t>
      </w:r>
      <w:r w:rsidRPr="00BB66E0">
        <w:rPr>
          <w:color w:val="auto"/>
        </w:rPr>
        <w:t xml:space="preserve">trace. </w:t>
      </w:r>
      <w:r w:rsidRPr="00BB66E0">
        <w:rPr>
          <w:b/>
          <w:color w:val="auto"/>
        </w:rPr>
        <w:t>Note</w:t>
      </w:r>
      <w:r w:rsidR="006F7C34" w:rsidRPr="00BB66E0">
        <w:rPr>
          <w:color w:val="auto"/>
        </w:rPr>
        <w:t>: By definition, the Gamma background, in units of S</w:t>
      </w:r>
      <w:r w:rsidRPr="00BB66E0">
        <w:rPr>
          <w:color w:val="auto"/>
        </w:rPr>
        <w:t>igma, is zero (0).</w:t>
      </w:r>
    </w:p>
    <w:p w14:paraId="4A75186A" w14:textId="79A099D9" w:rsidR="00A41619" w:rsidRPr="00BB66E0" w:rsidRDefault="00A41619" w:rsidP="00BD6981">
      <w:pPr>
        <w:pStyle w:val="bulletedlistL1"/>
        <w:rPr>
          <w:color w:val="auto"/>
        </w:rPr>
      </w:pPr>
      <w:r w:rsidRPr="00BB66E0">
        <w:rPr>
          <w:b/>
          <w:color w:val="auto"/>
        </w:rPr>
        <w:t>Neutron Data</w:t>
      </w:r>
      <w:r w:rsidRPr="00BB66E0">
        <w:rPr>
          <w:color w:val="auto"/>
        </w:rPr>
        <w:t>: During an occupanc</w:t>
      </w:r>
      <w:r w:rsidR="006F7C34" w:rsidRPr="00BB66E0">
        <w:rPr>
          <w:color w:val="auto"/>
        </w:rPr>
        <w:t>y, the RAPISCAN RPM provides a N</w:t>
      </w:r>
      <w:r w:rsidRPr="00BB66E0">
        <w:rPr>
          <w:color w:val="auto"/>
        </w:rPr>
        <w:t>eutron fast count data message every</w:t>
      </w:r>
      <w:r w:rsidRPr="00BB66E0">
        <w:rPr>
          <w:color w:val="auto"/>
          <w:spacing w:val="-8"/>
        </w:rPr>
        <w:t xml:space="preserve"> </w:t>
      </w:r>
      <w:r w:rsidRPr="00BB66E0">
        <w:rPr>
          <w:color w:val="auto"/>
        </w:rPr>
        <w:t>second.</w:t>
      </w:r>
    </w:p>
    <w:p w14:paraId="09366CA2" w14:textId="77777777" w:rsidR="00A41619" w:rsidRPr="00BB66E0" w:rsidRDefault="00A41619" w:rsidP="00BD6981">
      <w:pPr>
        <w:pStyle w:val="bulletedlistL2"/>
        <w:rPr>
          <w:color w:val="auto"/>
        </w:rPr>
      </w:pPr>
      <w:r w:rsidRPr="00BB66E0">
        <w:rPr>
          <w:b/>
          <w:color w:val="auto"/>
        </w:rPr>
        <w:t>Expert View</w:t>
      </w:r>
      <w:r w:rsidRPr="00BB66E0">
        <w:rPr>
          <w:color w:val="auto"/>
        </w:rPr>
        <w:t>: Neutron data is plotted as raw counts</w:t>
      </w:r>
      <w:r w:rsidRPr="00BB66E0">
        <w:rPr>
          <w:color w:val="auto"/>
          <w:spacing w:val="-20"/>
        </w:rPr>
        <w:t xml:space="preserve"> </w:t>
      </w:r>
      <w:r w:rsidRPr="00BB66E0">
        <w:rPr>
          <w:color w:val="auto"/>
        </w:rPr>
        <w:t>from the individual message field</w:t>
      </w:r>
      <w:r w:rsidRPr="00BB66E0">
        <w:rPr>
          <w:color w:val="auto"/>
          <w:spacing w:val="-4"/>
        </w:rPr>
        <w:t xml:space="preserve"> </w:t>
      </w:r>
      <w:r w:rsidRPr="00BB66E0">
        <w:rPr>
          <w:color w:val="auto"/>
        </w:rPr>
        <w:t>values.</w:t>
      </w:r>
    </w:p>
    <w:p w14:paraId="07F23954" w14:textId="77777777" w:rsidR="00A41619" w:rsidRPr="00BB66E0" w:rsidRDefault="00A41619" w:rsidP="00BD6981">
      <w:pPr>
        <w:pStyle w:val="bulletedlistL2"/>
        <w:rPr>
          <w:color w:val="auto"/>
        </w:rPr>
      </w:pPr>
      <w:r w:rsidRPr="00BB66E0">
        <w:rPr>
          <w:b/>
          <w:color w:val="auto"/>
        </w:rPr>
        <w:t>Standard View</w:t>
      </w:r>
      <w:r w:rsidRPr="00BB66E0">
        <w:rPr>
          <w:color w:val="auto"/>
        </w:rPr>
        <w:t>: Neutron data is plotted as a sum of</w:t>
      </w:r>
      <w:r w:rsidRPr="00BB66E0">
        <w:rPr>
          <w:color w:val="auto"/>
          <w:spacing w:val="-17"/>
        </w:rPr>
        <w:t xml:space="preserve"> </w:t>
      </w:r>
      <w:r w:rsidRPr="00BB66E0">
        <w:rPr>
          <w:color w:val="auto"/>
        </w:rPr>
        <w:t>the individual detector data</w:t>
      </w:r>
      <w:r w:rsidRPr="00BB66E0">
        <w:rPr>
          <w:color w:val="auto"/>
          <w:spacing w:val="-3"/>
        </w:rPr>
        <w:t xml:space="preserve"> </w:t>
      </w:r>
      <w:r w:rsidRPr="00BB66E0">
        <w:rPr>
          <w:color w:val="auto"/>
        </w:rPr>
        <w:t>values.</w:t>
      </w:r>
    </w:p>
    <w:p w14:paraId="728E0103" w14:textId="0166C703" w:rsidR="00A41619" w:rsidRPr="00BB66E0" w:rsidRDefault="00A41619" w:rsidP="00BD6981">
      <w:pPr>
        <w:pStyle w:val="bulletedlistL1"/>
        <w:rPr>
          <w:color w:val="auto"/>
        </w:rPr>
      </w:pPr>
      <w:r w:rsidRPr="00BB66E0">
        <w:rPr>
          <w:b/>
          <w:color w:val="auto"/>
        </w:rPr>
        <w:t>Neutron Background</w:t>
      </w:r>
      <w:r w:rsidRPr="00BB66E0">
        <w:rPr>
          <w:color w:val="auto"/>
        </w:rPr>
        <w:t xml:space="preserve">: Neutron background will be indicated on the graph in a manner that does not obscure data traces. This indicator shall be provided by a </w:t>
      </w:r>
      <w:r w:rsidR="006F7C34" w:rsidRPr="00BB66E0">
        <w:rPr>
          <w:color w:val="auto"/>
        </w:rPr>
        <w:t>graphic element other than the N</w:t>
      </w:r>
      <w:r w:rsidRPr="00BB66E0">
        <w:rPr>
          <w:color w:val="auto"/>
        </w:rPr>
        <w:t>eutron data</w:t>
      </w:r>
      <w:r w:rsidRPr="00BB66E0">
        <w:rPr>
          <w:color w:val="auto"/>
          <w:spacing w:val="-3"/>
        </w:rPr>
        <w:t xml:space="preserve"> </w:t>
      </w:r>
      <w:r w:rsidRPr="00BB66E0">
        <w:rPr>
          <w:color w:val="auto"/>
        </w:rPr>
        <w:t xml:space="preserve">trace. </w:t>
      </w:r>
      <w:r w:rsidRPr="00BB66E0">
        <w:rPr>
          <w:b/>
          <w:color w:val="auto"/>
        </w:rPr>
        <w:t>Note</w:t>
      </w:r>
      <w:r w:rsidRPr="00BB66E0">
        <w:rPr>
          <w:color w:val="auto"/>
        </w:rPr>
        <w:t>: Newer fir</w:t>
      </w:r>
      <w:r w:rsidR="006F7C34" w:rsidRPr="00BB66E0">
        <w:rPr>
          <w:color w:val="auto"/>
        </w:rPr>
        <w:t>mware versions provide the sum N</w:t>
      </w:r>
      <w:r w:rsidRPr="00BB66E0">
        <w:rPr>
          <w:color w:val="auto"/>
        </w:rPr>
        <w:t xml:space="preserve">eutron background as a </w:t>
      </w:r>
      <w:proofErr w:type="gramStart"/>
      <w:r w:rsidRPr="00BB66E0">
        <w:rPr>
          <w:color w:val="auto"/>
        </w:rPr>
        <w:t>floating point</w:t>
      </w:r>
      <w:proofErr w:type="gramEnd"/>
      <w:r w:rsidRPr="00BB66E0">
        <w:rPr>
          <w:color w:val="auto"/>
        </w:rPr>
        <w:t xml:space="preserve"> value in </w:t>
      </w:r>
      <w:r w:rsidRPr="00BB66E0">
        <w:rPr>
          <w:color w:val="auto"/>
        </w:rPr>
        <w:lastRenderedPageBreak/>
        <w:t xml:space="preserve">the “GX” message (See RAPISCAN </w:t>
      </w:r>
      <w:r w:rsidR="006F7C34" w:rsidRPr="00BB66E0">
        <w:rPr>
          <w:color w:val="auto"/>
        </w:rPr>
        <w:t>RPM ICD). If this is used, the N</w:t>
      </w:r>
      <w:r w:rsidRPr="00BB66E0">
        <w:rPr>
          <w:color w:val="auto"/>
        </w:rPr>
        <w:t>eutron background indicators in expert view shall be a quarter of this value.</w:t>
      </w:r>
    </w:p>
    <w:p w14:paraId="4CC9C474" w14:textId="77777777" w:rsidR="00A41619" w:rsidRPr="00BB66E0" w:rsidRDefault="00A41619" w:rsidP="00A41619">
      <w:pPr>
        <w:pStyle w:val="ListParagraph"/>
        <w:widowControl w:val="0"/>
        <w:tabs>
          <w:tab w:val="left" w:pos="2379"/>
          <w:tab w:val="left" w:pos="2380"/>
        </w:tabs>
        <w:autoSpaceDE w:val="0"/>
        <w:autoSpaceDN w:val="0"/>
        <w:spacing w:after="0" w:line="240" w:lineRule="auto"/>
        <w:ind w:left="540" w:right="347"/>
        <w:contextualSpacing w:val="0"/>
        <w:rPr>
          <w:rFonts w:ascii="Calisto MT" w:hAnsi="Calisto MT"/>
        </w:rPr>
      </w:pPr>
    </w:p>
    <w:p w14:paraId="7382736C" w14:textId="77777777" w:rsidR="00A41619" w:rsidRPr="00BB66E0" w:rsidRDefault="00A41619" w:rsidP="00B91EE2">
      <w:pPr>
        <w:keepNext/>
        <w:widowControl w:val="0"/>
        <w:tabs>
          <w:tab w:val="left" w:pos="1300"/>
        </w:tabs>
        <w:autoSpaceDE w:val="0"/>
        <w:autoSpaceDN w:val="0"/>
        <w:spacing w:after="0" w:line="240" w:lineRule="auto"/>
        <w:ind w:right="302"/>
        <w:rPr>
          <w:rFonts w:ascii="Calisto MT" w:hAnsi="Calisto MT"/>
        </w:rPr>
      </w:pPr>
      <w:r w:rsidRPr="00BB66E0">
        <w:rPr>
          <w:rFonts w:ascii="Calisto MT" w:hAnsi="Calisto MT"/>
          <w:b/>
          <w:sz w:val="24"/>
          <w:szCs w:val="24"/>
        </w:rPr>
        <w:t>Threshold Excursion Indication</w:t>
      </w:r>
      <w:r w:rsidRPr="00BB66E0">
        <w:rPr>
          <w:rFonts w:ascii="Calisto MT" w:hAnsi="Calisto MT"/>
        </w:rPr>
        <w:t xml:space="preserve"> </w:t>
      </w:r>
    </w:p>
    <w:p w14:paraId="6E92FBE7" w14:textId="1341353C" w:rsidR="00A41619" w:rsidRPr="00BB66E0" w:rsidRDefault="006F7C34" w:rsidP="00BD6981">
      <w:pPr>
        <w:pStyle w:val="ParaBody"/>
        <w:rPr>
          <w:color w:val="auto"/>
        </w:rPr>
      </w:pPr>
      <w:r w:rsidRPr="00BB66E0">
        <w:rPr>
          <w:color w:val="auto"/>
        </w:rPr>
        <w:t>The Neutron and G</w:t>
      </w:r>
      <w:r w:rsidR="00A41619" w:rsidRPr="00BB66E0">
        <w:rPr>
          <w:color w:val="auto"/>
        </w:rPr>
        <w:t>amma graph area shall clearly indicate all periods when the alarm threshold is exceeded (e.g., different data point icons in Example 1; red rectangle in Example 2.) This is based on alarm messages from the</w:t>
      </w:r>
      <w:r w:rsidR="00A41619" w:rsidRPr="00BB66E0">
        <w:rPr>
          <w:color w:val="auto"/>
          <w:spacing w:val="-3"/>
        </w:rPr>
        <w:t xml:space="preserve"> </w:t>
      </w:r>
      <w:r w:rsidR="00A41619" w:rsidRPr="00BB66E0">
        <w:rPr>
          <w:color w:val="auto"/>
        </w:rPr>
        <w:t>RPM.</w:t>
      </w:r>
    </w:p>
    <w:p w14:paraId="17D6CEEC" w14:textId="77777777" w:rsidR="00A41619" w:rsidRPr="00BB66E0" w:rsidRDefault="00A41619" w:rsidP="00A41619">
      <w:pPr>
        <w:widowControl w:val="0"/>
        <w:tabs>
          <w:tab w:val="left" w:pos="1300"/>
        </w:tabs>
        <w:autoSpaceDE w:val="0"/>
        <w:autoSpaceDN w:val="0"/>
        <w:spacing w:after="0" w:line="240" w:lineRule="auto"/>
        <w:ind w:right="475"/>
        <w:rPr>
          <w:rFonts w:ascii="Calisto MT" w:hAnsi="Calisto MT"/>
          <w:b/>
        </w:rPr>
      </w:pPr>
    </w:p>
    <w:p w14:paraId="26CCECE8" w14:textId="77777777" w:rsidR="00A41619" w:rsidRPr="00BB66E0" w:rsidRDefault="00A41619" w:rsidP="00A41619">
      <w:pPr>
        <w:widowControl w:val="0"/>
        <w:tabs>
          <w:tab w:val="left" w:pos="1300"/>
        </w:tabs>
        <w:autoSpaceDE w:val="0"/>
        <w:autoSpaceDN w:val="0"/>
        <w:spacing w:after="0" w:line="240" w:lineRule="auto"/>
        <w:ind w:right="475"/>
        <w:rPr>
          <w:rFonts w:ascii="Calisto MT" w:hAnsi="Calisto MT"/>
        </w:rPr>
      </w:pPr>
      <w:r w:rsidRPr="00BB66E0">
        <w:rPr>
          <w:rFonts w:ascii="Calisto MT" w:hAnsi="Calisto MT"/>
          <w:b/>
          <w:sz w:val="24"/>
          <w:szCs w:val="24"/>
        </w:rPr>
        <w:t>Graph Video Time Synchronization Indication</w:t>
      </w:r>
    </w:p>
    <w:p w14:paraId="1EA94A76" w14:textId="30CDE540" w:rsidR="00A41619" w:rsidRPr="00BB66E0" w:rsidRDefault="006F7C34" w:rsidP="00BD6981">
      <w:pPr>
        <w:pStyle w:val="ParaBody"/>
        <w:rPr>
          <w:color w:val="auto"/>
        </w:rPr>
      </w:pPr>
      <w:r w:rsidRPr="00BB66E0">
        <w:rPr>
          <w:color w:val="auto"/>
        </w:rPr>
        <w:t>The Neutron/G</w:t>
      </w:r>
      <w:r w:rsidR="00A41619" w:rsidRPr="00BB66E0">
        <w:rPr>
          <w:color w:val="auto"/>
        </w:rPr>
        <w:t>amma graphs shall include a method for identifying the time point of the</w:t>
      </w:r>
      <w:r w:rsidR="00A41619" w:rsidRPr="00BB66E0">
        <w:rPr>
          <w:color w:val="auto"/>
          <w:spacing w:val="-29"/>
        </w:rPr>
        <w:t xml:space="preserve"> </w:t>
      </w:r>
      <w:r w:rsidR="00A41619" w:rsidRPr="00BB66E0">
        <w:rPr>
          <w:color w:val="auto"/>
        </w:rPr>
        <w:t>displayed image (e.g., green vertical bar in examples). (This is a clarification of existing requirements, MPI SOFR-002-01, and Core SOFR-002-02a.) If the currently selected time point is not within a video collection period, it is acceptable to display a message indicating that no image is</w:t>
      </w:r>
      <w:r w:rsidR="00A41619" w:rsidRPr="00BB66E0">
        <w:rPr>
          <w:color w:val="auto"/>
          <w:spacing w:val="-18"/>
        </w:rPr>
        <w:t xml:space="preserve"> </w:t>
      </w:r>
      <w:r w:rsidR="00A41619" w:rsidRPr="00BB66E0">
        <w:rPr>
          <w:color w:val="auto"/>
        </w:rPr>
        <w:t>available.</w:t>
      </w:r>
    </w:p>
    <w:p w14:paraId="5F9A63F6" w14:textId="77777777" w:rsidR="00A41619" w:rsidRPr="00BB66E0" w:rsidRDefault="00A41619" w:rsidP="00A41619">
      <w:pPr>
        <w:pStyle w:val="Heading3"/>
        <w:keepNext w:val="0"/>
        <w:keepLines w:val="0"/>
        <w:widowControl w:val="0"/>
        <w:tabs>
          <w:tab w:val="left" w:pos="1300"/>
        </w:tabs>
        <w:autoSpaceDE w:val="0"/>
        <w:autoSpaceDN w:val="0"/>
        <w:spacing w:line="240" w:lineRule="auto"/>
        <w:rPr>
          <w:rFonts w:ascii="Calisto MT" w:hAnsi="Calisto MT"/>
          <w:color w:val="auto"/>
        </w:rPr>
      </w:pPr>
      <w:bookmarkStart w:id="108" w:name="_Toc40688113"/>
    </w:p>
    <w:p w14:paraId="40F9BF11" w14:textId="77777777" w:rsidR="00A41619" w:rsidRPr="00BB66E0" w:rsidRDefault="00A41619" w:rsidP="00A41619">
      <w:pPr>
        <w:pStyle w:val="Heading3"/>
        <w:keepNext w:val="0"/>
        <w:keepLines w:val="0"/>
        <w:widowControl w:val="0"/>
        <w:tabs>
          <w:tab w:val="left" w:pos="1300"/>
        </w:tabs>
        <w:autoSpaceDE w:val="0"/>
        <w:autoSpaceDN w:val="0"/>
        <w:spacing w:line="240" w:lineRule="auto"/>
        <w:rPr>
          <w:rFonts w:ascii="Calisto MT" w:hAnsi="Calisto MT"/>
          <w:b w:val="0"/>
          <w:color w:val="auto"/>
        </w:rPr>
      </w:pPr>
      <w:bookmarkStart w:id="109" w:name="_Toc49152169"/>
      <w:r w:rsidRPr="00BB66E0">
        <w:rPr>
          <w:rFonts w:ascii="Calisto MT" w:hAnsi="Calisto MT"/>
          <w:color w:val="auto"/>
        </w:rPr>
        <w:t>Graph Elements</w:t>
      </w:r>
      <w:bookmarkEnd w:id="108"/>
      <w:bookmarkEnd w:id="109"/>
    </w:p>
    <w:p w14:paraId="4823BBD4" w14:textId="70F8D063" w:rsidR="00A41619" w:rsidRPr="00BB66E0" w:rsidRDefault="00A41619" w:rsidP="00BD6981">
      <w:pPr>
        <w:pStyle w:val="bulletedlistL1"/>
        <w:rPr>
          <w:color w:val="auto"/>
        </w:rPr>
      </w:pPr>
      <w:r w:rsidRPr="00BB66E0">
        <w:rPr>
          <w:b/>
          <w:color w:val="auto"/>
        </w:rPr>
        <w:t>GAMMA</w:t>
      </w:r>
      <w:r w:rsidR="006F7C34" w:rsidRPr="00BB66E0">
        <w:rPr>
          <w:color w:val="auto"/>
        </w:rPr>
        <w:t>: The color for G</w:t>
      </w:r>
      <w:r w:rsidRPr="00BB66E0">
        <w:rPr>
          <w:color w:val="auto"/>
        </w:rPr>
        <w:t>amma traces shall be</w:t>
      </w:r>
      <w:r w:rsidRPr="00BB66E0">
        <w:rPr>
          <w:color w:val="auto"/>
          <w:spacing w:val="-5"/>
        </w:rPr>
        <w:t xml:space="preserve"> </w:t>
      </w:r>
      <w:r w:rsidRPr="00BB66E0">
        <w:rPr>
          <w:color w:val="auto"/>
        </w:rPr>
        <w:t>red.</w:t>
      </w:r>
    </w:p>
    <w:p w14:paraId="1DE986E4" w14:textId="4E1D0F49" w:rsidR="00A41619" w:rsidRPr="00BB66E0" w:rsidRDefault="00A41619" w:rsidP="00BD6981">
      <w:pPr>
        <w:pStyle w:val="bulletedlistL1"/>
        <w:rPr>
          <w:color w:val="auto"/>
        </w:rPr>
      </w:pPr>
      <w:r w:rsidRPr="00BB66E0">
        <w:rPr>
          <w:b/>
          <w:color w:val="auto"/>
        </w:rPr>
        <w:t>NEUTRON</w:t>
      </w:r>
      <w:r w:rsidR="006F7C34" w:rsidRPr="00BB66E0">
        <w:rPr>
          <w:color w:val="auto"/>
        </w:rPr>
        <w:t>: The color for N</w:t>
      </w:r>
      <w:r w:rsidRPr="00BB66E0">
        <w:rPr>
          <w:color w:val="auto"/>
        </w:rPr>
        <w:t>eutron traces shall be</w:t>
      </w:r>
      <w:r w:rsidRPr="00BB66E0">
        <w:rPr>
          <w:color w:val="auto"/>
          <w:spacing w:val="-6"/>
        </w:rPr>
        <w:t xml:space="preserve"> </w:t>
      </w:r>
      <w:r w:rsidRPr="00BB66E0">
        <w:rPr>
          <w:color w:val="auto"/>
        </w:rPr>
        <w:t>blue.</w:t>
      </w:r>
    </w:p>
    <w:p w14:paraId="22E88843" w14:textId="77777777" w:rsidR="00A41619" w:rsidRPr="00BB66E0" w:rsidRDefault="00A41619" w:rsidP="00BD6981">
      <w:pPr>
        <w:pStyle w:val="bulletedlistL1"/>
        <w:rPr>
          <w:color w:val="auto"/>
        </w:rPr>
      </w:pPr>
      <w:r w:rsidRPr="00BB66E0">
        <w:rPr>
          <w:b/>
          <w:color w:val="auto"/>
        </w:rPr>
        <w:t>LINE STYLE</w:t>
      </w:r>
      <w:r w:rsidRPr="00BB66E0">
        <w:rPr>
          <w:color w:val="auto"/>
        </w:rPr>
        <w:t>: The line style for trace data shall be</w:t>
      </w:r>
      <w:r w:rsidRPr="00BB66E0">
        <w:rPr>
          <w:color w:val="auto"/>
          <w:spacing w:val="-11"/>
        </w:rPr>
        <w:t xml:space="preserve"> </w:t>
      </w:r>
      <w:r w:rsidRPr="00BB66E0">
        <w:rPr>
          <w:color w:val="auto"/>
        </w:rPr>
        <w:t>solid.</w:t>
      </w:r>
    </w:p>
    <w:p w14:paraId="4DC024FE" w14:textId="77777777" w:rsidR="00A41619" w:rsidRPr="00BB66E0" w:rsidRDefault="00A41619" w:rsidP="00BD6981">
      <w:pPr>
        <w:pStyle w:val="bulletedlistL1"/>
        <w:rPr>
          <w:color w:val="auto"/>
        </w:rPr>
      </w:pPr>
      <w:r w:rsidRPr="00BB66E0">
        <w:rPr>
          <w:b/>
          <w:color w:val="auto"/>
        </w:rPr>
        <w:t>BACKGROUND</w:t>
      </w:r>
      <w:r w:rsidRPr="00BB66E0">
        <w:rPr>
          <w:color w:val="auto"/>
        </w:rPr>
        <w:t>: If backgrounds are indicated as lines, the lines shall be dashed. Data points shall be indicated with different</w:t>
      </w:r>
      <w:r w:rsidRPr="00BB66E0">
        <w:rPr>
          <w:color w:val="auto"/>
          <w:spacing w:val="-23"/>
        </w:rPr>
        <w:t xml:space="preserve"> </w:t>
      </w:r>
      <w:r w:rsidRPr="00BB66E0">
        <w:rPr>
          <w:color w:val="auto"/>
        </w:rPr>
        <w:t>icons to allow the traces to be differentiated on a black and white print-out.</w:t>
      </w:r>
    </w:p>
    <w:p w14:paraId="5F57F605" w14:textId="77777777" w:rsidR="00A41619" w:rsidRPr="00BB66E0" w:rsidRDefault="00A41619" w:rsidP="00BD6981">
      <w:pPr>
        <w:pStyle w:val="bulletedlistL1"/>
        <w:rPr>
          <w:color w:val="auto"/>
        </w:rPr>
        <w:sectPr w:rsidR="00A41619" w:rsidRPr="00BB66E0" w:rsidSect="00286C6E">
          <w:type w:val="continuous"/>
          <w:pgSz w:w="12240" w:h="15840"/>
          <w:pgMar w:top="720" w:right="720" w:bottom="720" w:left="720" w:header="720" w:footer="720" w:gutter="0"/>
          <w:cols w:space="720"/>
          <w:docGrid w:linePitch="299"/>
        </w:sectPr>
      </w:pPr>
      <w:r w:rsidRPr="00BB66E0">
        <w:rPr>
          <w:b/>
          <w:color w:val="auto"/>
        </w:rPr>
        <w:t>GRID</w:t>
      </w:r>
      <w:r w:rsidRPr="00BB66E0">
        <w:rPr>
          <w:color w:val="auto"/>
        </w:rPr>
        <w:t xml:space="preserve">: If grid lines are provided, they shall be drawn </w:t>
      </w:r>
      <w:proofErr w:type="gramStart"/>
      <w:r w:rsidRPr="00BB66E0">
        <w:rPr>
          <w:color w:val="auto"/>
        </w:rPr>
        <w:t>so as to</w:t>
      </w:r>
      <w:proofErr w:type="gramEnd"/>
      <w:r w:rsidRPr="00BB66E0">
        <w:rPr>
          <w:color w:val="auto"/>
          <w:spacing w:val="-24"/>
        </w:rPr>
        <w:t xml:space="preserve"> </w:t>
      </w:r>
      <w:r w:rsidRPr="00BB66E0">
        <w:rPr>
          <w:color w:val="auto"/>
        </w:rPr>
        <w:t>be distinguishable from data traces and background indicators and not obscure data traces or background</w:t>
      </w:r>
      <w:r w:rsidRPr="00BB66E0">
        <w:rPr>
          <w:color w:val="auto"/>
          <w:spacing w:val="-5"/>
        </w:rPr>
        <w:t xml:space="preserve"> </w:t>
      </w:r>
      <w:r w:rsidRPr="00BB66E0">
        <w:rPr>
          <w:color w:val="auto"/>
        </w:rPr>
        <w:t>indicators.</w:t>
      </w:r>
    </w:p>
    <w:p w14:paraId="33CB537B" w14:textId="77777777" w:rsidR="000602B6" w:rsidRPr="00BB66E0" w:rsidRDefault="000602B6" w:rsidP="00ED0714">
      <w:pPr>
        <w:rPr>
          <w:rFonts w:ascii="Calisto MT" w:hAnsi="Calisto MT"/>
        </w:rPr>
      </w:pPr>
    </w:p>
    <w:p w14:paraId="42C50712" w14:textId="14626F8F" w:rsidR="00C103BF" w:rsidRPr="00BB66E0" w:rsidRDefault="00C103BF">
      <w:pPr>
        <w:spacing w:after="160" w:line="259" w:lineRule="auto"/>
        <w:rPr>
          <w:rFonts w:ascii="Calisto MT" w:eastAsiaTheme="majorEastAsia" w:hAnsi="Calisto MT" w:cstheme="majorBidi"/>
          <w:b/>
          <w:bCs/>
          <w:sz w:val="28"/>
          <w:szCs w:val="28"/>
        </w:rPr>
      </w:pPr>
      <w:bookmarkStart w:id="110" w:name="_Toc40688114"/>
      <w:r w:rsidRPr="00BB66E0">
        <w:rPr>
          <w:rFonts w:ascii="Calisto MT" w:hAnsi="Calisto MT"/>
        </w:rPr>
        <w:br w:type="page"/>
      </w:r>
    </w:p>
    <w:p w14:paraId="520BED79" w14:textId="14626F8F" w:rsidR="000602B6" w:rsidRPr="00BB66E0" w:rsidRDefault="00EF5C69" w:rsidP="005F07EC">
      <w:pPr>
        <w:pStyle w:val="H1"/>
      </w:pPr>
      <w:bookmarkStart w:id="111" w:name="_Toc49152170"/>
      <w:r w:rsidRPr="00BB66E0">
        <w:lastRenderedPageBreak/>
        <w:t>Appendix F</w:t>
      </w:r>
      <w:r w:rsidR="000602B6" w:rsidRPr="00BB66E0">
        <w:t>: NSDD CAS Graphing Examples</w:t>
      </w:r>
      <w:bookmarkEnd w:id="110"/>
      <w:bookmarkEnd w:id="111"/>
    </w:p>
    <w:p w14:paraId="545A0CC7" w14:textId="77777777" w:rsidR="004D24D6" w:rsidRPr="00BB66E0" w:rsidRDefault="00480DE4" w:rsidP="009441BD">
      <w:pPr>
        <w:jc w:val="center"/>
        <w:rPr>
          <w:rFonts w:ascii="Calisto MT" w:hAnsi="Calisto MT"/>
        </w:rPr>
      </w:pPr>
      <w:r>
        <w:rPr>
          <w:rFonts w:ascii="Calisto MT" w:hAnsi="Calisto MT"/>
        </w:rPr>
        <w:pict w14:anchorId="274A7E3F">
          <v:shape id="_x0000_i1028" type="#_x0000_t75" style="width:492pt;height:639.5pt">
            <v:imagedata r:id="rId34" o:title="Doc3"/>
          </v:shape>
        </w:pict>
      </w:r>
    </w:p>
    <w:p w14:paraId="1DCC2E6E" w14:textId="58513DEC" w:rsidR="006150FA" w:rsidRPr="00BB66E0" w:rsidRDefault="00480DE4" w:rsidP="006150FA">
      <w:pPr>
        <w:jc w:val="center"/>
        <w:rPr>
          <w:rFonts w:ascii="Calisto MT" w:hAnsi="Calisto MT"/>
        </w:rPr>
      </w:pPr>
      <w:r>
        <w:rPr>
          <w:rFonts w:ascii="Calisto MT" w:hAnsi="Calisto MT"/>
        </w:rPr>
        <w:lastRenderedPageBreak/>
        <w:pict w14:anchorId="53B739B1">
          <v:shape id="_x0000_i1029" type="#_x0000_t75" style="width:519pt;height:644.5pt">
            <v:imagedata r:id="rId35" o:title="tables 1"/>
          </v:shape>
        </w:pict>
      </w:r>
    </w:p>
    <w:p w14:paraId="2D258587" w14:textId="6AEDEF3B" w:rsidR="0000463F" w:rsidRPr="00BB66E0" w:rsidRDefault="0000463F" w:rsidP="0000463F">
      <w:pPr>
        <w:jc w:val="center"/>
        <w:rPr>
          <w:rFonts w:ascii="Calisto MT" w:hAnsi="Calisto MT"/>
        </w:rPr>
        <w:sectPr w:rsidR="0000463F" w:rsidRPr="00BB66E0" w:rsidSect="00173740">
          <w:headerReference w:type="even" r:id="rId36"/>
          <w:headerReference w:type="default" r:id="rId37"/>
          <w:footerReference w:type="even" r:id="rId38"/>
          <w:footerReference w:type="default" r:id="rId39"/>
          <w:headerReference w:type="first" r:id="rId40"/>
          <w:footerReference w:type="first" r:id="rId41"/>
          <w:type w:val="continuous"/>
          <w:pgSz w:w="12240" w:h="15840"/>
          <w:pgMar w:top="720" w:right="720" w:bottom="720" w:left="720" w:header="744" w:footer="728" w:gutter="0"/>
          <w:cols w:space="720"/>
        </w:sectPr>
      </w:pPr>
    </w:p>
    <w:p w14:paraId="5A97816E" w14:textId="4B4378FC" w:rsidR="0000463F" w:rsidRPr="00BB66E0" w:rsidRDefault="00480DE4" w:rsidP="0000463F">
      <w:pPr>
        <w:rPr>
          <w:rFonts w:ascii="Calisto MT" w:hAnsi="Calisto MT"/>
        </w:rPr>
        <w:sectPr w:rsidR="0000463F" w:rsidRPr="00BB66E0" w:rsidSect="0000463F">
          <w:type w:val="continuous"/>
          <w:pgSz w:w="15840" w:h="12240" w:orient="landscape"/>
          <w:pgMar w:top="720" w:right="720" w:bottom="720" w:left="720" w:header="749" w:footer="734" w:gutter="0"/>
          <w:cols w:space="720"/>
        </w:sectPr>
      </w:pPr>
      <w:r>
        <w:rPr>
          <w:rFonts w:ascii="Calisto MT" w:hAnsi="Calisto MT"/>
          <w:noProof/>
        </w:rPr>
        <w:lastRenderedPageBreak/>
        <w:pict w14:anchorId="59E89907">
          <v:shape id="_x0000_s1030" type="#_x0000_t75" style="position:absolute;margin-left:-.3pt;margin-top:0;width:720.3pt;height:512.7pt;z-index:-251656704;mso-position-horizontal:absolute;mso-position-horizontal-relative:text;mso-position-vertical:center;mso-position-vertical-relative:text;mso-width-relative:page;mso-height-relative:page" wrapcoords="-26 0 -26 21567 21600 21567 21600 0 -26 0">
            <v:imagedata r:id="rId42" o:title="part 2 graphs"/>
            <w10:wrap type="through"/>
          </v:shape>
        </w:pict>
      </w:r>
    </w:p>
    <w:p w14:paraId="7E754078" w14:textId="77777777" w:rsidR="008752A7" w:rsidRPr="00BB66E0" w:rsidRDefault="008752A7" w:rsidP="008752A7">
      <w:pPr>
        <w:spacing w:after="0"/>
        <w:jc w:val="center"/>
        <w:rPr>
          <w:rFonts w:ascii="Calisto MT" w:hAnsi="Calisto MT"/>
          <w:b/>
        </w:rPr>
      </w:pPr>
      <w:bookmarkStart w:id="112" w:name="_Toc40688115"/>
      <w:r w:rsidRPr="00BB66E0">
        <w:rPr>
          <w:rFonts w:ascii="Calisto MT" w:hAnsi="Calisto MT"/>
          <w:b/>
        </w:rPr>
        <w:lastRenderedPageBreak/>
        <w:t>Example 3: Master Upper</w:t>
      </w:r>
    </w:p>
    <w:p w14:paraId="73374409" w14:textId="77777777" w:rsidR="008752A7" w:rsidRPr="00BB66E0" w:rsidRDefault="008752A7" w:rsidP="008752A7">
      <w:pPr>
        <w:jc w:val="center"/>
        <w:rPr>
          <w:rFonts w:ascii="Calisto MT" w:hAnsi="Calisto MT"/>
        </w:rPr>
      </w:pPr>
      <w:r w:rsidRPr="00BB66E0">
        <w:rPr>
          <w:rFonts w:ascii="Calisto MT" w:hAnsi="Calisto MT"/>
          <w:noProof/>
        </w:rPr>
        <w:drawing>
          <wp:inline distT="0" distB="0" distL="0" distR="0" wp14:anchorId="555A325F" wp14:editId="538E0792">
            <wp:extent cx="5943600" cy="22783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3A04A2" w14:textId="77777777" w:rsidR="008752A7" w:rsidRPr="00BB66E0" w:rsidRDefault="008752A7" w:rsidP="008752A7">
      <w:pPr>
        <w:jc w:val="center"/>
        <w:rPr>
          <w:rFonts w:ascii="Calisto MT" w:hAnsi="Calisto MT"/>
        </w:rPr>
      </w:pPr>
    </w:p>
    <w:p w14:paraId="0ED07BF8" w14:textId="77777777" w:rsidR="008752A7" w:rsidRPr="00BB66E0" w:rsidRDefault="008752A7" w:rsidP="008752A7">
      <w:pPr>
        <w:spacing w:after="0"/>
        <w:jc w:val="center"/>
        <w:rPr>
          <w:rFonts w:ascii="Calisto MT" w:hAnsi="Calisto MT"/>
          <w:b/>
        </w:rPr>
      </w:pPr>
      <w:r w:rsidRPr="00BB66E0">
        <w:rPr>
          <w:rFonts w:ascii="Calisto MT" w:hAnsi="Calisto MT"/>
          <w:b/>
        </w:rPr>
        <w:t>Example 4: Master Lower</w:t>
      </w:r>
    </w:p>
    <w:p w14:paraId="6F3086A6" w14:textId="77777777" w:rsidR="008752A7" w:rsidRPr="00BB66E0" w:rsidRDefault="008752A7" w:rsidP="008752A7">
      <w:pPr>
        <w:jc w:val="center"/>
        <w:rPr>
          <w:rFonts w:ascii="Calisto MT" w:hAnsi="Calisto MT"/>
        </w:rPr>
      </w:pPr>
      <w:r w:rsidRPr="00BB66E0">
        <w:rPr>
          <w:rFonts w:ascii="Calisto MT" w:hAnsi="Calisto MT"/>
          <w:noProof/>
        </w:rPr>
        <w:drawing>
          <wp:inline distT="0" distB="0" distL="0" distR="0" wp14:anchorId="612FF708" wp14:editId="0AC53CF7">
            <wp:extent cx="5943600" cy="2289175"/>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AA78EE" w14:textId="77777777" w:rsidR="008752A7" w:rsidRPr="00BB66E0" w:rsidRDefault="008752A7" w:rsidP="008752A7">
      <w:pPr>
        <w:spacing w:after="0"/>
        <w:jc w:val="center"/>
        <w:rPr>
          <w:rFonts w:ascii="Calisto MT" w:hAnsi="Calisto MT"/>
          <w:b/>
        </w:rPr>
      </w:pPr>
    </w:p>
    <w:p w14:paraId="2DEE0838" w14:textId="77777777" w:rsidR="008752A7" w:rsidRPr="00BB66E0" w:rsidRDefault="008752A7" w:rsidP="008752A7">
      <w:pPr>
        <w:jc w:val="center"/>
        <w:rPr>
          <w:rFonts w:ascii="Calisto MT" w:hAnsi="Calisto MT"/>
          <w:b/>
        </w:rPr>
      </w:pPr>
      <w:r w:rsidRPr="00BB66E0">
        <w:rPr>
          <w:rFonts w:ascii="Calisto MT" w:hAnsi="Calisto MT"/>
          <w:b/>
        </w:rPr>
        <w:br w:type="page"/>
      </w:r>
    </w:p>
    <w:p w14:paraId="1FBE2A4E" w14:textId="77777777" w:rsidR="008752A7" w:rsidRPr="00BB66E0" w:rsidRDefault="008752A7" w:rsidP="008752A7">
      <w:pPr>
        <w:spacing w:after="0"/>
        <w:jc w:val="center"/>
        <w:rPr>
          <w:rFonts w:ascii="Calisto MT" w:hAnsi="Calisto MT"/>
          <w:b/>
        </w:rPr>
      </w:pPr>
      <w:r w:rsidRPr="00BB66E0">
        <w:rPr>
          <w:rFonts w:ascii="Calisto MT" w:hAnsi="Calisto MT"/>
          <w:b/>
        </w:rPr>
        <w:lastRenderedPageBreak/>
        <w:t>Example 5: Slave Upper</w:t>
      </w:r>
    </w:p>
    <w:p w14:paraId="5D69C3A2" w14:textId="77777777" w:rsidR="008752A7" w:rsidRPr="00BB66E0" w:rsidRDefault="008752A7" w:rsidP="008752A7">
      <w:pPr>
        <w:jc w:val="center"/>
        <w:rPr>
          <w:rFonts w:ascii="Calisto MT" w:hAnsi="Calisto MT"/>
        </w:rPr>
      </w:pPr>
      <w:r w:rsidRPr="00BB66E0">
        <w:rPr>
          <w:rFonts w:ascii="Calisto MT" w:hAnsi="Calisto MT"/>
          <w:noProof/>
        </w:rPr>
        <w:drawing>
          <wp:inline distT="0" distB="0" distL="0" distR="0" wp14:anchorId="0720DE2A" wp14:editId="2DB3C871">
            <wp:extent cx="5943600" cy="22783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82FAC3" w14:textId="77777777" w:rsidR="008752A7" w:rsidRPr="00BB66E0" w:rsidRDefault="008752A7" w:rsidP="008752A7">
      <w:pPr>
        <w:spacing w:after="0"/>
        <w:jc w:val="center"/>
        <w:rPr>
          <w:rFonts w:ascii="Calisto MT" w:hAnsi="Calisto MT"/>
          <w:b/>
        </w:rPr>
      </w:pPr>
    </w:p>
    <w:p w14:paraId="64DAEDAB" w14:textId="77777777" w:rsidR="008752A7" w:rsidRPr="00BB66E0" w:rsidRDefault="008752A7" w:rsidP="008752A7">
      <w:pPr>
        <w:spacing w:after="0"/>
        <w:jc w:val="center"/>
        <w:rPr>
          <w:rFonts w:ascii="Calisto MT" w:hAnsi="Calisto MT"/>
          <w:b/>
        </w:rPr>
      </w:pPr>
      <w:r w:rsidRPr="00BB66E0">
        <w:rPr>
          <w:rFonts w:ascii="Calisto MT" w:hAnsi="Calisto MT"/>
          <w:b/>
        </w:rPr>
        <w:t>Example 6: Slave Lower</w:t>
      </w:r>
    </w:p>
    <w:p w14:paraId="3DDCA95D" w14:textId="77777777" w:rsidR="008752A7" w:rsidRPr="00BB66E0" w:rsidRDefault="008752A7" w:rsidP="008752A7">
      <w:pPr>
        <w:jc w:val="center"/>
        <w:rPr>
          <w:rFonts w:ascii="Calisto MT" w:hAnsi="Calisto MT"/>
        </w:rPr>
      </w:pPr>
      <w:r w:rsidRPr="00BB66E0">
        <w:rPr>
          <w:rFonts w:ascii="Calisto MT" w:hAnsi="Calisto MT"/>
          <w:noProof/>
        </w:rPr>
        <w:drawing>
          <wp:inline distT="0" distB="0" distL="0" distR="0" wp14:anchorId="3F80889A" wp14:editId="651D58E9">
            <wp:extent cx="5943600" cy="227838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680E09" w14:textId="77777777" w:rsidR="007A6502" w:rsidRPr="00BB66E0" w:rsidRDefault="007A6502">
      <w:pPr>
        <w:spacing w:after="160" w:line="259" w:lineRule="auto"/>
        <w:rPr>
          <w:rFonts w:ascii="Calisto MT" w:hAnsi="Calisto MT"/>
        </w:rPr>
      </w:pPr>
    </w:p>
    <w:p w14:paraId="7A9490C7" w14:textId="494D9E6F" w:rsidR="007A6502" w:rsidRPr="00BB66E0" w:rsidRDefault="007A6502">
      <w:pPr>
        <w:spacing w:after="160" w:line="259" w:lineRule="auto"/>
        <w:rPr>
          <w:rFonts w:ascii="Calisto MT" w:eastAsiaTheme="majorEastAsia" w:hAnsi="Calisto MT" w:cstheme="majorBidi"/>
          <w:b/>
          <w:bCs/>
          <w:color w:val="2F5496" w:themeColor="accent1" w:themeShade="BF"/>
          <w:sz w:val="28"/>
          <w:szCs w:val="28"/>
        </w:rPr>
      </w:pPr>
      <w:r w:rsidRPr="00BB66E0">
        <w:rPr>
          <w:rFonts w:ascii="Calisto MT" w:hAnsi="Calisto MT"/>
        </w:rPr>
        <w:br w:type="page"/>
      </w:r>
    </w:p>
    <w:p w14:paraId="73344536" w14:textId="2047B918" w:rsidR="000602B6" w:rsidRPr="00BB66E0" w:rsidRDefault="00EF5C69" w:rsidP="005F07EC">
      <w:pPr>
        <w:pStyle w:val="H1"/>
      </w:pPr>
      <w:bookmarkStart w:id="113" w:name="_Toc49152171"/>
      <w:r w:rsidRPr="00BB66E0">
        <w:lastRenderedPageBreak/>
        <w:t>Appendix G</w:t>
      </w:r>
      <w:r w:rsidR="00C874B1" w:rsidRPr="00BB66E0">
        <w:t>: NSDD Standard Disposition Codes</w:t>
      </w:r>
      <w:bookmarkEnd w:id="112"/>
      <w:bookmarkEnd w:id="113"/>
    </w:p>
    <w:p w14:paraId="1908C468" w14:textId="62E6E361" w:rsidR="003F28D8" w:rsidRPr="00BB66E0" w:rsidRDefault="008D34D9" w:rsidP="005F07EC">
      <w:pPr>
        <w:pStyle w:val="ParaBody"/>
        <w:rPr>
          <w:color w:val="auto"/>
        </w:rPr>
      </w:pPr>
      <w:r w:rsidRPr="00BB66E0">
        <w:rPr>
          <w:color w:val="auto"/>
        </w:rPr>
        <w:t xml:space="preserve">The </w:t>
      </w:r>
      <w:r w:rsidR="003F28D8" w:rsidRPr="00BB66E0">
        <w:rPr>
          <w:color w:val="auto"/>
        </w:rPr>
        <w:t>NSDD</w:t>
      </w:r>
      <w:r w:rsidRPr="00BB66E0">
        <w:rPr>
          <w:color w:val="auto"/>
        </w:rPr>
        <w:t xml:space="preserve"> Standard Disposition Codes will serve as the basic set of disposition codes for all CAS units deployed by the program. These codes were developed with input from technical experts. They do not attempt to address every conceivable cause of alarm. Rather, they reflect typical operational conditions and causes of alarm while allowing for user interaction with and input to the system. While this list of codes serves as the basic standard, it shall remain extensible, with any additions subject to approval by the </w:t>
      </w:r>
      <w:r w:rsidR="003F30EE" w:rsidRPr="00BB66E0">
        <w:rPr>
          <w:color w:val="auto"/>
        </w:rPr>
        <w:t xml:space="preserve">NSDD </w:t>
      </w:r>
      <w:r w:rsidRPr="00BB66E0">
        <w:rPr>
          <w:color w:val="auto"/>
        </w:rPr>
        <w:t xml:space="preserve">Program. </w:t>
      </w:r>
    </w:p>
    <w:p w14:paraId="6E07FF85" w14:textId="30FC5CBD" w:rsidR="003F30EE" w:rsidRPr="00BB66E0" w:rsidRDefault="003F30EE" w:rsidP="005F07EC">
      <w:pPr>
        <w:pStyle w:val="ParaBody"/>
        <w:rPr>
          <w:b/>
          <w:color w:val="auto"/>
        </w:rPr>
      </w:pPr>
      <w:r w:rsidRPr="00BB66E0">
        <w:rPr>
          <w:b/>
          <w:color w:val="auto"/>
        </w:rPr>
        <w:t>Note: Exact punctuation and the inclusion of the numbers preceding the disposition codes are required.</w:t>
      </w:r>
    </w:p>
    <w:p w14:paraId="6E4F358E" w14:textId="77777777" w:rsidR="000835F0" w:rsidRPr="00BB66E0" w:rsidRDefault="000835F0" w:rsidP="000835F0">
      <w:pPr>
        <w:rPr>
          <w:rFonts w:ascii="Calisto MT" w:hAnsi="Calisto MT"/>
          <w:b/>
          <w:sz w:val="24"/>
          <w:szCs w:val="24"/>
        </w:rPr>
      </w:pPr>
      <w:r w:rsidRPr="00BB66E0">
        <w:rPr>
          <w:rFonts w:ascii="Calisto MT" w:hAnsi="Calisto MT"/>
          <w:b/>
          <w:sz w:val="24"/>
          <w:szCs w:val="24"/>
        </w:rPr>
        <w:t>NSDD Program Standard Disposition Codes</w:t>
      </w:r>
    </w:p>
    <w:p w14:paraId="6FC67CF3"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rPr>
        <w:t>Real Alarm</w:t>
      </w:r>
      <w:r w:rsidRPr="00BB66E0">
        <w:rPr>
          <w:rFonts w:ascii="Calisto MT" w:hAnsi="Calisto MT" w:cstheme="minorHAnsi"/>
        </w:rPr>
        <w:t>—</w:t>
      </w:r>
      <w:r w:rsidRPr="00BB66E0">
        <w:rPr>
          <w:rFonts w:ascii="Calisto MT" w:hAnsi="Calisto MT"/>
        </w:rPr>
        <w:t>Contraband Found</w:t>
      </w:r>
    </w:p>
    <w:p w14:paraId="2CB45F1B"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rPr>
        <w:t>Real Alarm</w:t>
      </w:r>
      <w:r w:rsidRPr="00BB66E0">
        <w:rPr>
          <w:rFonts w:ascii="Calisto MT" w:hAnsi="Calisto MT" w:cstheme="minorHAnsi"/>
        </w:rPr>
        <w:t>—Other</w:t>
      </w:r>
    </w:p>
    <w:p w14:paraId="1EB146C8"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Innocent Alarm—Medical Isotope Found</w:t>
      </w:r>
    </w:p>
    <w:p w14:paraId="11F5346F"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Innocent Alarm—Naturally Occurring Radioactive Material Found</w:t>
      </w:r>
    </w:p>
    <w:p w14:paraId="06E94EA2"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Innocent Alarm—Declared Shipment of Radioactive Material</w:t>
      </w:r>
    </w:p>
    <w:p w14:paraId="3F7A5B31"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False Alarm—Physical Inspection Negative</w:t>
      </w:r>
    </w:p>
    <w:p w14:paraId="5409456F"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False Alarm—RID/ASP Indicates Background Only</w:t>
      </w:r>
    </w:p>
    <w:p w14:paraId="02B99CFA"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False Alarm—Other</w:t>
      </w:r>
    </w:p>
    <w:p w14:paraId="25C7DAA5"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Alarm/Tamper/Fault—Authorized Test/Maintenance/Training Activity</w:t>
      </w:r>
    </w:p>
    <w:p w14:paraId="7F1BABC7"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Tamper/Fault—Unauthorized Activity</w:t>
      </w:r>
    </w:p>
    <w:p w14:paraId="6399FF35" w14:textId="77777777" w:rsidR="000835F0" w:rsidRPr="00BB66E0" w:rsidRDefault="000835F0" w:rsidP="00EB11CC">
      <w:pPr>
        <w:pStyle w:val="ListParagraph"/>
        <w:numPr>
          <w:ilvl w:val="0"/>
          <w:numId w:val="6"/>
        </w:numPr>
        <w:spacing w:after="160" w:line="259" w:lineRule="auto"/>
        <w:rPr>
          <w:rFonts w:ascii="Calisto MT" w:hAnsi="Calisto MT"/>
        </w:rPr>
      </w:pPr>
      <w:r w:rsidRPr="00BB66E0">
        <w:rPr>
          <w:rFonts w:ascii="Calisto MT" w:hAnsi="Calisto MT" w:cstheme="minorHAnsi"/>
        </w:rPr>
        <w:t>Other</w:t>
      </w:r>
    </w:p>
    <w:p w14:paraId="6679A71D" w14:textId="77777777" w:rsidR="003F30EE" w:rsidRPr="00BB66E0" w:rsidRDefault="003F30EE" w:rsidP="00ED0714">
      <w:pPr>
        <w:rPr>
          <w:rFonts w:ascii="Calisto MT" w:hAnsi="Calisto MT"/>
          <w:b/>
        </w:rPr>
      </w:pPr>
    </w:p>
    <w:p w14:paraId="76ADA520" w14:textId="77777777" w:rsidR="00C103BF" w:rsidRPr="00BB66E0" w:rsidRDefault="00C103BF">
      <w:pPr>
        <w:spacing w:after="160" w:line="259" w:lineRule="auto"/>
        <w:rPr>
          <w:rFonts w:ascii="Calisto MT" w:eastAsiaTheme="majorEastAsia" w:hAnsi="Calisto MT" w:cstheme="majorBidi"/>
          <w:b/>
          <w:bCs/>
          <w:sz w:val="28"/>
          <w:szCs w:val="28"/>
        </w:rPr>
      </w:pPr>
      <w:bookmarkStart w:id="114" w:name="_Toc40688093"/>
      <w:r w:rsidRPr="00BB66E0">
        <w:rPr>
          <w:rFonts w:ascii="Calisto MT" w:hAnsi="Calisto MT"/>
        </w:rPr>
        <w:br w:type="page"/>
      </w:r>
    </w:p>
    <w:p w14:paraId="21EFF932" w14:textId="1828F78D" w:rsidR="00EF5C69" w:rsidRPr="00BB66E0" w:rsidRDefault="00EF5C69" w:rsidP="00EF5C69">
      <w:pPr>
        <w:pStyle w:val="H1"/>
      </w:pPr>
      <w:bookmarkStart w:id="115" w:name="_Toc49152172"/>
      <w:r w:rsidRPr="00BB66E0">
        <w:lastRenderedPageBreak/>
        <w:t>Data Dictionary</w:t>
      </w:r>
      <w:bookmarkEnd w:id="114"/>
      <w:bookmarkEnd w:id="115"/>
      <w:r w:rsidRPr="00BB66E0">
        <w:t xml:space="preserve"> </w:t>
      </w:r>
    </w:p>
    <w:p w14:paraId="0E37B76D" w14:textId="77777777" w:rsidR="00EF5C69" w:rsidRPr="00BB66E0" w:rsidRDefault="00EF5C69" w:rsidP="00EF5C69">
      <w:pPr>
        <w:pStyle w:val="ParaBody"/>
        <w:rPr>
          <w:color w:val="auto"/>
        </w:rPr>
      </w:pPr>
      <w:r w:rsidRPr="00BB66E0">
        <w:rPr>
          <w:color w:val="auto"/>
        </w:rPr>
        <w:t xml:space="preserve">The software shall include the ability to record various data sets in files as required by the NSDD Program and other users and to transmit that data in multiple formats to multiple sets of stakeholders. </w:t>
      </w:r>
    </w:p>
    <w:p w14:paraId="0A849649" w14:textId="77777777" w:rsidR="00EF5C69" w:rsidRPr="00BB66E0" w:rsidRDefault="00EF5C69" w:rsidP="00EF5C69">
      <w:pPr>
        <w:pStyle w:val="ParaBody"/>
        <w:rPr>
          <w:color w:val="auto"/>
        </w:rPr>
      </w:pPr>
      <w:r w:rsidRPr="00BB66E0">
        <w:rPr>
          <w:b/>
          <w:color w:val="auto"/>
        </w:rPr>
        <w:t>Data Types</w:t>
      </w:r>
      <w:r w:rsidRPr="00BB66E0">
        <w:rPr>
          <w:color w:val="auto"/>
        </w:rPr>
        <w:t xml:space="preserve">: The data domain includes several data types collected and stored during installation, configuration, administration, and daily operations. Data formats are not specified but shall be identified in Design Descriptions. </w:t>
      </w:r>
    </w:p>
    <w:p w14:paraId="1B861F27" w14:textId="5C394D2F" w:rsidR="00EF5C69" w:rsidRPr="00BB66E0" w:rsidRDefault="00EF5C69" w:rsidP="00EF5C69">
      <w:pPr>
        <w:pStyle w:val="ParaBody"/>
        <w:rPr>
          <w:color w:val="auto"/>
        </w:rPr>
      </w:pPr>
      <w:r w:rsidRPr="00BB66E0">
        <w:rPr>
          <w:b/>
          <w:color w:val="auto"/>
        </w:rPr>
        <w:t>Event Data</w:t>
      </w:r>
      <w:r w:rsidRPr="00BB66E0">
        <w:rPr>
          <w:color w:val="auto"/>
        </w:rPr>
        <w:t xml:space="preserve">: Event data includes data from sensor devices corresponding to an alarm or fault. This includes messages from the RPM and images from cameras. This may also include data from other devices, such as RID, optical character recognition, license plate recognition, and </w:t>
      </w:r>
      <w:r w:rsidR="005711F4" w:rsidRPr="00BB66E0">
        <w:rPr>
          <w:color w:val="auto"/>
        </w:rPr>
        <w:t>spectroscopic portal monitor (SPM)</w:t>
      </w:r>
      <w:r w:rsidRPr="00BB66E0">
        <w:rPr>
          <w:color w:val="auto"/>
        </w:rPr>
        <w:t xml:space="preserve"> when present. </w:t>
      </w:r>
    </w:p>
    <w:p w14:paraId="0365CA3A" w14:textId="77777777" w:rsidR="00EF5C69" w:rsidRPr="00BB66E0" w:rsidRDefault="00EF5C69" w:rsidP="00EF5C69">
      <w:pPr>
        <w:pStyle w:val="ParaBody"/>
        <w:rPr>
          <w:color w:val="auto"/>
        </w:rPr>
      </w:pPr>
      <w:r w:rsidRPr="00BB66E0">
        <w:rPr>
          <w:b/>
          <w:color w:val="auto"/>
        </w:rPr>
        <w:t>Disposition Data</w:t>
      </w:r>
      <w:r w:rsidRPr="00BB66E0">
        <w:rPr>
          <w:color w:val="auto"/>
        </w:rPr>
        <w:t xml:space="preserve">: Disposition data is data collected during event closure, such as comments, RID files, disposition codes, and identification for the user closing the event. Disposition codes are identified in the NSDD Core Standard Disposition Codes baselined document. </w:t>
      </w:r>
    </w:p>
    <w:p w14:paraId="730BC93E" w14:textId="77777777" w:rsidR="00EF5C69" w:rsidRPr="00BB66E0" w:rsidRDefault="00EF5C69" w:rsidP="00EF5C69">
      <w:pPr>
        <w:pStyle w:val="ParaBody"/>
        <w:rPr>
          <w:color w:val="auto"/>
        </w:rPr>
      </w:pPr>
      <w:r w:rsidRPr="00BB66E0">
        <w:rPr>
          <w:b/>
          <w:color w:val="auto"/>
        </w:rPr>
        <w:t>Configuration Data</w:t>
      </w:r>
      <w:r w:rsidRPr="00BB66E0">
        <w:rPr>
          <w:color w:val="auto"/>
        </w:rPr>
        <w:t xml:space="preserve">: Configuration data consists of all settings and parameters that modify the behavior of the CAS software application to meet site-specific or installation requirements. </w:t>
      </w:r>
    </w:p>
    <w:p w14:paraId="263435E1" w14:textId="77777777" w:rsidR="00EF5C69" w:rsidRPr="00BB66E0" w:rsidRDefault="00EF5C69" w:rsidP="00EF5C69">
      <w:pPr>
        <w:pStyle w:val="ParaBody"/>
        <w:rPr>
          <w:color w:val="auto"/>
        </w:rPr>
      </w:pPr>
      <w:r w:rsidRPr="00BB66E0">
        <w:rPr>
          <w:b/>
          <w:color w:val="auto"/>
        </w:rPr>
        <w:t>User Data</w:t>
      </w:r>
      <w:r w:rsidRPr="00BB66E0">
        <w:rPr>
          <w:color w:val="auto"/>
        </w:rPr>
        <w:t xml:space="preserve">: User data includes authentication and authorization (password) information about each user, including identification, password, and role information. Role information includes specific authorities for each role. User data may also include custom roles if present. </w:t>
      </w:r>
    </w:p>
    <w:p w14:paraId="3C03B103" w14:textId="77777777" w:rsidR="00EF5C69" w:rsidRPr="00BB66E0" w:rsidRDefault="00EF5C69" w:rsidP="00EF5C69">
      <w:pPr>
        <w:pStyle w:val="ParaBody"/>
        <w:rPr>
          <w:color w:val="auto"/>
        </w:rPr>
      </w:pPr>
      <w:r w:rsidRPr="00BB66E0">
        <w:rPr>
          <w:b/>
          <w:color w:val="auto"/>
        </w:rPr>
        <w:t>Administration Data</w:t>
      </w:r>
      <w:r w:rsidRPr="00BB66E0">
        <w:rPr>
          <w:color w:val="auto"/>
        </w:rPr>
        <w:t xml:space="preserve">: Administration data includes log data for system activity and successful and unsuccessful authorization attempts. </w:t>
      </w:r>
    </w:p>
    <w:p w14:paraId="74AA835F" w14:textId="77777777" w:rsidR="00EF5C69" w:rsidRPr="00BB66E0" w:rsidRDefault="00EF5C69" w:rsidP="00EF5C69">
      <w:pPr>
        <w:spacing w:after="0" w:line="259" w:lineRule="auto"/>
        <w:rPr>
          <w:rFonts w:ascii="Calisto MT" w:hAnsi="Calisto MT"/>
        </w:rPr>
      </w:pPr>
      <w:r w:rsidRPr="00BB66E0">
        <w:rPr>
          <w:rFonts w:ascii="Calisto MT" w:hAnsi="Calisto MT"/>
        </w:rPr>
        <w:t xml:space="preserve"> </w:t>
      </w:r>
    </w:p>
    <w:p w14:paraId="4C7ED80F" w14:textId="77777777" w:rsidR="00EF5C69" w:rsidRPr="00BB66E0" w:rsidRDefault="00EF5C69" w:rsidP="00EF5C69">
      <w:pPr>
        <w:spacing w:after="333" w:line="259" w:lineRule="auto"/>
        <w:rPr>
          <w:rFonts w:ascii="Calisto MT" w:hAnsi="Calisto MT"/>
        </w:rPr>
      </w:pPr>
      <w:r w:rsidRPr="00BB66E0">
        <w:rPr>
          <w:rFonts w:ascii="Calisto MT" w:hAnsi="Calisto MT"/>
        </w:rPr>
        <w:t xml:space="preserve"> </w:t>
      </w:r>
    </w:p>
    <w:p w14:paraId="6D796542" w14:textId="77777777" w:rsidR="00C103BF" w:rsidRPr="00BB66E0" w:rsidRDefault="00C103BF">
      <w:pPr>
        <w:spacing w:after="160" w:line="259" w:lineRule="auto"/>
        <w:rPr>
          <w:rFonts w:ascii="Calisto MT" w:eastAsiaTheme="majorEastAsia" w:hAnsi="Calisto MT" w:cstheme="majorBidi"/>
          <w:b/>
          <w:bCs/>
          <w:sz w:val="28"/>
          <w:szCs w:val="28"/>
        </w:rPr>
      </w:pPr>
      <w:bookmarkStart w:id="116" w:name="_Toc40688100"/>
      <w:r w:rsidRPr="00BB66E0">
        <w:rPr>
          <w:rFonts w:ascii="Calisto MT" w:hAnsi="Calisto MT"/>
        </w:rPr>
        <w:br w:type="page"/>
      </w:r>
    </w:p>
    <w:p w14:paraId="39339DBA" w14:textId="6AAC4253" w:rsidR="00EF5C69" w:rsidRPr="00BB66E0" w:rsidRDefault="00EF5C69" w:rsidP="00EF5C69">
      <w:pPr>
        <w:pStyle w:val="H1"/>
      </w:pPr>
      <w:bookmarkStart w:id="117" w:name="_Toc49152173"/>
      <w:r w:rsidRPr="00BB66E0">
        <w:lastRenderedPageBreak/>
        <w:t>Glossary</w:t>
      </w:r>
      <w:bookmarkEnd w:id="116"/>
      <w:bookmarkEnd w:id="117"/>
      <w:r w:rsidRPr="00BB66E0">
        <w:t xml:space="preserve"> </w:t>
      </w:r>
    </w:p>
    <w:p w14:paraId="0C36C017" w14:textId="77777777" w:rsidR="00EF5C69" w:rsidRPr="00BB66E0" w:rsidRDefault="00EF5C69" w:rsidP="00EF5C69">
      <w:pPr>
        <w:pStyle w:val="ParaBody"/>
        <w:rPr>
          <w:color w:val="auto"/>
        </w:rPr>
      </w:pPr>
      <w:r w:rsidRPr="00BB66E0">
        <w:rPr>
          <w:b/>
          <w:color w:val="auto"/>
        </w:rPr>
        <w:t xml:space="preserve">Alarm: </w:t>
      </w:r>
      <w:r w:rsidRPr="00BB66E0">
        <w:rPr>
          <w:color w:val="auto"/>
        </w:rPr>
        <w:t xml:space="preserve">An alarm is a radiation detection event generated by an RPM or SPM during an occupancy. The three possible types of alarms are Gamma (G), Neutron (N), and Neutron+Gamma (NGPair). </w:t>
      </w:r>
    </w:p>
    <w:p w14:paraId="2B73EBD4" w14:textId="77777777" w:rsidR="00EF5C69" w:rsidRPr="00BB66E0" w:rsidRDefault="00EF5C69" w:rsidP="00EF5C69">
      <w:pPr>
        <w:pStyle w:val="ParaBody"/>
        <w:rPr>
          <w:color w:val="auto"/>
        </w:rPr>
      </w:pPr>
      <w:r w:rsidRPr="00BB66E0">
        <w:rPr>
          <w:b/>
          <w:color w:val="auto"/>
        </w:rPr>
        <w:t xml:space="preserve">Aspect: </w:t>
      </w:r>
      <w:r w:rsidRPr="00BB66E0">
        <w:rPr>
          <w:color w:val="auto"/>
        </w:rPr>
        <w:t xml:space="preserve">Brand of RPMs, RIDs, and hand-held survey meters deployed by the NSDD Program in Russia and some former Soviet Union countries. </w:t>
      </w:r>
    </w:p>
    <w:p w14:paraId="192AE3B5" w14:textId="77777777" w:rsidR="00EF5C69" w:rsidRPr="00BB66E0" w:rsidRDefault="00EF5C69" w:rsidP="00EF5C69">
      <w:pPr>
        <w:pStyle w:val="ParaBody"/>
        <w:rPr>
          <w:color w:val="auto"/>
        </w:rPr>
      </w:pPr>
      <w:r w:rsidRPr="00BB66E0">
        <w:rPr>
          <w:b/>
          <w:color w:val="auto"/>
        </w:rPr>
        <w:t>Central Alarm Station (CAS) System:</w:t>
      </w:r>
      <w:r w:rsidRPr="00BB66E0">
        <w:rPr>
          <w:color w:val="auto"/>
        </w:rPr>
        <w:t xml:space="preserve"> The CAS System provides the capabilities required to accept, process, display, and store data from fixed RPMs; provides images to support alarm and fault event resolution; and provides a CAS System Operator interface that allows the operator to effectively assess the site status and respond to alarm and fault events.  </w:t>
      </w:r>
    </w:p>
    <w:p w14:paraId="1D6E595E" w14:textId="77777777" w:rsidR="00EF5C69" w:rsidRPr="00BB66E0" w:rsidRDefault="00EF5C69" w:rsidP="00EF5C69">
      <w:pPr>
        <w:pStyle w:val="ParaBody"/>
        <w:rPr>
          <w:color w:val="auto"/>
        </w:rPr>
      </w:pPr>
      <w:r w:rsidRPr="00BB66E0">
        <w:rPr>
          <w:b/>
          <w:color w:val="auto"/>
        </w:rPr>
        <w:t>Event:</w:t>
      </w:r>
      <w:r w:rsidRPr="00BB66E0">
        <w:rPr>
          <w:color w:val="auto"/>
        </w:rPr>
        <w:t xml:space="preserve"> An event in the CAS System occurs when one of the detection devices (i.e., RPMs) sends a message associated with a particular event. In addition, CAS System events can be triggered by a change in status of system components, such as a SOH change. Events can include radiation alarms, radiation faults, tamper faults generated by the RPMs, and SOH events such as camera faults or portal faults.  </w:t>
      </w:r>
    </w:p>
    <w:p w14:paraId="2D6730FC" w14:textId="23A9E879" w:rsidR="00EF5C69" w:rsidRPr="00BB66E0" w:rsidRDefault="00EF5C69" w:rsidP="00EF5C69">
      <w:pPr>
        <w:pStyle w:val="ParaBody"/>
        <w:rPr>
          <w:color w:val="auto"/>
        </w:rPr>
      </w:pPr>
      <w:r w:rsidRPr="00BB66E0">
        <w:rPr>
          <w:b/>
          <w:color w:val="auto"/>
        </w:rPr>
        <w:t xml:space="preserve">Fault: </w:t>
      </w:r>
      <w:r w:rsidRPr="00BB66E0">
        <w:rPr>
          <w:color w:val="auto"/>
        </w:rPr>
        <w:t>A fault is an event generated when an unusual equipment condition is detected (e.g., a tamper fault is generated if a pillar door is</w:t>
      </w:r>
      <w:r w:rsidR="006F7C34" w:rsidRPr="00BB66E0">
        <w:rPr>
          <w:color w:val="auto"/>
        </w:rPr>
        <w:t xml:space="preserve"> open; the monitor generates a G</w:t>
      </w:r>
      <w:r w:rsidRPr="00BB66E0">
        <w:rPr>
          <w:color w:val="auto"/>
        </w:rPr>
        <w:t xml:space="preserve">amma high fault if background values exceed </w:t>
      </w:r>
      <w:proofErr w:type="gramStart"/>
      <w:r w:rsidRPr="00BB66E0">
        <w:rPr>
          <w:color w:val="auto"/>
        </w:rPr>
        <w:t>threshold</w:t>
      </w:r>
      <w:proofErr w:type="gramEnd"/>
      <w:r w:rsidRPr="00BB66E0">
        <w:rPr>
          <w:color w:val="auto"/>
        </w:rPr>
        <w:t xml:space="preserve"> and no occupancy is detected). </w:t>
      </w:r>
    </w:p>
    <w:p w14:paraId="6ACEF21C" w14:textId="77777777" w:rsidR="00EF5C69" w:rsidRPr="00BB66E0" w:rsidRDefault="00EF5C69" w:rsidP="00EF5C69">
      <w:pPr>
        <w:pStyle w:val="ParaBody"/>
        <w:rPr>
          <w:color w:val="auto"/>
        </w:rPr>
      </w:pPr>
      <w:r w:rsidRPr="00BB66E0">
        <w:rPr>
          <w:b/>
          <w:color w:val="auto"/>
        </w:rPr>
        <w:t>Local Alarm Station (LAS):</w:t>
      </w:r>
      <w:r w:rsidRPr="00BB66E0">
        <w:rPr>
          <w:color w:val="auto"/>
        </w:rPr>
        <w:t xml:space="preserve"> The LAS provides a limited subset of CAS workstation functions to an operator who is physically local to the control point(s) of interest. </w:t>
      </w:r>
    </w:p>
    <w:p w14:paraId="202B0FB7" w14:textId="77777777" w:rsidR="00EF5C69" w:rsidRPr="00BB66E0" w:rsidRDefault="00EF5C69" w:rsidP="00EF5C69">
      <w:pPr>
        <w:pStyle w:val="ParaBody"/>
        <w:rPr>
          <w:color w:val="auto"/>
        </w:rPr>
      </w:pPr>
      <w:r w:rsidRPr="00BB66E0">
        <w:rPr>
          <w:b/>
          <w:color w:val="auto"/>
        </w:rPr>
        <w:t>Monitor:</w:t>
      </w:r>
      <w:r w:rsidRPr="00BB66E0">
        <w:rPr>
          <w:color w:val="auto"/>
        </w:rPr>
        <w:t xml:space="preserve"> See Radiation Portal Monitor (RPM).</w:t>
      </w:r>
    </w:p>
    <w:p w14:paraId="2F06968E" w14:textId="2D3C15CB" w:rsidR="00EF5C69" w:rsidRPr="00BB66E0" w:rsidRDefault="00EF5C69" w:rsidP="00EF5C69">
      <w:pPr>
        <w:pStyle w:val="ParaBody"/>
        <w:rPr>
          <w:color w:val="auto"/>
        </w:rPr>
      </w:pPr>
      <w:r w:rsidRPr="00BB66E0">
        <w:rPr>
          <w:b/>
          <w:color w:val="auto"/>
        </w:rPr>
        <w:t xml:space="preserve">National Communications System (NCS): </w:t>
      </w:r>
      <w:r w:rsidRPr="00BB66E0">
        <w:rPr>
          <w:color w:val="auto"/>
        </w:rPr>
        <w:t xml:space="preserve">A communications architecture, with software and equipment, developed by the NSDD Program for the purpose of tying all </w:t>
      </w:r>
      <w:proofErr w:type="gramStart"/>
      <w:r w:rsidRPr="00BB66E0">
        <w:rPr>
          <w:color w:val="auto"/>
        </w:rPr>
        <w:t>CAS’s</w:t>
      </w:r>
      <w:proofErr w:type="gramEnd"/>
      <w:r w:rsidRPr="00BB66E0">
        <w:rPr>
          <w:color w:val="auto"/>
        </w:rPr>
        <w:t xml:space="preserve"> to a reg</w:t>
      </w:r>
      <w:r w:rsidR="00D75E5B" w:rsidRPr="00BB66E0">
        <w:rPr>
          <w:color w:val="auto"/>
        </w:rPr>
        <w:t>ional and central alarm station</w:t>
      </w:r>
      <w:r w:rsidRPr="00BB66E0">
        <w:rPr>
          <w:color w:val="auto"/>
        </w:rPr>
        <w:t xml:space="preserve">, providing national oversight and allowing reach-back analysis and alarm resolution support. </w:t>
      </w:r>
    </w:p>
    <w:p w14:paraId="2ACA8C78" w14:textId="77777777" w:rsidR="00EF5C69" w:rsidRPr="00BB66E0" w:rsidRDefault="00EF5C69" w:rsidP="00EF5C69">
      <w:pPr>
        <w:pStyle w:val="ParaBody"/>
        <w:rPr>
          <w:color w:val="auto"/>
        </w:rPr>
      </w:pPr>
      <w:r w:rsidRPr="00BB66E0">
        <w:rPr>
          <w:b/>
          <w:color w:val="auto"/>
        </w:rPr>
        <w:t xml:space="preserve">Occupancy: </w:t>
      </w:r>
      <w:r w:rsidRPr="00BB66E0">
        <w:rPr>
          <w:color w:val="auto"/>
        </w:rPr>
        <w:t xml:space="preserve">The </w:t>
      </w:r>
      <w:proofErr w:type="gramStart"/>
      <w:r w:rsidRPr="00BB66E0">
        <w:rPr>
          <w:color w:val="auto"/>
        </w:rPr>
        <w:t>period of time</w:t>
      </w:r>
      <w:proofErr w:type="gramEnd"/>
      <w:r w:rsidRPr="00BB66E0">
        <w:rPr>
          <w:color w:val="auto"/>
        </w:rPr>
        <w:t xml:space="preserve"> during which a detection device is occupied by traffic (rail, vehicle, object, or pedestrian). The RPM detects an occupancy using an ultrasonic, radar, or a break beam sensor. During an occupancy, the RPM collects radiation data at a faster rate. The goal is for the RPM is to detect an occupancy for each individual vehicle, container, object, or rail car rather than a single occupancy for an entire line of traffic.  </w:t>
      </w:r>
    </w:p>
    <w:p w14:paraId="377BAAFD" w14:textId="77777777" w:rsidR="00EF5C69" w:rsidRPr="00BB66E0" w:rsidRDefault="00EF5C69" w:rsidP="00EF5C69">
      <w:pPr>
        <w:pStyle w:val="ParaBody"/>
        <w:rPr>
          <w:color w:val="auto"/>
        </w:rPr>
      </w:pPr>
      <w:r w:rsidRPr="00BB66E0">
        <w:rPr>
          <w:b/>
          <w:color w:val="auto"/>
        </w:rPr>
        <w:t>Primary Inspection Site:</w:t>
      </w:r>
      <w:r w:rsidRPr="00BB66E0">
        <w:rPr>
          <w:color w:val="auto"/>
        </w:rPr>
        <w:t xml:space="preserve"> A primary inspection site is the location where people, vehicles, objects, or railcars pass through portals that detect nuclear and other radiological materials.  </w:t>
      </w:r>
    </w:p>
    <w:p w14:paraId="1E5B8C1F" w14:textId="77777777" w:rsidR="00EF5C69" w:rsidRPr="00BB66E0" w:rsidRDefault="00EF5C69" w:rsidP="00EF5C69">
      <w:pPr>
        <w:pStyle w:val="ParaBody"/>
        <w:rPr>
          <w:color w:val="auto"/>
        </w:rPr>
      </w:pPr>
      <w:r w:rsidRPr="00BB66E0">
        <w:rPr>
          <w:b/>
          <w:color w:val="auto"/>
        </w:rPr>
        <w:t>Pillar:</w:t>
      </w:r>
      <w:r w:rsidRPr="00BB66E0">
        <w:rPr>
          <w:color w:val="auto"/>
        </w:rPr>
        <w:t xml:space="preserve"> A pillar is the major sub-unit of an RPM. There are Master and Slave pillars. </w:t>
      </w:r>
    </w:p>
    <w:p w14:paraId="391B3D6E" w14:textId="77777777" w:rsidR="00EF5C69" w:rsidRPr="00BB66E0" w:rsidRDefault="00EF5C69" w:rsidP="00EF5C69">
      <w:pPr>
        <w:pStyle w:val="ParaBody"/>
        <w:rPr>
          <w:color w:val="auto"/>
        </w:rPr>
      </w:pPr>
      <w:r w:rsidRPr="00BB66E0">
        <w:rPr>
          <w:b/>
          <w:color w:val="auto"/>
        </w:rPr>
        <w:t>Radiation Alarm:</w:t>
      </w:r>
      <w:r w:rsidRPr="00BB66E0">
        <w:rPr>
          <w:color w:val="auto"/>
        </w:rPr>
        <w:t xml:space="preserve"> A radiation alarm is generated when the occupant of a portal causes the level of Gamma or Neutron radiation to exceed a threshold level. There are Neutron and Gamma radiation alarm events.  </w:t>
      </w:r>
    </w:p>
    <w:p w14:paraId="65107954" w14:textId="77777777" w:rsidR="00EF5C69" w:rsidRPr="00BB66E0" w:rsidRDefault="00EF5C69" w:rsidP="00EF5C69">
      <w:pPr>
        <w:pStyle w:val="ParaBody"/>
        <w:rPr>
          <w:color w:val="auto"/>
        </w:rPr>
      </w:pPr>
      <w:r w:rsidRPr="00BB66E0">
        <w:rPr>
          <w:b/>
          <w:color w:val="auto"/>
        </w:rPr>
        <w:t>Radiation Portal Monitor (RPM):</w:t>
      </w:r>
      <w:r w:rsidRPr="00BB66E0">
        <w:rPr>
          <w:color w:val="auto"/>
        </w:rPr>
        <w:t xml:space="preserve"> An RPM is a fixed radiation portal monitor. It may have one or two pillars, though it generally has two. The terms “RPM,” “monitor,” and “portal” are used interchangeably. There are Pedestrian, Vehicle, Rail, and Conveyer RPMs.  </w:t>
      </w:r>
    </w:p>
    <w:p w14:paraId="440B7996" w14:textId="77777777" w:rsidR="00EF5C69" w:rsidRPr="00BB66E0" w:rsidRDefault="00EF5C69" w:rsidP="00EF5C69">
      <w:pPr>
        <w:pStyle w:val="ParaBody"/>
        <w:rPr>
          <w:color w:val="auto"/>
        </w:rPr>
      </w:pPr>
      <w:r w:rsidRPr="00BB66E0">
        <w:rPr>
          <w:b/>
          <w:color w:val="auto"/>
        </w:rPr>
        <w:t>Remote Alarm Panels:</w:t>
      </w:r>
      <w:r w:rsidRPr="00BB66E0">
        <w:rPr>
          <w:color w:val="auto"/>
        </w:rPr>
        <w:t xml:space="preserve"> Annunciation devices connected directly to the RPM. </w:t>
      </w:r>
    </w:p>
    <w:p w14:paraId="074442D1" w14:textId="77777777" w:rsidR="00EF5C69" w:rsidRPr="00BB66E0" w:rsidRDefault="00EF5C69" w:rsidP="00EF5C69">
      <w:pPr>
        <w:pStyle w:val="ParaBody"/>
        <w:rPr>
          <w:color w:val="auto"/>
        </w:rPr>
      </w:pPr>
      <w:r w:rsidRPr="00BB66E0">
        <w:rPr>
          <w:b/>
          <w:color w:val="auto"/>
        </w:rPr>
        <w:t>Secondary Inspection Site:</w:t>
      </w:r>
      <w:r w:rsidRPr="00BB66E0">
        <w:rPr>
          <w:color w:val="auto"/>
        </w:rPr>
        <w:t xml:space="preserve"> Secondary inspection sites are used to detain people, vehicles, or cargo that generated an Alarm Event and to gather additional information to assess and process the Alarm Event. </w:t>
      </w:r>
    </w:p>
    <w:p w14:paraId="60C3FECD" w14:textId="62E34C48" w:rsidR="00EF5C69" w:rsidRPr="00BB66E0" w:rsidRDefault="00EF5C69" w:rsidP="00EF5C69">
      <w:pPr>
        <w:pStyle w:val="ParaBody"/>
        <w:rPr>
          <w:color w:val="auto"/>
        </w:rPr>
      </w:pPr>
      <w:r w:rsidRPr="00BB66E0">
        <w:rPr>
          <w:b/>
          <w:color w:val="auto"/>
        </w:rPr>
        <w:t xml:space="preserve">Nuclear Smuggling Detection and Deterrence (NSDD): </w:t>
      </w:r>
      <w:r w:rsidRPr="00BB66E0">
        <w:rPr>
          <w:color w:val="auto"/>
        </w:rPr>
        <w:t xml:space="preserve">NSDD is a cooperative effort between the </w:t>
      </w:r>
      <w:r w:rsidR="004F2E02" w:rsidRPr="00BB66E0">
        <w:rPr>
          <w:color w:val="auto"/>
        </w:rPr>
        <w:t>U.S.</w:t>
      </w:r>
      <w:r w:rsidRPr="00BB66E0">
        <w:rPr>
          <w:color w:val="auto"/>
        </w:rPr>
        <w:t xml:space="preserve"> </w:t>
      </w:r>
      <w:r w:rsidR="004F2E02" w:rsidRPr="00BB66E0">
        <w:rPr>
          <w:color w:val="auto"/>
        </w:rPr>
        <w:t>DOE/NNSA</w:t>
      </w:r>
      <w:r w:rsidRPr="00BB66E0">
        <w:rPr>
          <w:color w:val="auto"/>
        </w:rPr>
        <w:t xml:space="preserve"> and other foreign governments to deter, detect, and investigate smuggling of nuclear and other radiological materials.  </w:t>
      </w:r>
    </w:p>
    <w:p w14:paraId="5A12E520" w14:textId="77777777" w:rsidR="00EF5C69" w:rsidRPr="00BB66E0" w:rsidRDefault="00EF5C69" w:rsidP="00EF5C69">
      <w:pPr>
        <w:pStyle w:val="ParaBody"/>
        <w:rPr>
          <w:color w:val="auto"/>
        </w:rPr>
      </w:pPr>
      <w:r w:rsidRPr="00BB66E0">
        <w:rPr>
          <w:b/>
          <w:color w:val="auto"/>
        </w:rPr>
        <w:lastRenderedPageBreak/>
        <w:t xml:space="preserve">Secondary </w:t>
      </w:r>
      <w:proofErr w:type="gramStart"/>
      <w:r w:rsidRPr="00BB66E0">
        <w:rPr>
          <w:b/>
          <w:color w:val="auto"/>
        </w:rPr>
        <w:t>Work Station</w:t>
      </w:r>
      <w:proofErr w:type="gramEnd"/>
      <w:r w:rsidRPr="00BB66E0">
        <w:rPr>
          <w:b/>
          <w:color w:val="auto"/>
        </w:rPr>
        <w:t xml:space="preserve"> (SWS):</w:t>
      </w:r>
      <w:r w:rsidRPr="00BB66E0">
        <w:rPr>
          <w:color w:val="auto"/>
        </w:rPr>
        <w:t xml:space="preserve"> The SWS provides a limited subset of CAS workstation functions to an operator who is physically located at the secondary inspection site. </w:t>
      </w:r>
    </w:p>
    <w:p w14:paraId="21ECD09F" w14:textId="77777777" w:rsidR="00EF5C69" w:rsidRPr="00BB66E0" w:rsidRDefault="00EF5C69" w:rsidP="00EF5C69">
      <w:pPr>
        <w:pStyle w:val="ParaBody"/>
        <w:rPr>
          <w:color w:val="auto"/>
        </w:rPr>
      </w:pPr>
      <w:r w:rsidRPr="00BB66E0">
        <w:rPr>
          <w:b/>
          <w:color w:val="auto"/>
        </w:rPr>
        <w:t>Tamper:</w:t>
      </w:r>
      <w:r w:rsidRPr="00BB66E0">
        <w:rPr>
          <w:color w:val="auto"/>
        </w:rPr>
        <w:t xml:space="preserve"> A tamper is a deliberate or inadvertent attempt to gain access to the monitoring equipment and is a specific message type sent by the monitor device. A tamper is a type of fault event. </w:t>
      </w:r>
    </w:p>
    <w:p w14:paraId="150C2EFE" w14:textId="77777777" w:rsidR="00EF5C69" w:rsidRPr="00BB66E0" w:rsidRDefault="00EF5C69" w:rsidP="00EF5C69">
      <w:pPr>
        <w:pStyle w:val="ParaBody"/>
        <w:rPr>
          <w:color w:val="auto"/>
        </w:rPr>
      </w:pPr>
      <w:r w:rsidRPr="00BB66E0">
        <w:rPr>
          <w:b/>
          <w:color w:val="auto"/>
        </w:rPr>
        <w:t>RAPISCAN RPM:</w:t>
      </w:r>
      <w:r w:rsidRPr="00BB66E0">
        <w:rPr>
          <w:color w:val="auto"/>
        </w:rPr>
        <w:t xml:space="preserve"> A brand of fixed radiation portal monitor, designed by RAPISCAN Systems, Ltd., and deployed by the NSDD Program at points of entry and in mobile detection systems. </w:t>
      </w:r>
    </w:p>
    <w:p w14:paraId="12460206" w14:textId="1614E02C" w:rsidR="00F90EF9" w:rsidRPr="00BB66E0" w:rsidRDefault="00F90EF9" w:rsidP="00ED0714">
      <w:pPr>
        <w:rPr>
          <w:rFonts w:ascii="Calisto MT" w:hAnsi="Calisto MT"/>
        </w:rPr>
      </w:pPr>
    </w:p>
    <w:sectPr w:rsidR="00F90EF9" w:rsidRPr="00BB66E0" w:rsidSect="0000463F">
      <w:pgSz w:w="12240" w:h="15840"/>
      <w:pgMar w:top="720" w:right="720" w:bottom="720" w:left="720" w:header="744"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E6BB" w14:textId="77777777" w:rsidR="00710DF1" w:rsidRDefault="00710DF1">
      <w:pPr>
        <w:spacing w:after="0" w:line="240" w:lineRule="auto"/>
      </w:pPr>
      <w:r>
        <w:separator/>
      </w:r>
    </w:p>
  </w:endnote>
  <w:endnote w:type="continuationSeparator" w:id="0">
    <w:p w14:paraId="4880AAAA" w14:textId="77777777" w:rsidR="00710DF1" w:rsidRDefault="0071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94F5" w14:textId="77777777" w:rsidR="00966949" w:rsidRDefault="00966949">
    <w:pPr>
      <w:spacing w:after="0" w:line="228" w:lineRule="auto"/>
      <w:ind w:left="4286" w:right="4331"/>
      <w:jc w:val="center"/>
    </w:pPr>
    <w:r>
      <w:rPr>
        <w:b/>
      </w:rPr>
      <w:t xml:space="preserve"> </w:t>
    </w:r>
    <w:r>
      <w:fldChar w:fldCharType="begin"/>
    </w:r>
    <w:r>
      <w:instrText xml:space="preserve"> PAGE   \* MERGEFORMAT </w:instrText>
    </w:r>
    <w:r>
      <w:fldChar w:fldCharType="separate"/>
    </w:r>
    <w:r>
      <w:t>i</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B8CA" w14:textId="77777777" w:rsidR="00966949" w:rsidRDefault="00966949">
    <w:pPr>
      <w:spacing w:after="0" w:line="259" w:lineRule="auto"/>
      <w:ind w:left="66"/>
      <w:jc w:val="center"/>
    </w:pPr>
    <w:r>
      <w:rPr>
        <w:b/>
      </w:rPr>
      <w:t xml:space="preserve"> </w:t>
    </w:r>
  </w:p>
  <w:p w14:paraId="6B3523F4" w14:textId="77777777" w:rsidR="00966949" w:rsidRDefault="00966949">
    <w:pPr>
      <w:spacing w:after="0" w:line="259" w:lineRule="auto"/>
      <w:ind w:left="11"/>
      <w:jc w:val="center"/>
    </w:pPr>
    <w:r>
      <w:fldChar w:fldCharType="begin"/>
    </w:r>
    <w:r>
      <w:instrText xml:space="preserve"> PAGE   \* MERGEFORMAT </w:instrText>
    </w:r>
    <w:r>
      <w:fldChar w:fldCharType="separate"/>
    </w:r>
    <w:r>
      <w:t>1</w:t>
    </w:r>
    <w:r>
      <w:fldChar w:fldCharType="end"/>
    </w:r>
    <w:r>
      <w:t xml:space="preserve"> </w:t>
    </w:r>
  </w:p>
  <w:p w14:paraId="41E2A472" w14:textId="77777777" w:rsidR="00966949" w:rsidRDefault="0096694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AE6D" w14:textId="77777777" w:rsidR="00966949" w:rsidRDefault="00966949">
    <w:pPr>
      <w:spacing w:after="0" w:line="259" w:lineRule="auto"/>
      <w:ind w:left="66"/>
      <w:jc w:val="center"/>
    </w:pPr>
    <w:r>
      <w:rPr>
        <w:b/>
      </w:rPr>
      <w:t xml:space="preserve"> </w:t>
    </w:r>
  </w:p>
  <w:p w14:paraId="43061D8F" w14:textId="42386DBA" w:rsidR="00966949" w:rsidRDefault="00966949" w:rsidP="00796C2E">
    <w:pPr>
      <w:spacing w:after="0" w:line="259" w:lineRule="auto"/>
      <w:ind w:left="11"/>
      <w:jc w:val="center"/>
    </w:pPr>
    <w:r>
      <w:fldChar w:fldCharType="begin"/>
    </w:r>
    <w:r>
      <w:instrText xml:space="preserve"> PAGE   \* MERGEFORMAT </w:instrText>
    </w:r>
    <w:r>
      <w:fldChar w:fldCharType="separate"/>
    </w:r>
    <w:r w:rsidR="009C09BC">
      <w:rPr>
        <w:noProof/>
      </w:rPr>
      <w:t>42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E00A" w14:textId="77777777" w:rsidR="00966949" w:rsidRDefault="00966949">
    <w:pPr>
      <w:spacing w:after="0" w:line="259" w:lineRule="auto"/>
      <w:ind w:left="66"/>
      <w:jc w:val="center"/>
    </w:pPr>
    <w:r>
      <w:rPr>
        <w:b/>
      </w:rPr>
      <w:t xml:space="preserve"> </w:t>
    </w:r>
  </w:p>
  <w:p w14:paraId="27F1D725" w14:textId="77777777" w:rsidR="00966949" w:rsidRDefault="00966949">
    <w:pPr>
      <w:spacing w:after="0" w:line="259" w:lineRule="auto"/>
      <w:ind w:left="11"/>
      <w:jc w:val="center"/>
    </w:pPr>
    <w:r>
      <w:fldChar w:fldCharType="begin"/>
    </w:r>
    <w:r>
      <w:instrText xml:space="preserve"> PAGE   \* MERGEFORMAT </w:instrText>
    </w:r>
    <w:r>
      <w:fldChar w:fldCharType="separate"/>
    </w:r>
    <w:r>
      <w:t>1</w:t>
    </w:r>
    <w:r>
      <w:fldChar w:fldCharType="end"/>
    </w:r>
    <w:r>
      <w:t xml:space="preserve"> </w:t>
    </w:r>
  </w:p>
  <w:p w14:paraId="03A1A087" w14:textId="77777777" w:rsidR="00966949" w:rsidRDefault="009669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3B56" w14:textId="77DFB602" w:rsidR="00966949" w:rsidRDefault="00966949">
    <w:pPr>
      <w:pStyle w:val="Footer"/>
      <w:jc w:val="center"/>
    </w:pPr>
  </w:p>
  <w:p w14:paraId="1DE6B628" w14:textId="53913249" w:rsidR="00966949" w:rsidRDefault="00966949">
    <w:pPr>
      <w:spacing w:after="0" w:line="228" w:lineRule="auto"/>
      <w:ind w:left="4286" w:right="433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E8B1" w14:textId="77777777" w:rsidR="00966949" w:rsidRPr="00BC3B6A" w:rsidRDefault="00966949" w:rsidP="00AA3D26">
    <w:pPr>
      <w:pStyle w:val="Footer"/>
      <w:tabs>
        <w:tab w:val="left" w:pos="7890"/>
        <w:tab w:val="right" w:pos="10800"/>
      </w:tabs>
    </w:pPr>
    <w:r>
      <w:rPr>
        <w:rFonts w:ascii="Calisto MT" w:hAnsi="Calisto MT"/>
        <w:noProof/>
      </w:rPr>
      <mc:AlternateContent>
        <mc:Choice Requires="wpg">
          <w:drawing>
            <wp:anchor distT="0" distB="0" distL="114300" distR="114300" simplePos="0" relativeHeight="251662336" behindDoc="0" locked="0" layoutInCell="1" allowOverlap="1" wp14:anchorId="7565C822" wp14:editId="5CBBA787">
              <wp:simplePos x="0" y="0"/>
              <wp:positionH relativeFrom="column">
                <wp:posOffset>3371850</wp:posOffset>
              </wp:positionH>
              <wp:positionV relativeFrom="paragraph">
                <wp:posOffset>-248285</wp:posOffset>
              </wp:positionV>
              <wp:extent cx="3597910" cy="715645"/>
              <wp:effectExtent l="0" t="0" r="0" b="0"/>
              <wp:wrapNone/>
              <wp:docPr id="19" name="Group 19"/>
              <wp:cNvGraphicFramePr/>
              <a:graphic xmlns:a="http://schemas.openxmlformats.org/drawingml/2006/main">
                <a:graphicData uri="http://schemas.microsoft.com/office/word/2010/wordprocessingGroup">
                  <wpg:wgp>
                    <wpg:cNvGrpSpPr/>
                    <wpg:grpSpPr>
                      <a:xfrm>
                        <a:off x="0" y="0"/>
                        <a:ext cx="3597910" cy="715645"/>
                        <a:chOff x="0" y="0"/>
                        <a:chExt cx="3597910" cy="715645"/>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524125" y="0"/>
                          <a:ext cx="1073785" cy="715645"/>
                        </a:xfrm>
                        <a:prstGeom prst="rect">
                          <a:avLst/>
                        </a:prstGeom>
                      </pic:spPr>
                    </pic:pic>
                    <pic:pic xmlns:pic="http://schemas.openxmlformats.org/drawingml/2006/picture">
                      <pic:nvPicPr>
                        <pic:cNvPr id="21" name="Picture 21" descr="C:\Users\timothy.cutlip\AppData\Local\Microsoft\Windows\Temporary Internet Files\Content.Word\GMS logo_no bckgrd.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14300"/>
                          <a:ext cx="949325" cy="486410"/>
                        </a:xfrm>
                        <a:prstGeom prst="rect">
                          <a:avLst/>
                        </a:prstGeom>
                        <a:noFill/>
                        <a:ln>
                          <a:noFill/>
                        </a:ln>
                      </pic:spPr>
                    </pic:pic>
                    <pic:pic xmlns:pic="http://schemas.openxmlformats.org/drawingml/2006/picture">
                      <pic:nvPicPr>
                        <pic:cNvPr id="22" name="Picture 22" descr="O:\NA-21-GMS\NA-213 NSDD\- Personal Folders\Cutlip\AO\Branding\Logos\NNSA_Logo_new.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104900" y="76200"/>
                          <a:ext cx="1485900" cy="572135"/>
                        </a:xfrm>
                        <a:prstGeom prst="rect">
                          <a:avLst/>
                        </a:prstGeom>
                        <a:noFill/>
                        <a:ln>
                          <a:noFill/>
                        </a:ln>
                      </pic:spPr>
                    </pic:pic>
                  </wpg:wgp>
                </a:graphicData>
              </a:graphic>
            </wp:anchor>
          </w:drawing>
        </mc:Choice>
        <mc:Fallback>
          <w:pict>
            <v:group w14:anchorId="69FE83DD" id="Group 19" o:spid="_x0000_s1026" style="position:absolute;margin-left:265.5pt;margin-top:-19.55pt;width:283.3pt;height:56.35pt;z-index:251662336" coordsize="3597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5241;width:1073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">
                <v:imagedata r:id="rId4" o:title=""/>
              </v:shape>
              <v:shape id="Picture 21" o:spid="_x0000_s1028" type="#_x0000_t75" style="position:absolute;top:1143;width:9493;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">
                <v:imagedata r:id="rId5" o:title="GMS logo_no bckgrd"/>
              </v:shape>
              <v:shape id="Picture 22" o:spid="_x0000_s1029" type="#_x0000_t75" style="position:absolute;left:11049;top:762;width:1485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">
                <v:imagedata r:id="rId6" o:title="NNSA_Logo_new"/>
              </v:shape>
            </v:group>
          </w:pict>
        </mc:Fallback>
      </mc:AlternateContent>
    </w:r>
    <w:r>
      <w:rPr>
        <w:rFonts w:ascii="Calisto MT" w:hAnsi="Calisto MT"/>
        <w:noProof/>
      </w:rPr>
      <mc:AlternateContent>
        <mc:Choice Requires="wps">
          <w:drawing>
            <wp:anchor distT="0" distB="0" distL="114300" distR="114300" simplePos="0" relativeHeight="251661312" behindDoc="0" locked="0" layoutInCell="1" allowOverlap="1" wp14:anchorId="2616C488" wp14:editId="527E4AC1">
              <wp:simplePos x="0" y="0"/>
              <wp:positionH relativeFrom="column">
                <wp:posOffset>219075</wp:posOffset>
              </wp:positionH>
              <wp:positionV relativeFrom="paragraph">
                <wp:posOffset>-248285</wp:posOffset>
              </wp:positionV>
              <wp:extent cx="6483216" cy="0"/>
              <wp:effectExtent l="0" t="19050" r="32385" b="19050"/>
              <wp:wrapNone/>
              <wp:docPr id="23" name="Straight Connector 23"/>
              <wp:cNvGraphicFramePr/>
              <a:graphic xmlns:a="http://schemas.openxmlformats.org/drawingml/2006/main">
                <a:graphicData uri="http://schemas.microsoft.com/office/word/2010/wordprocessingShape">
                  <wps:wsp>
                    <wps:cNvCnPr/>
                    <wps:spPr>
                      <a:xfrm>
                        <a:off x="0" y="0"/>
                        <a:ext cx="6483216"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CBC65D"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5pt,-19.55pt" to="527.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" strokecolor="#ed7d31 [3205]" strokeweight="2.25pt">
              <v:stroke joinstyle="miter"/>
            </v:line>
          </w:pict>
        </mc:Fallback>
      </mc:AlternateContent>
    </w:r>
    <w:r>
      <w:tab/>
    </w:r>
  </w:p>
  <w:p w14:paraId="30FC68B8" w14:textId="08DF1D5C" w:rsidR="00966949" w:rsidRDefault="00966949">
    <w:pPr>
      <w:spacing w:after="0" w:line="228" w:lineRule="auto"/>
      <w:ind w:left="4286" w:right="4331"/>
      <w:jc w:val="center"/>
    </w:pP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49D2" w14:textId="77777777" w:rsidR="00966949" w:rsidRDefault="00966949">
    <w:pPr>
      <w:spacing w:after="0" w:line="259" w:lineRule="auto"/>
      <w:ind w:left="61"/>
      <w:jc w:val="center"/>
    </w:pPr>
    <w:r>
      <w:rPr>
        <w:b/>
      </w:rPr>
      <w:t xml:space="preserve"> </w:t>
    </w:r>
  </w:p>
  <w:p w14:paraId="2A72DD80" w14:textId="77777777" w:rsidR="00966949" w:rsidRDefault="00966949">
    <w:pPr>
      <w:spacing w:after="0" w:line="259" w:lineRule="auto"/>
      <w:ind w:left="5"/>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FB7E" w14:textId="77777777" w:rsidR="00966949" w:rsidRDefault="00966949">
    <w:pPr>
      <w:spacing w:after="0" w:line="259" w:lineRule="auto"/>
      <w:ind w:left="61"/>
      <w:jc w:val="center"/>
    </w:pPr>
    <w:r>
      <w:rPr>
        <w:b/>
      </w:rPr>
      <w:t xml:space="preserve"> </w:t>
    </w:r>
  </w:p>
  <w:p w14:paraId="5706D87B" w14:textId="156977C4" w:rsidR="00966949" w:rsidRDefault="00966949">
    <w:pPr>
      <w:spacing w:after="0" w:line="259" w:lineRule="auto"/>
      <w:ind w:left="5"/>
      <w:jc w:val="center"/>
    </w:pPr>
    <w:r>
      <w:fldChar w:fldCharType="begin"/>
    </w:r>
    <w:r>
      <w:instrText xml:space="preserve"> PAGE   \* MERGEFORMAT </w:instrText>
    </w:r>
    <w:r>
      <w:fldChar w:fldCharType="separate"/>
    </w:r>
    <w:r w:rsidR="009C09BC">
      <w:rPr>
        <w:noProof/>
      </w:rP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34FE" w14:textId="77777777" w:rsidR="00966949" w:rsidRDefault="00966949">
    <w:pPr>
      <w:spacing w:after="0" w:line="259" w:lineRule="auto"/>
      <w:ind w:left="61"/>
      <w:jc w:val="center"/>
    </w:pPr>
    <w:r>
      <w:rPr>
        <w:b/>
      </w:rPr>
      <w:t xml:space="preserve"> </w:t>
    </w:r>
  </w:p>
  <w:p w14:paraId="7012DC32" w14:textId="77777777" w:rsidR="00966949" w:rsidRDefault="00966949">
    <w:pPr>
      <w:spacing w:after="0" w:line="259" w:lineRule="auto"/>
      <w:ind w:left="5"/>
      <w:jc w:val="center"/>
    </w:pP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1EF6" w14:textId="77777777" w:rsidR="00966949" w:rsidRDefault="00966949">
    <w:pPr>
      <w:spacing w:after="0" w:line="259" w:lineRule="auto"/>
      <w:ind w:left="158"/>
      <w:jc w:val="center"/>
    </w:pPr>
    <w:r>
      <w:rPr>
        <w:b/>
      </w:rPr>
      <w:t xml:space="preserve"> </w:t>
    </w:r>
  </w:p>
  <w:p w14:paraId="6336B40F" w14:textId="77777777" w:rsidR="00966949" w:rsidRDefault="00966949">
    <w:pPr>
      <w:spacing w:after="0" w:line="259" w:lineRule="auto"/>
      <w:ind w:left="103"/>
      <w:jc w:val="center"/>
    </w:pPr>
    <w:r>
      <w:fldChar w:fldCharType="begin"/>
    </w:r>
    <w:r>
      <w:instrText xml:space="preserve"> PAGE   \* MERGEFORMAT </w:instrText>
    </w:r>
    <w:r>
      <w:fldChar w:fldCharType="separate"/>
    </w:r>
    <w:r>
      <w:t>10</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4524" w14:textId="59550EC2" w:rsidR="00966949" w:rsidRDefault="00966949" w:rsidP="00286C6E">
    <w:pPr>
      <w:tabs>
        <w:tab w:val="center" w:pos="5479"/>
        <w:tab w:val="left" w:pos="6314"/>
      </w:tabs>
      <w:spacing w:after="0" w:line="259" w:lineRule="auto"/>
      <w:ind w:left="158"/>
    </w:pPr>
    <w:r>
      <w:rPr>
        <w:b/>
      </w:rPr>
      <w:tab/>
      <w:t xml:space="preserve"> </w:t>
    </w:r>
    <w:r>
      <w:rPr>
        <w:b/>
      </w:rPr>
      <w:tab/>
    </w:r>
  </w:p>
  <w:p w14:paraId="6DAA437A" w14:textId="604621C0" w:rsidR="00966949" w:rsidRDefault="00966949">
    <w:pPr>
      <w:spacing w:after="0" w:line="259" w:lineRule="auto"/>
      <w:ind w:left="103"/>
      <w:jc w:val="center"/>
    </w:pPr>
    <w:r>
      <w:fldChar w:fldCharType="begin"/>
    </w:r>
    <w:r>
      <w:instrText xml:space="preserve"> PAGE   \* MERGEFORMAT </w:instrText>
    </w:r>
    <w:r>
      <w:fldChar w:fldCharType="separate"/>
    </w:r>
    <w:r w:rsidR="009C09BC">
      <w:rPr>
        <w:noProof/>
      </w:rPr>
      <w:t>33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2319" w14:textId="77777777" w:rsidR="00966949" w:rsidRDefault="00966949">
    <w:pPr>
      <w:spacing w:after="0" w:line="259" w:lineRule="auto"/>
      <w:ind w:left="158"/>
      <w:jc w:val="center"/>
    </w:pPr>
    <w:r>
      <w:rPr>
        <w:b/>
      </w:rPr>
      <w:t xml:space="preserve"> </w:t>
    </w:r>
  </w:p>
  <w:p w14:paraId="3C062C8E" w14:textId="77777777" w:rsidR="00966949" w:rsidRDefault="00966949">
    <w:pPr>
      <w:spacing w:after="0" w:line="259" w:lineRule="auto"/>
      <w:ind w:left="103"/>
      <w:jc w:val="center"/>
    </w:pP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49CA3" w14:textId="77777777" w:rsidR="00710DF1" w:rsidRDefault="00710DF1">
      <w:pPr>
        <w:spacing w:after="0" w:line="240" w:lineRule="auto"/>
      </w:pPr>
      <w:r>
        <w:separator/>
      </w:r>
    </w:p>
  </w:footnote>
  <w:footnote w:type="continuationSeparator" w:id="0">
    <w:p w14:paraId="64C5476D" w14:textId="77777777" w:rsidR="00710DF1" w:rsidRDefault="00710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6BA7" w14:textId="2C97EA7F"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26DDD025" w14:textId="77777777" w:rsidR="00966949" w:rsidRDefault="00966949">
    <w:pPr>
      <w:spacing w:after="0" w:line="259" w:lineRule="auto"/>
    </w:pPr>
    <w:r>
      <w:rPr>
        <w:b/>
        <w:i/>
      </w:rPr>
      <w:t xml:space="preserve"> </w:t>
    </w:r>
    <w:r>
      <w:rPr>
        <w:b/>
        <w:i/>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9386" w14:textId="77777777" w:rsidR="00966949" w:rsidRDefault="00966949">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583F" w14:textId="27540A3C"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4D4517B7" w14:textId="77777777" w:rsidR="00966949" w:rsidRDefault="00966949">
    <w:pPr>
      <w:spacing w:after="0" w:line="259" w:lineRule="auto"/>
    </w:pPr>
    <w:r>
      <w:rPr>
        <w:b/>
        <w:i/>
      </w:rPr>
      <w:t xml:space="preserve"> </w:t>
    </w:r>
    <w:r>
      <w:rPr>
        <w:b/>
        <w:i/>
      </w:rPr>
      <w:tab/>
      <w:t xml:space="preserve"> </w:t>
    </w:r>
  </w:p>
  <w:p w14:paraId="114BCE51" w14:textId="77777777" w:rsidR="00966949" w:rsidRDefault="0096694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DB5" w14:textId="3F358D7B" w:rsidR="00966949" w:rsidRDefault="00966949" w:rsidP="00796C2E">
    <w:pPr>
      <w:tabs>
        <w:tab w:val="center" w:pos="8647"/>
      </w:tabs>
      <w:spacing w:after="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722A" w14:textId="0E292442"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1AD18057" w14:textId="77777777" w:rsidR="00966949" w:rsidRDefault="00966949">
    <w:pPr>
      <w:spacing w:after="0" w:line="259" w:lineRule="auto"/>
    </w:pPr>
    <w:r>
      <w:rPr>
        <w:b/>
        <w:i/>
      </w:rPr>
      <w:t xml:space="preserve"> </w:t>
    </w:r>
    <w:r>
      <w:rPr>
        <w:b/>
        <w:i/>
      </w:rPr>
      <w:tab/>
      <w:t xml:space="preserve"> </w:t>
    </w:r>
  </w:p>
  <w:p w14:paraId="7737B244" w14:textId="77777777" w:rsidR="00966949" w:rsidRDefault="009669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800C" w14:textId="52389317" w:rsidR="00966949" w:rsidRDefault="00966949">
    <w:pPr>
      <w:spacing w:after="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727A" w14:textId="77777777" w:rsidR="00966949" w:rsidRDefault="00966949" w:rsidP="0080004D">
    <w:pPr>
      <w:pStyle w:val="Header"/>
    </w:pPr>
    <w:r>
      <w:rPr>
        <w:rFonts w:ascii="Calisto MT" w:hAnsi="Calisto MT"/>
        <w:b/>
        <w:noProof/>
        <w:color w:val="FF0000"/>
        <w:sz w:val="48"/>
        <w:szCs w:val="48"/>
      </w:rPr>
      <mc:AlternateContent>
        <mc:Choice Requires="wpg">
          <w:drawing>
            <wp:anchor distT="0" distB="0" distL="114300" distR="114300" simplePos="0" relativeHeight="251659264" behindDoc="0" locked="0" layoutInCell="1" allowOverlap="1" wp14:anchorId="7B436172" wp14:editId="62FE5C48">
              <wp:simplePos x="0" y="0"/>
              <wp:positionH relativeFrom="column">
                <wp:posOffset>-457200</wp:posOffset>
              </wp:positionH>
              <wp:positionV relativeFrom="paragraph">
                <wp:posOffset>-447675</wp:posOffset>
              </wp:positionV>
              <wp:extent cx="8303895" cy="1403350"/>
              <wp:effectExtent l="0" t="0" r="1905" b="6350"/>
              <wp:wrapNone/>
              <wp:docPr id="15" name="Group 15"/>
              <wp:cNvGraphicFramePr/>
              <a:graphic xmlns:a="http://schemas.openxmlformats.org/drawingml/2006/main">
                <a:graphicData uri="http://schemas.microsoft.com/office/word/2010/wordprocessingGroup">
                  <wpg:wgp>
                    <wpg:cNvGrpSpPr/>
                    <wpg:grpSpPr>
                      <a:xfrm>
                        <a:off x="0" y="0"/>
                        <a:ext cx="8303895" cy="1403350"/>
                        <a:chOff x="0" y="0"/>
                        <a:chExt cx="8303895" cy="140335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03895" cy="1403350"/>
                        </a:xfrm>
                        <a:prstGeom prst="rect">
                          <a:avLst/>
                        </a:prstGeom>
                      </pic:spPr>
                    </pic:pic>
                    <wps:wsp>
                      <wps:cNvPr id="17" name="Straight Connector 17"/>
                      <wps:cNvCnPr/>
                      <wps:spPr>
                        <a:xfrm>
                          <a:off x="676893" y="1294411"/>
                          <a:ext cx="64833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18" name="Picture 18" descr="O:\NA-21-GMS\NA-213 NSDD\- Personal Folders\Cutlip\AO\Branding\Logos\NSDD_wide.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3870" y="332509"/>
                          <a:ext cx="2767965" cy="828040"/>
                        </a:xfrm>
                        <a:prstGeom prst="rect">
                          <a:avLst/>
                        </a:prstGeom>
                        <a:noFill/>
                        <a:ln>
                          <a:noFill/>
                        </a:ln>
                      </pic:spPr>
                    </pic:pic>
                  </wpg:wgp>
                </a:graphicData>
              </a:graphic>
            </wp:anchor>
          </w:drawing>
        </mc:Choice>
        <mc:Fallback>
          <w:pict>
            <v:group w14:anchorId="6033DF6B" id="Group 15" o:spid="_x0000_s1026" style="position:absolute;margin-left:-36pt;margin-top:-35.25pt;width:653.85pt;height:110.5pt;z-index:251659264" coordsize="83038,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83038;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">
                <v:imagedata r:id="rId3" o:title=""/>
              </v:shape>
              <v:line id="Straight Connector 17" o:spid="_x0000_s1028" style="position:absolute;visibility:visible;mso-wrap-style:square" from="6768,12944" to="71602,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" strokecolor="#ed7d31 [3205]" strokeweight="2.25pt">
                <v:stroke joinstyle="miter"/>
              </v:line>
              <v:shape id="Picture 18" o:spid="_x0000_s1029" type="#_x0000_t75" style="position:absolute;left:43938;top:3325;width:2768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">
                <v:imagedata r:id="rId4" o:title="NSDD_wide"/>
              </v:shape>
            </v:group>
          </w:pict>
        </mc:Fallback>
      </mc:AlternateContent>
    </w:r>
  </w:p>
  <w:p w14:paraId="51283E7E" w14:textId="797C0119" w:rsidR="00966949" w:rsidRDefault="00966949">
    <w:pPr>
      <w:tabs>
        <w:tab w:val="center" w:pos="8647"/>
      </w:tabs>
      <w:spacing w:after="0" w:line="259" w:lineRule="auto"/>
    </w:pPr>
  </w:p>
  <w:p w14:paraId="0FF23900" w14:textId="77777777" w:rsidR="00966949" w:rsidRDefault="00966949">
    <w:pPr>
      <w:spacing w:after="0" w:line="259" w:lineRule="auto"/>
    </w:pPr>
    <w:r>
      <w:rPr>
        <w:b/>
        <w:i/>
      </w:rPr>
      <w:t xml:space="preserve"> </w:t>
    </w:r>
    <w:r>
      <w:rPr>
        <w:b/>
        <w:i/>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4B70" w14:textId="31EFFA4D"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7897F11C" w14:textId="77777777" w:rsidR="00966949" w:rsidRDefault="00966949">
    <w:pPr>
      <w:spacing w:after="0" w:line="259" w:lineRule="auto"/>
    </w:pPr>
    <w:r>
      <w:rPr>
        <w:b/>
        <w:i/>
      </w:rPr>
      <w:t xml:space="preserve"> </w:t>
    </w:r>
    <w:r>
      <w:rPr>
        <w:b/>
        <w:i/>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053B" w14:textId="0D2B2EB8" w:rsidR="00966949" w:rsidRDefault="00966949">
    <w:pPr>
      <w:spacing w:after="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919B" w14:textId="75840317"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0DDDA79A" w14:textId="77777777" w:rsidR="00966949" w:rsidRDefault="00966949">
    <w:pPr>
      <w:spacing w:after="0" w:line="259" w:lineRule="auto"/>
    </w:pPr>
    <w:r>
      <w:rPr>
        <w:b/>
        <w:i/>
      </w:rPr>
      <w:t xml:space="preserve"> </w:t>
    </w:r>
    <w:r>
      <w:rPr>
        <w:b/>
        <w:i/>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8E3E" w14:textId="64777A58"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61899007" w14:textId="77777777" w:rsidR="00966949" w:rsidRDefault="00966949">
    <w:pPr>
      <w:spacing w:after="0" w:line="259" w:lineRule="auto"/>
    </w:pPr>
    <w:r>
      <w:rPr>
        <w:b/>
        <w:i/>
      </w:rPr>
      <w:t xml:space="preserve"> </w:t>
    </w:r>
    <w:r>
      <w:rPr>
        <w:b/>
        <w:i/>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84DB" w14:textId="0171E6F8" w:rsidR="00966949" w:rsidRDefault="00966949">
    <w:pPr>
      <w:spacing w:after="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2189" w14:textId="73192958" w:rsidR="00966949" w:rsidRDefault="00966949">
    <w:pPr>
      <w:tabs>
        <w:tab w:val="center" w:pos="8647"/>
      </w:tabs>
      <w:spacing w:after="0" w:line="259" w:lineRule="auto"/>
    </w:pPr>
    <w:r>
      <w:rPr>
        <w:b/>
        <w:i/>
      </w:rPr>
      <w:t xml:space="preserve">System Requirements Specification for the NSDD CAS Core Standard R4.2 </w:t>
    </w:r>
    <w:r>
      <w:rPr>
        <w:b/>
        <w:i/>
      </w:rPr>
      <w:tab/>
      <w:t xml:space="preserve"> </w:t>
    </w:r>
  </w:p>
  <w:p w14:paraId="48256188" w14:textId="77777777" w:rsidR="00966949" w:rsidRDefault="00966949">
    <w:pPr>
      <w:spacing w:after="0" w:line="259" w:lineRule="auto"/>
    </w:pPr>
    <w:r>
      <w:rPr>
        <w:b/>
        <w:i/>
      </w:rPr>
      <w:t xml:space="preserve"> </w:t>
    </w:r>
    <w:r>
      <w:rPr>
        <w:b/>
        <w:i/>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B3C08"/>
    <w:multiLevelType w:val="multilevel"/>
    <w:tmpl w:val="96BE783A"/>
    <w:lvl w:ilvl="0">
      <w:start w:val="1"/>
      <w:numFmt w:val="decimal"/>
      <w:lvlText w:val="%1."/>
      <w:lvlJc w:val="left"/>
      <w:pPr>
        <w:ind w:left="720" w:hanging="360"/>
      </w:pPr>
      <w:rPr>
        <w:rFonts w:ascii="Calisto MT" w:eastAsiaTheme="majorEastAsia" w:hAnsi="Calisto MT"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7C4644D"/>
    <w:multiLevelType w:val="hybridMultilevel"/>
    <w:tmpl w:val="6DEC9144"/>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B64A2"/>
    <w:multiLevelType w:val="hybridMultilevel"/>
    <w:tmpl w:val="6B0E6BF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 w15:restartNumberingAfterBreak="0">
    <w:nsid w:val="196F6A2B"/>
    <w:multiLevelType w:val="hybridMultilevel"/>
    <w:tmpl w:val="AEE6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7611F"/>
    <w:multiLevelType w:val="hybridMultilevel"/>
    <w:tmpl w:val="AEE6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D4B0E"/>
    <w:multiLevelType w:val="hybridMultilevel"/>
    <w:tmpl w:val="CAB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62B4C"/>
    <w:multiLevelType w:val="hybridMultilevel"/>
    <w:tmpl w:val="DC7876B0"/>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3A0ABD"/>
    <w:multiLevelType w:val="hybridMultilevel"/>
    <w:tmpl w:val="325C4E66"/>
    <w:lvl w:ilvl="0" w:tplc="293647BE">
      <w:start w:val="1"/>
      <w:numFmt w:val="bullet"/>
      <w:lvlText w:val="-"/>
      <w:lvlJc w:val="left"/>
      <w:pPr>
        <w:ind w:left="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93C9368">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E32139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D04653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D62851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5B0C56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22647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5480C0E">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1826AFE">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F8C591C"/>
    <w:multiLevelType w:val="hybridMultilevel"/>
    <w:tmpl w:val="AEE6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454E2"/>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624B0"/>
    <w:multiLevelType w:val="multilevel"/>
    <w:tmpl w:val="AFDE61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A645FC2"/>
    <w:multiLevelType w:val="hybridMultilevel"/>
    <w:tmpl w:val="C99CFFE2"/>
    <w:lvl w:ilvl="0" w:tplc="0CC896EE">
      <w:start w:val="1"/>
      <w:numFmt w:val="bullet"/>
      <w:lvlText w:val="-"/>
      <w:lvlJc w:val="left"/>
      <w:pPr>
        <w:ind w:left="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1429A2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0A0D71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98682A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93AAB74">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0F0E27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07CB7F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D103D9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BAE7412">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C251F13"/>
    <w:multiLevelType w:val="hybridMultilevel"/>
    <w:tmpl w:val="8C646FAA"/>
    <w:lvl w:ilvl="0" w:tplc="43706C9A">
      <w:start w:val="1"/>
      <w:numFmt w:val="bullet"/>
      <w:lvlText w:val="-"/>
      <w:lvlJc w:val="left"/>
      <w:pPr>
        <w:ind w:left="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478ADE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F42D930">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608855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2B437CA">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C06F01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C963B2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2B25D9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8ECEC9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16E5A49"/>
    <w:multiLevelType w:val="hybridMultilevel"/>
    <w:tmpl w:val="1ECE3728"/>
    <w:lvl w:ilvl="0" w:tplc="3B80EC6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546A78">
      <w:start w:val="1"/>
      <w:numFmt w:val="bullet"/>
      <w:pStyle w:val="bulletedlistL2"/>
      <w:lvlText w:val="o"/>
      <w:lvlJc w:val="left"/>
      <w:pPr>
        <w:ind w:left="2074"/>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2" w:tplc="63402896">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861F68">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0EB3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001ABC">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78E960">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5E59CE">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9CA02A">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E75051"/>
    <w:multiLevelType w:val="hybridMultilevel"/>
    <w:tmpl w:val="E0B8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36B0E"/>
    <w:multiLevelType w:val="hybridMultilevel"/>
    <w:tmpl w:val="6B0E6BF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6" w15:restartNumberingAfterBreak="0">
    <w:nsid w:val="4ACA7086"/>
    <w:multiLevelType w:val="hybridMultilevel"/>
    <w:tmpl w:val="AEE6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108B3"/>
    <w:multiLevelType w:val="hybridMultilevel"/>
    <w:tmpl w:val="DC7876B0"/>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577EAA"/>
    <w:multiLevelType w:val="hybridMultilevel"/>
    <w:tmpl w:val="CE48525E"/>
    <w:lvl w:ilvl="0" w:tplc="79F6722E">
      <w:start w:val="1"/>
      <w:numFmt w:val="bullet"/>
      <w:pStyle w:val="bulletedlist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825606"/>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03625"/>
    <w:multiLevelType w:val="hybridMultilevel"/>
    <w:tmpl w:val="9660543E"/>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255C49"/>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382BF2"/>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F3692"/>
    <w:multiLevelType w:val="hybridMultilevel"/>
    <w:tmpl w:val="736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D1B15"/>
    <w:multiLevelType w:val="hybridMultilevel"/>
    <w:tmpl w:val="90F22480"/>
    <w:lvl w:ilvl="0" w:tplc="F6281E74">
      <w:start w:val="1"/>
      <w:numFmt w:val="lowerLetter"/>
      <w:lvlText w:val="%1."/>
      <w:lvlJc w:val="left"/>
      <w:pPr>
        <w:ind w:left="114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25" w15:restartNumberingAfterBreak="0">
    <w:nsid w:val="5DE13858"/>
    <w:multiLevelType w:val="hybridMultilevel"/>
    <w:tmpl w:val="DC7876B0"/>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696163"/>
    <w:multiLevelType w:val="hybridMultilevel"/>
    <w:tmpl w:val="AC7C7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933C0"/>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640FC"/>
    <w:multiLevelType w:val="hybridMultilevel"/>
    <w:tmpl w:val="62A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E942E0"/>
    <w:multiLevelType w:val="hybridMultilevel"/>
    <w:tmpl w:val="DC7876B0"/>
    <w:lvl w:ilvl="0" w:tplc="FAB21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83031470">
    <w:abstractNumId w:val="11"/>
  </w:num>
  <w:num w:numId="2" w16cid:durableId="1001856971">
    <w:abstractNumId w:val="12"/>
  </w:num>
  <w:num w:numId="3" w16cid:durableId="1868640353">
    <w:abstractNumId w:val="7"/>
  </w:num>
  <w:num w:numId="4" w16cid:durableId="753549351">
    <w:abstractNumId w:val="0"/>
  </w:num>
  <w:num w:numId="5" w16cid:durableId="1004164031">
    <w:abstractNumId w:val="10"/>
  </w:num>
  <w:num w:numId="6" w16cid:durableId="1278416955">
    <w:abstractNumId w:val="26"/>
  </w:num>
  <w:num w:numId="7" w16cid:durableId="2031713650">
    <w:abstractNumId w:val="18"/>
  </w:num>
  <w:num w:numId="8" w16cid:durableId="311523952">
    <w:abstractNumId w:val="13"/>
  </w:num>
  <w:num w:numId="9" w16cid:durableId="268777052">
    <w:abstractNumId w:val="14"/>
  </w:num>
  <w:num w:numId="10" w16cid:durableId="1266382906">
    <w:abstractNumId w:val="23"/>
  </w:num>
  <w:num w:numId="11" w16cid:durableId="1263487409">
    <w:abstractNumId w:val="5"/>
  </w:num>
  <w:num w:numId="12" w16cid:durableId="890459754">
    <w:abstractNumId w:val="3"/>
  </w:num>
  <w:num w:numId="13" w16cid:durableId="491873640">
    <w:abstractNumId w:val="6"/>
  </w:num>
  <w:num w:numId="14" w16cid:durableId="1444113097">
    <w:abstractNumId w:val="15"/>
  </w:num>
  <w:num w:numId="15" w16cid:durableId="700283144">
    <w:abstractNumId w:val="24"/>
  </w:num>
  <w:num w:numId="16" w16cid:durableId="7566441">
    <w:abstractNumId w:val="21"/>
  </w:num>
  <w:num w:numId="17" w16cid:durableId="1737775805">
    <w:abstractNumId w:val="16"/>
  </w:num>
  <w:num w:numId="18" w16cid:durableId="597256201">
    <w:abstractNumId w:val="25"/>
  </w:num>
  <w:num w:numId="19" w16cid:durableId="1516843920">
    <w:abstractNumId w:val="9"/>
  </w:num>
  <w:num w:numId="20" w16cid:durableId="92015208">
    <w:abstractNumId w:val="8"/>
  </w:num>
  <w:num w:numId="21" w16cid:durableId="1301686024">
    <w:abstractNumId w:val="29"/>
  </w:num>
  <w:num w:numId="22" w16cid:durableId="866338002">
    <w:abstractNumId w:val="20"/>
  </w:num>
  <w:num w:numId="23" w16cid:durableId="1033725029">
    <w:abstractNumId w:val="1"/>
  </w:num>
  <w:num w:numId="24" w16cid:durableId="607275174">
    <w:abstractNumId w:val="2"/>
  </w:num>
  <w:num w:numId="25" w16cid:durableId="854659382">
    <w:abstractNumId w:val="27"/>
  </w:num>
  <w:num w:numId="26" w16cid:durableId="1758674036">
    <w:abstractNumId w:val="19"/>
  </w:num>
  <w:num w:numId="27" w16cid:durableId="1530219159">
    <w:abstractNumId w:val="22"/>
  </w:num>
  <w:num w:numId="28" w16cid:durableId="191577385">
    <w:abstractNumId w:val="4"/>
  </w:num>
  <w:num w:numId="29" w16cid:durableId="1731617216">
    <w:abstractNumId w:val="28"/>
  </w:num>
  <w:num w:numId="30" w16cid:durableId="78114727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linkStyle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F9"/>
    <w:rsid w:val="00001A38"/>
    <w:rsid w:val="0000463F"/>
    <w:rsid w:val="00014056"/>
    <w:rsid w:val="000151DD"/>
    <w:rsid w:val="00027972"/>
    <w:rsid w:val="00031481"/>
    <w:rsid w:val="0004303D"/>
    <w:rsid w:val="00047A83"/>
    <w:rsid w:val="00050DC4"/>
    <w:rsid w:val="000602B6"/>
    <w:rsid w:val="00062C03"/>
    <w:rsid w:val="000702E5"/>
    <w:rsid w:val="000835F0"/>
    <w:rsid w:val="00091DDD"/>
    <w:rsid w:val="000A1BB7"/>
    <w:rsid w:val="000A6742"/>
    <w:rsid w:val="000B514E"/>
    <w:rsid w:val="000C0588"/>
    <w:rsid w:val="000C3D12"/>
    <w:rsid w:val="000C4CB0"/>
    <w:rsid w:val="000D0812"/>
    <w:rsid w:val="00103F34"/>
    <w:rsid w:val="00105BB4"/>
    <w:rsid w:val="001105D5"/>
    <w:rsid w:val="00110B0B"/>
    <w:rsid w:val="00124B5F"/>
    <w:rsid w:val="0013111A"/>
    <w:rsid w:val="001325BF"/>
    <w:rsid w:val="0013712D"/>
    <w:rsid w:val="00155FBA"/>
    <w:rsid w:val="00173740"/>
    <w:rsid w:val="001871E5"/>
    <w:rsid w:val="00187663"/>
    <w:rsid w:val="00192DC5"/>
    <w:rsid w:val="00192E88"/>
    <w:rsid w:val="001A1037"/>
    <w:rsid w:val="001C0881"/>
    <w:rsid w:val="001C0C8D"/>
    <w:rsid w:val="001C2494"/>
    <w:rsid w:val="001D0D00"/>
    <w:rsid w:val="001D5BDF"/>
    <w:rsid w:val="001E2325"/>
    <w:rsid w:val="001E269A"/>
    <w:rsid w:val="001F1263"/>
    <w:rsid w:val="00205396"/>
    <w:rsid w:val="00214D99"/>
    <w:rsid w:val="00215420"/>
    <w:rsid w:val="00223126"/>
    <w:rsid w:val="00223353"/>
    <w:rsid w:val="0022792E"/>
    <w:rsid w:val="00231112"/>
    <w:rsid w:val="0023329B"/>
    <w:rsid w:val="002334F1"/>
    <w:rsid w:val="00234D23"/>
    <w:rsid w:val="002432E6"/>
    <w:rsid w:val="00280636"/>
    <w:rsid w:val="00285432"/>
    <w:rsid w:val="002866FC"/>
    <w:rsid w:val="00286C6E"/>
    <w:rsid w:val="00290EB6"/>
    <w:rsid w:val="00297025"/>
    <w:rsid w:val="002A3C00"/>
    <w:rsid w:val="002A7AE5"/>
    <w:rsid w:val="002B0708"/>
    <w:rsid w:val="002B0717"/>
    <w:rsid w:val="002B3FCE"/>
    <w:rsid w:val="002F037D"/>
    <w:rsid w:val="002F03B8"/>
    <w:rsid w:val="003013FA"/>
    <w:rsid w:val="00306AE5"/>
    <w:rsid w:val="00332105"/>
    <w:rsid w:val="0034033B"/>
    <w:rsid w:val="00340D86"/>
    <w:rsid w:val="00372360"/>
    <w:rsid w:val="003744EF"/>
    <w:rsid w:val="00377056"/>
    <w:rsid w:val="00386801"/>
    <w:rsid w:val="00387CDA"/>
    <w:rsid w:val="0039553A"/>
    <w:rsid w:val="003B144D"/>
    <w:rsid w:val="003C7FD5"/>
    <w:rsid w:val="003D008C"/>
    <w:rsid w:val="003D52CE"/>
    <w:rsid w:val="003E510A"/>
    <w:rsid w:val="003F28D8"/>
    <w:rsid w:val="003F30EE"/>
    <w:rsid w:val="003F62CB"/>
    <w:rsid w:val="0041505C"/>
    <w:rsid w:val="004177DD"/>
    <w:rsid w:val="0042341E"/>
    <w:rsid w:val="00446937"/>
    <w:rsid w:val="00457000"/>
    <w:rsid w:val="00470579"/>
    <w:rsid w:val="004906A0"/>
    <w:rsid w:val="00495923"/>
    <w:rsid w:val="004A79AF"/>
    <w:rsid w:val="004D24D6"/>
    <w:rsid w:val="004D2B35"/>
    <w:rsid w:val="004D59D2"/>
    <w:rsid w:val="004E390E"/>
    <w:rsid w:val="004F2E02"/>
    <w:rsid w:val="004F66CD"/>
    <w:rsid w:val="005010FD"/>
    <w:rsid w:val="00506A43"/>
    <w:rsid w:val="00515E8A"/>
    <w:rsid w:val="00516DD6"/>
    <w:rsid w:val="005377C8"/>
    <w:rsid w:val="0054543D"/>
    <w:rsid w:val="00551060"/>
    <w:rsid w:val="00552FF9"/>
    <w:rsid w:val="00555942"/>
    <w:rsid w:val="00565399"/>
    <w:rsid w:val="005711F4"/>
    <w:rsid w:val="005811CB"/>
    <w:rsid w:val="00584B1B"/>
    <w:rsid w:val="00584D7F"/>
    <w:rsid w:val="00585074"/>
    <w:rsid w:val="00590A85"/>
    <w:rsid w:val="005925E6"/>
    <w:rsid w:val="00592D8D"/>
    <w:rsid w:val="005938C8"/>
    <w:rsid w:val="00596108"/>
    <w:rsid w:val="005A7071"/>
    <w:rsid w:val="005B662F"/>
    <w:rsid w:val="005C19DE"/>
    <w:rsid w:val="005C455C"/>
    <w:rsid w:val="005D1B0E"/>
    <w:rsid w:val="005E25FE"/>
    <w:rsid w:val="005E5D90"/>
    <w:rsid w:val="005F07EC"/>
    <w:rsid w:val="006112AD"/>
    <w:rsid w:val="006150FA"/>
    <w:rsid w:val="006242B5"/>
    <w:rsid w:val="00626EC5"/>
    <w:rsid w:val="00630996"/>
    <w:rsid w:val="00630E18"/>
    <w:rsid w:val="00642BE5"/>
    <w:rsid w:val="0064467B"/>
    <w:rsid w:val="006544DD"/>
    <w:rsid w:val="00682A4E"/>
    <w:rsid w:val="006A2D71"/>
    <w:rsid w:val="006A3414"/>
    <w:rsid w:val="006A3C17"/>
    <w:rsid w:val="006A451C"/>
    <w:rsid w:val="006B3A71"/>
    <w:rsid w:val="006B45EA"/>
    <w:rsid w:val="006B466A"/>
    <w:rsid w:val="006B6CB3"/>
    <w:rsid w:val="006E1786"/>
    <w:rsid w:val="006E4E36"/>
    <w:rsid w:val="006F3D95"/>
    <w:rsid w:val="006F7C34"/>
    <w:rsid w:val="0071067D"/>
    <w:rsid w:val="00710DF1"/>
    <w:rsid w:val="00715BAA"/>
    <w:rsid w:val="00716C40"/>
    <w:rsid w:val="00723112"/>
    <w:rsid w:val="007279FA"/>
    <w:rsid w:val="00732C59"/>
    <w:rsid w:val="007543E3"/>
    <w:rsid w:val="00766EE0"/>
    <w:rsid w:val="0077222A"/>
    <w:rsid w:val="00773A13"/>
    <w:rsid w:val="00774DD5"/>
    <w:rsid w:val="007778AE"/>
    <w:rsid w:val="00783552"/>
    <w:rsid w:val="00787C12"/>
    <w:rsid w:val="00794188"/>
    <w:rsid w:val="0079573F"/>
    <w:rsid w:val="00795E77"/>
    <w:rsid w:val="00796C2E"/>
    <w:rsid w:val="007A5B20"/>
    <w:rsid w:val="007A6502"/>
    <w:rsid w:val="007B2701"/>
    <w:rsid w:val="007B2F80"/>
    <w:rsid w:val="007C1B99"/>
    <w:rsid w:val="007C78AB"/>
    <w:rsid w:val="007D1253"/>
    <w:rsid w:val="007D4109"/>
    <w:rsid w:val="007D7B2F"/>
    <w:rsid w:val="007E17A5"/>
    <w:rsid w:val="007E3780"/>
    <w:rsid w:val="007E41AB"/>
    <w:rsid w:val="007E6396"/>
    <w:rsid w:val="007F2D07"/>
    <w:rsid w:val="007F5ECA"/>
    <w:rsid w:val="0080004D"/>
    <w:rsid w:val="008019DD"/>
    <w:rsid w:val="008115A7"/>
    <w:rsid w:val="0081224F"/>
    <w:rsid w:val="00813229"/>
    <w:rsid w:val="008133AF"/>
    <w:rsid w:val="00816EC6"/>
    <w:rsid w:val="0081789F"/>
    <w:rsid w:val="00825F0E"/>
    <w:rsid w:val="008325C1"/>
    <w:rsid w:val="00834D32"/>
    <w:rsid w:val="00844778"/>
    <w:rsid w:val="00847D49"/>
    <w:rsid w:val="00850F13"/>
    <w:rsid w:val="008557C4"/>
    <w:rsid w:val="00864109"/>
    <w:rsid w:val="00866558"/>
    <w:rsid w:val="008752A7"/>
    <w:rsid w:val="008B14C9"/>
    <w:rsid w:val="008B2B67"/>
    <w:rsid w:val="008B48FE"/>
    <w:rsid w:val="008C19F7"/>
    <w:rsid w:val="008D34D9"/>
    <w:rsid w:val="008E10E0"/>
    <w:rsid w:val="008E2F5B"/>
    <w:rsid w:val="008F5EF1"/>
    <w:rsid w:val="009072C2"/>
    <w:rsid w:val="009235C9"/>
    <w:rsid w:val="00941D7A"/>
    <w:rsid w:val="009431C2"/>
    <w:rsid w:val="009441BD"/>
    <w:rsid w:val="00953C27"/>
    <w:rsid w:val="00961976"/>
    <w:rsid w:val="00966949"/>
    <w:rsid w:val="00966DE6"/>
    <w:rsid w:val="00986A89"/>
    <w:rsid w:val="0099364E"/>
    <w:rsid w:val="00993D4D"/>
    <w:rsid w:val="00995ECB"/>
    <w:rsid w:val="009A0CAC"/>
    <w:rsid w:val="009A1E09"/>
    <w:rsid w:val="009A2DAA"/>
    <w:rsid w:val="009B1B7E"/>
    <w:rsid w:val="009C09BC"/>
    <w:rsid w:val="009C5E13"/>
    <w:rsid w:val="009C6122"/>
    <w:rsid w:val="009F0915"/>
    <w:rsid w:val="009F3A51"/>
    <w:rsid w:val="009F7894"/>
    <w:rsid w:val="00A02660"/>
    <w:rsid w:val="00A02991"/>
    <w:rsid w:val="00A040CF"/>
    <w:rsid w:val="00A078A2"/>
    <w:rsid w:val="00A1429D"/>
    <w:rsid w:val="00A178D4"/>
    <w:rsid w:val="00A229ED"/>
    <w:rsid w:val="00A41619"/>
    <w:rsid w:val="00A556F3"/>
    <w:rsid w:val="00A557D8"/>
    <w:rsid w:val="00A741FC"/>
    <w:rsid w:val="00A833FA"/>
    <w:rsid w:val="00A87E65"/>
    <w:rsid w:val="00A97755"/>
    <w:rsid w:val="00AA0DAD"/>
    <w:rsid w:val="00AA3D26"/>
    <w:rsid w:val="00AB5288"/>
    <w:rsid w:val="00AC0C22"/>
    <w:rsid w:val="00AC3C96"/>
    <w:rsid w:val="00AC7F63"/>
    <w:rsid w:val="00AD22B6"/>
    <w:rsid w:val="00AD4D3F"/>
    <w:rsid w:val="00AD6F4E"/>
    <w:rsid w:val="00AE68AF"/>
    <w:rsid w:val="00AF1D92"/>
    <w:rsid w:val="00AF4052"/>
    <w:rsid w:val="00AF5DA0"/>
    <w:rsid w:val="00AF7704"/>
    <w:rsid w:val="00B20DC1"/>
    <w:rsid w:val="00B2382B"/>
    <w:rsid w:val="00B274A9"/>
    <w:rsid w:val="00B3610F"/>
    <w:rsid w:val="00B450AE"/>
    <w:rsid w:val="00B47217"/>
    <w:rsid w:val="00B540DD"/>
    <w:rsid w:val="00B60324"/>
    <w:rsid w:val="00B65B46"/>
    <w:rsid w:val="00B75BED"/>
    <w:rsid w:val="00B77926"/>
    <w:rsid w:val="00B81810"/>
    <w:rsid w:val="00B91EE2"/>
    <w:rsid w:val="00BA1F54"/>
    <w:rsid w:val="00BA6DA0"/>
    <w:rsid w:val="00BB1482"/>
    <w:rsid w:val="00BB1F7D"/>
    <w:rsid w:val="00BB66E0"/>
    <w:rsid w:val="00BC6D7F"/>
    <w:rsid w:val="00BC79F1"/>
    <w:rsid w:val="00BD13D3"/>
    <w:rsid w:val="00BD6981"/>
    <w:rsid w:val="00C103BF"/>
    <w:rsid w:val="00C11FA3"/>
    <w:rsid w:val="00C170A4"/>
    <w:rsid w:val="00C17739"/>
    <w:rsid w:val="00C33A40"/>
    <w:rsid w:val="00C44158"/>
    <w:rsid w:val="00C513D0"/>
    <w:rsid w:val="00C6356B"/>
    <w:rsid w:val="00C80ADE"/>
    <w:rsid w:val="00C851EA"/>
    <w:rsid w:val="00C857A3"/>
    <w:rsid w:val="00C874B1"/>
    <w:rsid w:val="00C9124C"/>
    <w:rsid w:val="00C945A7"/>
    <w:rsid w:val="00CA1210"/>
    <w:rsid w:val="00CA61B8"/>
    <w:rsid w:val="00CB3506"/>
    <w:rsid w:val="00CB41E5"/>
    <w:rsid w:val="00CC745D"/>
    <w:rsid w:val="00CD33A0"/>
    <w:rsid w:val="00D14871"/>
    <w:rsid w:val="00D1601C"/>
    <w:rsid w:val="00D17DBC"/>
    <w:rsid w:val="00D203E6"/>
    <w:rsid w:val="00D30D0E"/>
    <w:rsid w:val="00D32DEC"/>
    <w:rsid w:val="00D524B1"/>
    <w:rsid w:val="00D54921"/>
    <w:rsid w:val="00D709FA"/>
    <w:rsid w:val="00D711E5"/>
    <w:rsid w:val="00D73870"/>
    <w:rsid w:val="00D75E5B"/>
    <w:rsid w:val="00D91317"/>
    <w:rsid w:val="00DA3982"/>
    <w:rsid w:val="00DA71F5"/>
    <w:rsid w:val="00DC28B6"/>
    <w:rsid w:val="00DD007E"/>
    <w:rsid w:val="00DD0B50"/>
    <w:rsid w:val="00DD12E9"/>
    <w:rsid w:val="00DE4865"/>
    <w:rsid w:val="00E050A8"/>
    <w:rsid w:val="00E1135E"/>
    <w:rsid w:val="00E12E93"/>
    <w:rsid w:val="00E21A22"/>
    <w:rsid w:val="00E23B9D"/>
    <w:rsid w:val="00E441A2"/>
    <w:rsid w:val="00E44354"/>
    <w:rsid w:val="00E4627D"/>
    <w:rsid w:val="00E46B3B"/>
    <w:rsid w:val="00E56766"/>
    <w:rsid w:val="00E571A9"/>
    <w:rsid w:val="00E576C3"/>
    <w:rsid w:val="00E769BB"/>
    <w:rsid w:val="00E80BF3"/>
    <w:rsid w:val="00E92BD7"/>
    <w:rsid w:val="00EB09B6"/>
    <w:rsid w:val="00EB11CC"/>
    <w:rsid w:val="00EC1FE1"/>
    <w:rsid w:val="00EC7028"/>
    <w:rsid w:val="00ED0714"/>
    <w:rsid w:val="00ED1B43"/>
    <w:rsid w:val="00EF1E3C"/>
    <w:rsid w:val="00EF5C69"/>
    <w:rsid w:val="00EF697D"/>
    <w:rsid w:val="00EF7CBA"/>
    <w:rsid w:val="00F15750"/>
    <w:rsid w:val="00F2135E"/>
    <w:rsid w:val="00F24DB6"/>
    <w:rsid w:val="00F41122"/>
    <w:rsid w:val="00F4289E"/>
    <w:rsid w:val="00F44481"/>
    <w:rsid w:val="00F67194"/>
    <w:rsid w:val="00F71830"/>
    <w:rsid w:val="00F719E0"/>
    <w:rsid w:val="00F72BAE"/>
    <w:rsid w:val="00F7542B"/>
    <w:rsid w:val="00F80885"/>
    <w:rsid w:val="00F819C2"/>
    <w:rsid w:val="00F8667D"/>
    <w:rsid w:val="00F90EF9"/>
    <w:rsid w:val="00F91475"/>
    <w:rsid w:val="00FA3439"/>
    <w:rsid w:val="00FA597A"/>
    <w:rsid w:val="00FA648B"/>
    <w:rsid w:val="00FC64B6"/>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F36F37"/>
  <w15:docId w15:val="{D5563CBC-F799-411D-AA74-8A631237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66E0"/>
    <w:pPr>
      <w:spacing w:after="200" w:line="276" w:lineRule="auto"/>
    </w:pPr>
    <w:rPr>
      <w:rFonts w:eastAsiaTheme="minorHAnsi"/>
    </w:rPr>
  </w:style>
  <w:style w:type="paragraph" w:styleId="Heading1">
    <w:name w:val="heading 1"/>
    <w:basedOn w:val="Normal"/>
    <w:next w:val="Normal"/>
    <w:link w:val="Heading1Char"/>
    <w:autoRedefine/>
    <w:uiPriority w:val="9"/>
    <w:qFormat/>
    <w:rsid w:val="00BB66E0"/>
    <w:pPr>
      <w:keepNext/>
      <w:keepLines/>
      <w:spacing w:before="480" w:after="0"/>
      <w:outlineLvl w:val="0"/>
    </w:pPr>
    <w:rPr>
      <w:rFonts w:ascii="Calisto MT" w:eastAsiaTheme="majorEastAsia" w:hAnsi="Calisto MT"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B66E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ind w:left="1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semiHidden/>
    <w:unhideWhenUsed/>
    <w:qFormat/>
    <w:pPr>
      <w:keepNext/>
      <w:keepLines/>
      <w:spacing w:after="0"/>
      <w:ind w:left="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basedOn w:val="DefaultParagraphFont"/>
    <w:link w:val="Heading1"/>
    <w:uiPriority w:val="9"/>
    <w:rsid w:val="00BB66E0"/>
    <w:rPr>
      <w:rFonts w:ascii="Calisto MT" w:eastAsiaTheme="majorEastAsia" w:hAnsi="Calisto MT"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B66E0"/>
    <w:rPr>
      <w:rFonts w:asciiTheme="majorHAnsi" w:eastAsiaTheme="majorEastAsia" w:hAnsiTheme="majorHAnsi" w:cstheme="majorBidi"/>
      <w:b/>
      <w:bCs/>
      <w:color w:val="4472C4" w:themeColor="accent1"/>
      <w:sz w:val="26"/>
      <w:szCs w:val="26"/>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A2DAA"/>
    <w:rPr>
      <w:sz w:val="16"/>
      <w:szCs w:val="16"/>
    </w:rPr>
  </w:style>
  <w:style w:type="paragraph" w:styleId="CommentText">
    <w:name w:val="annotation text"/>
    <w:basedOn w:val="Normal"/>
    <w:link w:val="CommentTextChar"/>
    <w:uiPriority w:val="99"/>
    <w:semiHidden/>
    <w:unhideWhenUsed/>
    <w:rsid w:val="009A2DAA"/>
    <w:pPr>
      <w:spacing w:line="240" w:lineRule="auto"/>
    </w:pPr>
    <w:rPr>
      <w:sz w:val="20"/>
      <w:szCs w:val="20"/>
    </w:rPr>
  </w:style>
  <w:style w:type="character" w:customStyle="1" w:styleId="CommentTextChar">
    <w:name w:val="Comment Text Char"/>
    <w:basedOn w:val="DefaultParagraphFont"/>
    <w:link w:val="CommentText"/>
    <w:uiPriority w:val="99"/>
    <w:semiHidden/>
    <w:rsid w:val="009A2DA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A2DAA"/>
    <w:rPr>
      <w:b/>
      <w:bCs/>
    </w:rPr>
  </w:style>
  <w:style w:type="character" w:customStyle="1" w:styleId="CommentSubjectChar">
    <w:name w:val="Comment Subject Char"/>
    <w:basedOn w:val="CommentTextChar"/>
    <w:link w:val="CommentSubject"/>
    <w:uiPriority w:val="99"/>
    <w:semiHidden/>
    <w:rsid w:val="009A2DA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BB6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E0"/>
    <w:rPr>
      <w:rFonts w:ascii="Tahoma" w:eastAsiaTheme="minorHAnsi" w:hAnsi="Tahoma" w:cs="Tahoma"/>
      <w:sz w:val="16"/>
      <w:szCs w:val="16"/>
    </w:rPr>
  </w:style>
  <w:style w:type="paragraph" w:styleId="ListParagraph">
    <w:name w:val="List Paragraph"/>
    <w:basedOn w:val="Normal"/>
    <w:uiPriority w:val="34"/>
    <w:qFormat/>
    <w:rsid w:val="00774DD5"/>
    <w:pPr>
      <w:ind w:left="720"/>
      <w:contextualSpacing/>
    </w:pPr>
  </w:style>
  <w:style w:type="paragraph" w:styleId="Revision">
    <w:name w:val="Revision"/>
    <w:hidden/>
    <w:uiPriority w:val="99"/>
    <w:semiHidden/>
    <w:rsid w:val="004177DD"/>
    <w:pPr>
      <w:spacing w:after="0" w:line="240" w:lineRule="auto"/>
    </w:pPr>
    <w:rPr>
      <w:rFonts w:ascii="Times New Roman" w:eastAsia="Times New Roman" w:hAnsi="Times New Roman" w:cs="Times New Roman"/>
      <w:color w:val="000000"/>
      <w:sz w:val="24"/>
    </w:rPr>
  </w:style>
  <w:style w:type="paragraph" w:styleId="BodyText">
    <w:name w:val="Body Text"/>
    <w:basedOn w:val="Normal"/>
    <w:link w:val="BodyTextChar"/>
    <w:uiPriority w:val="1"/>
    <w:qFormat/>
    <w:rsid w:val="0013712D"/>
    <w:pPr>
      <w:widowControl w:val="0"/>
      <w:autoSpaceDE w:val="0"/>
      <w:autoSpaceDN w:val="0"/>
      <w:spacing w:after="0" w:line="240" w:lineRule="auto"/>
    </w:pPr>
    <w:rPr>
      <w:szCs w:val="24"/>
    </w:rPr>
  </w:style>
  <w:style w:type="character" w:customStyle="1" w:styleId="BodyTextChar">
    <w:name w:val="Body Text Char"/>
    <w:basedOn w:val="DefaultParagraphFont"/>
    <w:link w:val="BodyText"/>
    <w:uiPriority w:val="1"/>
    <w:rsid w:val="0013712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C64B6"/>
    <w:pPr>
      <w:widowControl w:val="0"/>
      <w:autoSpaceDE w:val="0"/>
      <w:autoSpaceDN w:val="0"/>
      <w:spacing w:after="0" w:line="240" w:lineRule="auto"/>
    </w:pPr>
    <w:rPr>
      <w:rFonts w:ascii="Arial" w:eastAsia="Arial" w:hAnsi="Arial" w:cs="Arial"/>
    </w:rPr>
  </w:style>
  <w:style w:type="paragraph" w:styleId="TOCHeading">
    <w:name w:val="TOC Heading"/>
    <w:basedOn w:val="Heading1"/>
    <w:next w:val="Normal"/>
    <w:uiPriority w:val="39"/>
    <w:unhideWhenUsed/>
    <w:qFormat/>
    <w:rsid w:val="00783552"/>
    <w:pPr>
      <w:spacing w:before="240"/>
      <w:outlineLvl w:val="9"/>
    </w:pPr>
    <w:rPr>
      <w:b w:val="0"/>
      <w:sz w:val="32"/>
      <w:szCs w:val="32"/>
    </w:rPr>
  </w:style>
  <w:style w:type="paragraph" w:styleId="TOC1">
    <w:name w:val="toc 1"/>
    <w:basedOn w:val="Normal"/>
    <w:next w:val="Normal"/>
    <w:autoRedefine/>
    <w:uiPriority w:val="39"/>
    <w:unhideWhenUsed/>
    <w:rsid w:val="00783552"/>
    <w:pPr>
      <w:spacing w:after="100"/>
    </w:pPr>
  </w:style>
  <w:style w:type="paragraph" w:styleId="TOC2">
    <w:name w:val="toc 2"/>
    <w:basedOn w:val="Normal"/>
    <w:next w:val="Normal"/>
    <w:autoRedefine/>
    <w:uiPriority w:val="39"/>
    <w:unhideWhenUsed/>
    <w:rsid w:val="00783552"/>
    <w:pPr>
      <w:spacing w:after="100"/>
      <w:ind w:left="240"/>
    </w:pPr>
  </w:style>
  <w:style w:type="paragraph" w:styleId="TOC3">
    <w:name w:val="toc 3"/>
    <w:basedOn w:val="Normal"/>
    <w:next w:val="Normal"/>
    <w:autoRedefine/>
    <w:uiPriority w:val="39"/>
    <w:unhideWhenUsed/>
    <w:rsid w:val="00783552"/>
    <w:pPr>
      <w:spacing w:after="100"/>
      <w:ind w:left="480"/>
    </w:pPr>
  </w:style>
  <w:style w:type="character" w:styleId="Hyperlink">
    <w:name w:val="Hyperlink"/>
    <w:basedOn w:val="DefaultParagraphFont"/>
    <w:uiPriority w:val="99"/>
    <w:unhideWhenUsed/>
    <w:rsid w:val="00783552"/>
    <w:rPr>
      <w:color w:val="0563C1" w:themeColor="hyperlink"/>
      <w:u w:val="single"/>
    </w:rPr>
  </w:style>
  <w:style w:type="paragraph" w:customStyle="1" w:styleId="Default">
    <w:name w:val="Default"/>
    <w:rsid w:val="008D34D9"/>
    <w:pPr>
      <w:autoSpaceDE w:val="0"/>
      <w:autoSpaceDN w:val="0"/>
      <w:adjustRightInd w:val="0"/>
      <w:spacing w:after="0" w:line="240" w:lineRule="auto"/>
    </w:pPr>
    <w:rPr>
      <w:rFonts w:ascii="Times New Roman" w:hAnsi="Times New Roman" w:cs="Times New Roman"/>
      <w:color w:val="000000"/>
      <w:sz w:val="24"/>
      <w:szCs w:val="24"/>
    </w:rPr>
  </w:style>
  <w:style w:type="table" w:styleId="TableGrid0">
    <w:name w:val="Table Grid"/>
    <w:basedOn w:val="TableNormal"/>
    <w:uiPriority w:val="59"/>
    <w:rsid w:val="00BB66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qFormat/>
    <w:rsid w:val="00BB6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6E0"/>
    <w:rPr>
      <w:rFonts w:eastAsiaTheme="minorHAnsi"/>
    </w:rPr>
  </w:style>
  <w:style w:type="paragraph" w:styleId="Header">
    <w:name w:val="header"/>
    <w:basedOn w:val="Normal"/>
    <w:link w:val="HeaderChar"/>
    <w:uiPriority w:val="99"/>
    <w:unhideWhenUsed/>
    <w:rsid w:val="00BB6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6E0"/>
    <w:rPr>
      <w:rFonts w:eastAsiaTheme="minorHAnsi"/>
    </w:rPr>
  </w:style>
  <w:style w:type="paragraph" w:customStyle="1" w:styleId="Body1">
    <w:name w:val="Body1"/>
    <w:basedOn w:val="Normal"/>
    <w:link w:val="Body1Char"/>
    <w:qFormat/>
    <w:rsid w:val="00BB66E0"/>
    <w:pPr>
      <w:spacing w:after="120" w:line="264" w:lineRule="auto"/>
    </w:pPr>
    <w:rPr>
      <w:rFonts w:ascii="Times New Roman" w:hAnsi="Times New Roman" w:cs="Times New Roman"/>
    </w:rPr>
  </w:style>
  <w:style w:type="character" w:customStyle="1" w:styleId="Body1Char">
    <w:name w:val="Body1 Char"/>
    <w:basedOn w:val="DefaultParagraphFont"/>
    <w:link w:val="Body1"/>
    <w:rsid w:val="00BB66E0"/>
    <w:rPr>
      <w:rFonts w:ascii="Times New Roman" w:eastAsiaTheme="minorHAnsi" w:hAnsi="Times New Roman" w:cs="Times New Roman"/>
    </w:rPr>
  </w:style>
  <w:style w:type="paragraph" w:styleId="NormalWeb">
    <w:name w:val="Normal (Web)"/>
    <w:basedOn w:val="Normal"/>
    <w:uiPriority w:val="99"/>
    <w:semiHidden/>
    <w:unhideWhenUsed/>
    <w:rsid w:val="00BB66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ocumentTitle">
    <w:name w:val="Document Title"/>
    <w:basedOn w:val="Normal"/>
    <w:link w:val="DocumentTitleChar"/>
    <w:qFormat/>
    <w:rsid w:val="00BB66E0"/>
    <w:pPr>
      <w:spacing w:before="1080"/>
      <w:jc w:val="center"/>
    </w:pPr>
    <w:rPr>
      <w:rFonts w:ascii="Calisto MT" w:hAnsi="Calisto MT"/>
      <w:b/>
      <w:color w:val="EB1C24"/>
      <w:sz w:val="48"/>
      <w:szCs w:val="48"/>
    </w:rPr>
  </w:style>
  <w:style w:type="paragraph" w:customStyle="1" w:styleId="DocumentSubtitle">
    <w:name w:val="Document Subtitle"/>
    <w:basedOn w:val="Normal"/>
    <w:link w:val="DocumentSubtitleChar"/>
    <w:qFormat/>
    <w:rsid w:val="00BB66E0"/>
    <w:pPr>
      <w:spacing w:before="1080"/>
      <w:jc w:val="center"/>
    </w:pPr>
    <w:rPr>
      <w:rFonts w:ascii="Calisto MT" w:hAnsi="Calisto MT" w:cs="Arial"/>
      <w:color w:val="7F7F7F" w:themeColor="text1" w:themeTint="80"/>
      <w:sz w:val="28"/>
      <w:szCs w:val="36"/>
    </w:rPr>
  </w:style>
  <w:style w:type="character" w:customStyle="1" w:styleId="DocumentTitleChar">
    <w:name w:val="Document Title Char"/>
    <w:basedOn w:val="DefaultParagraphFont"/>
    <w:link w:val="DocumentTitle"/>
    <w:rsid w:val="00BB66E0"/>
    <w:rPr>
      <w:rFonts w:ascii="Calisto MT" w:eastAsiaTheme="minorHAnsi" w:hAnsi="Calisto MT"/>
      <w:b/>
      <w:color w:val="EB1C24"/>
      <w:sz w:val="48"/>
      <w:szCs w:val="48"/>
    </w:rPr>
  </w:style>
  <w:style w:type="paragraph" w:customStyle="1" w:styleId="H1">
    <w:name w:val="H1"/>
    <w:basedOn w:val="Heading1"/>
    <w:link w:val="H1Char"/>
    <w:qFormat/>
    <w:rsid w:val="00BB66E0"/>
    <w:pPr>
      <w:spacing w:before="360"/>
    </w:pPr>
  </w:style>
  <w:style w:type="character" w:customStyle="1" w:styleId="DocumentSubtitleChar">
    <w:name w:val="Document Subtitle Char"/>
    <w:basedOn w:val="DefaultParagraphFont"/>
    <w:link w:val="DocumentSubtitle"/>
    <w:rsid w:val="00BB66E0"/>
    <w:rPr>
      <w:rFonts w:ascii="Calisto MT" w:eastAsiaTheme="minorHAnsi" w:hAnsi="Calisto MT" w:cs="Arial"/>
      <w:color w:val="7F7F7F" w:themeColor="text1" w:themeTint="80"/>
      <w:sz w:val="28"/>
      <w:szCs w:val="36"/>
    </w:rPr>
  </w:style>
  <w:style w:type="paragraph" w:customStyle="1" w:styleId="H2">
    <w:name w:val="H2"/>
    <w:basedOn w:val="Heading2"/>
    <w:link w:val="H2Char"/>
    <w:qFormat/>
    <w:rsid w:val="00BB66E0"/>
    <w:rPr>
      <w:rFonts w:ascii="Calisto MT" w:hAnsi="Calisto MT"/>
      <w:sz w:val="24"/>
    </w:rPr>
  </w:style>
  <w:style w:type="character" w:customStyle="1" w:styleId="H1Char">
    <w:name w:val="H1 Char"/>
    <w:basedOn w:val="Heading1Char"/>
    <w:link w:val="H1"/>
    <w:rsid w:val="00BB66E0"/>
    <w:rPr>
      <w:rFonts w:ascii="Calisto MT" w:eastAsiaTheme="majorEastAsia" w:hAnsi="Calisto MT" w:cstheme="majorBidi"/>
      <w:b/>
      <w:bCs/>
      <w:color w:val="2F5496" w:themeColor="accent1" w:themeShade="BF"/>
      <w:sz w:val="28"/>
      <w:szCs w:val="28"/>
    </w:rPr>
  </w:style>
  <w:style w:type="paragraph" w:customStyle="1" w:styleId="ParaBody">
    <w:name w:val="Para/Body"/>
    <w:basedOn w:val="Body1"/>
    <w:link w:val="ParaBodyChar"/>
    <w:qFormat/>
    <w:rsid w:val="00BB66E0"/>
    <w:rPr>
      <w:rFonts w:ascii="Calisto MT" w:hAnsi="Calisto MT"/>
      <w:color w:val="404040" w:themeColor="text1" w:themeTint="BF"/>
    </w:rPr>
  </w:style>
  <w:style w:type="character" w:customStyle="1" w:styleId="H2Char">
    <w:name w:val="H2 Char"/>
    <w:basedOn w:val="Heading2Char"/>
    <w:link w:val="H2"/>
    <w:rsid w:val="00BB66E0"/>
    <w:rPr>
      <w:rFonts w:ascii="Calisto MT" w:eastAsiaTheme="majorEastAsia" w:hAnsi="Calisto MT" w:cstheme="majorBidi"/>
      <w:b/>
      <w:bCs/>
      <w:color w:val="4472C4" w:themeColor="accent1"/>
      <w:sz w:val="24"/>
      <w:szCs w:val="26"/>
    </w:rPr>
  </w:style>
  <w:style w:type="paragraph" w:styleId="NoSpacing">
    <w:name w:val="No Spacing"/>
    <w:uiPriority w:val="1"/>
    <w:qFormat/>
    <w:rsid w:val="00BB66E0"/>
    <w:pPr>
      <w:spacing w:after="0" w:line="240" w:lineRule="auto"/>
    </w:pPr>
    <w:rPr>
      <w:rFonts w:eastAsiaTheme="minorHAnsi"/>
    </w:rPr>
  </w:style>
  <w:style w:type="character" w:customStyle="1" w:styleId="ParaBodyChar">
    <w:name w:val="Para/Body Char"/>
    <w:basedOn w:val="Body1Char"/>
    <w:link w:val="ParaBody"/>
    <w:rsid w:val="00BB66E0"/>
    <w:rPr>
      <w:rFonts w:ascii="Calisto MT" w:eastAsiaTheme="minorHAnsi" w:hAnsi="Calisto MT" w:cs="Times New Roman"/>
      <w:color w:val="404040" w:themeColor="text1" w:themeTint="BF"/>
    </w:rPr>
  </w:style>
  <w:style w:type="paragraph" w:customStyle="1" w:styleId="bulletedlistL1">
    <w:name w:val="bulleted list L1"/>
    <w:basedOn w:val="Normal"/>
    <w:link w:val="bulletedlistL1Char"/>
    <w:qFormat/>
    <w:rsid w:val="00B540DD"/>
    <w:pPr>
      <w:numPr>
        <w:numId w:val="7"/>
      </w:numPr>
      <w:spacing w:after="120" w:line="264" w:lineRule="auto"/>
    </w:pPr>
    <w:rPr>
      <w:rFonts w:ascii="Calisto MT" w:hAnsi="Calisto MT" w:cs="Times New Roman"/>
      <w:color w:val="404040" w:themeColor="text1" w:themeTint="BF"/>
      <w:w w:val="105"/>
    </w:rPr>
  </w:style>
  <w:style w:type="paragraph" w:customStyle="1" w:styleId="bulletedlistL2">
    <w:name w:val="bulleted list L2"/>
    <w:basedOn w:val="bulletedlistL1"/>
    <w:link w:val="bulletedlistL2Char"/>
    <w:qFormat/>
    <w:rsid w:val="00B540DD"/>
    <w:pPr>
      <w:numPr>
        <w:ilvl w:val="1"/>
        <w:numId w:val="8"/>
      </w:numPr>
    </w:pPr>
  </w:style>
  <w:style w:type="character" w:customStyle="1" w:styleId="bulletedlistL1Char">
    <w:name w:val="bulleted list L1 Char"/>
    <w:basedOn w:val="ParaBodyChar"/>
    <w:link w:val="bulletedlistL1"/>
    <w:rsid w:val="00B540DD"/>
    <w:rPr>
      <w:rFonts w:ascii="Calisto MT" w:eastAsiaTheme="minorHAnsi" w:hAnsi="Calisto MT" w:cs="Times New Roman"/>
      <w:color w:val="404040" w:themeColor="text1" w:themeTint="BF"/>
      <w:w w:val="105"/>
    </w:rPr>
  </w:style>
  <w:style w:type="character" w:customStyle="1" w:styleId="bulletedlistL2Char">
    <w:name w:val="bulleted list L2 Char"/>
    <w:basedOn w:val="bulletedlistL1Char"/>
    <w:link w:val="bulletedlistL2"/>
    <w:rsid w:val="00B540DD"/>
    <w:rPr>
      <w:rFonts w:ascii="Calisto MT" w:eastAsiaTheme="minorHAnsi" w:hAnsi="Calisto MT" w:cs="Times New Roman"/>
      <w:color w:val="404040" w:themeColor="text1" w:themeTint="BF"/>
      <w:w w:val="105"/>
    </w:rPr>
  </w:style>
  <w:style w:type="paragraph" w:styleId="Caption">
    <w:name w:val="caption"/>
    <w:basedOn w:val="Normal"/>
    <w:next w:val="Normal"/>
    <w:uiPriority w:val="35"/>
    <w:unhideWhenUsed/>
    <w:qFormat/>
    <w:rsid w:val="00F8667D"/>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8766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header" Target="header8.xm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1.jpe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6.png"/><Relationship Id="rId43" Type="http://schemas.openxmlformats.org/officeDocument/2006/relationships/chart" Target="charts/chart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2742\Documents\Custom%20Office%20Templates\NSDD_Document_Template_General_2019-11-2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322742\Desktop\SLD_CAS%20Software%20Graphing%20Examples_R1.0(2010-09)%20MAS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322742\Desktop\SLD_CAS%20Software%20Graphing%20Examples_R1.0(2010-09)%20MAS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322742\Desktop\SLD_CAS%20Software%20Graphing%20Examples_R1.0(2010-09)%20MAS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322742\Desktop\SLD_CAS%20Software%20Graphing%20Examples_R1.0(2010-09)%20MA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1"/>
          <c:tx>
            <c:v>Gamma BG</c:v>
          </c:tx>
          <c:spPr>
            <a:ln w="22225">
              <a:solidFill>
                <a:srgbClr val="FF0000"/>
              </a:solidFill>
              <a:prstDash val="dash"/>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View'!$Y$12:$Y$81</c:f>
              <c:numCache>
                <c:formatCode>General</c:formatCode>
                <c:ptCount val="70"/>
                <c:pt idx="10">
                  <c:v>145</c:v>
                </c:pt>
                <c:pt idx="59">
                  <c:v>145</c:v>
                </c:pt>
              </c:numCache>
            </c:numRef>
          </c:val>
          <c:smooth val="0"/>
          <c:extLst>
            <c:ext xmlns:c16="http://schemas.microsoft.com/office/drawing/2014/chart" uri="{C3380CC4-5D6E-409C-BE32-E72D297353CC}">
              <c16:uniqueId val="{00000000-60B1-4E52-A00D-86F1FFEAA8A4}"/>
            </c:ext>
          </c:extLst>
        </c:ser>
        <c:ser>
          <c:idx val="1"/>
          <c:order val="2"/>
          <c:tx>
            <c:v>Gamma Counts</c:v>
          </c:tx>
          <c:marker>
            <c:symbol val="square"/>
            <c:size val="4"/>
            <c:spPr>
              <a:solidFill>
                <a:srgbClr val="FF0000"/>
              </a:solidFill>
            </c:spPr>
          </c:marker>
          <c:dPt>
            <c:idx val="35"/>
            <c:marker>
              <c:symbol val="square"/>
              <c:size val="8"/>
            </c:marker>
            <c:bubble3D val="0"/>
            <c:extLst>
              <c:ext xmlns:c16="http://schemas.microsoft.com/office/drawing/2014/chart" uri="{C3380CC4-5D6E-409C-BE32-E72D297353CC}">
                <c16:uniqueId val="{00000001-60B1-4E52-A00D-86F1FFEAA8A4}"/>
              </c:ext>
            </c:extLst>
          </c:dPt>
          <c:dPt>
            <c:idx val="36"/>
            <c:marker>
              <c:symbol val="square"/>
              <c:size val="8"/>
            </c:marker>
            <c:bubble3D val="0"/>
            <c:extLst>
              <c:ext xmlns:c16="http://schemas.microsoft.com/office/drawing/2014/chart" uri="{C3380CC4-5D6E-409C-BE32-E72D297353CC}">
                <c16:uniqueId val="{00000002-60B1-4E52-A00D-86F1FFEAA8A4}"/>
              </c:ext>
            </c:extLst>
          </c:dPt>
          <c:dPt>
            <c:idx val="37"/>
            <c:marker>
              <c:symbol val="square"/>
              <c:size val="8"/>
            </c:marker>
            <c:bubble3D val="0"/>
            <c:extLst>
              <c:ext xmlns:c16="http://schemas.microsoft.com/office/drawing/2014/chart" uri="{C3380CC4-5D6E-409C-BE32-E72D297353CC}">
                <c16:uniqueId val="{00000003-60B1-4E52-A00D-86F1FFEAA8A4}"/>
              </c:ext>
            </c:extLst>
          </c:dPt>
          <c:dPt>
            <c:idx val="38"/>
            <c:marker>
              <c:symbol val="square"/>
              <c:size val="8"/>
            </c:marker>
            <c:bubble3D val="0"/>
            <c:extLst>
              <c:ext xmlns:c16="http://schemas.microsoft.com/office/drawing/2014/chart" uri="{C3380CC4-5D6E-409C-BE32-E72D297353CC}">
                <c16:uniqueId val="{00000004-60B1-4E52-A00D-86F1FFEAA8A4}"/>
              </c:ext>
            </c:extLst>
          </c:dPt>
          <c:dPt>
            <c:idx val="39"/>
            <c:marker>
              <c:symbol val="square"/>
              <c:size val="8"/>
            </c:marker>
            <c:bubble3D val="0"/>
            <c:extLst>
              <c:ext xmlns:c16="http://schemas.microsoft.com/office/drawing/2014/chart" uri="{C3380CC4-5D6E-409C-BE32-E72D297353CC}">
                <c16:uniqueId val="{00000005-60B1-4E52-A00D-86F1FFEAA8A4}"/>
              </c:ext>
            </c:extLst>
          </c:dPt>
          <c:dPt>
            <c:idx val="40"/>
            <c:marker>
              <c:symbol val="square"/>
              <c:size val="8"/>
            </c:marker>
            <c:bubble3D val="0"/>
            <c:extLst>
              <c:ext xmlns:c16="http://schemas.microsoft.com/office/drawing/2014/chart" uri="{C3380CC4-5D6E-409C-BE32-E72D297353CC}">
                <c16:uniqueId val="{00000006-60B1-4E52-A00D-86F1FFEAA8A4}"/>
              </c:ext>
            </c:extLst>
          </c:dPt>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View'!$T$12:$T$81</c:f>
              <c:numCache>
                <c:formatCode>General</c:formatCode>
                <c:ptCount val="70"/>
                <c:pt idx="10">
                  <c:v>122</c:v>
                </c:pt>
                <c:pt idx="11">
                  <c:v>118</c:v>
                </c:pt>
                <c:pt idx="12">
                  <c:v>120</c:v>
                </c:pt>
                <c:pt idx="13">
                  <c:v>127</c:v>
                </c:pt>
                <c:pt idx="14">
                  <c:v>136</c:v>
                </c:pt>
                <c:pt idx="15">
                  <c:v>135</c:v>
                </c:pt>
                <c:pt idx="16">
                  <c:v>135</c:v>
                </c:pt>
                <c:pt idx="17">
                  <c:v>132</c:v>
                </c:pt>
                <c:pt idx="18">
                  <c:v>130</c:v>
                </c:pt>
                <c:pt idx="19">
                  <c:v>127</c:v>
                </c:pt>
                <c:pt idx="20">
                  <c:v>128</c:v>
                </c:pt>
                <c:pt idx="21">
                  <c:v>127</c:v>
                </c:pt>
                <c:pt idx="22">
                  <c:v>129</c:v>
                </c:pt>
                <c:pt idx="23">
                  <c:v>121</c:v>
                </c:pt>
                <c:pt idx="24">
                  <c:v>118</c:v>
                </c:pt>
                <c:pt idx="25">
                  <c:v>128</c:v>
                </c:pt>
                <c:pt idx="26">
                  <c:v>135</c:v>
                </c:pt>
                <c:pt idx="27">
                  <c:v>131</c:v>
                </c:pt>
                <c:pt idx="28">
                  <c:v>155</c:v>
                </c:pt>
                <c:pt idx="29">
                  <c:v>169</c:v>
                </c:pt>
                <c:pt idx="30">
                  <c:v>174</c:v>
                </c:pt>
                <c:pt idx="31">
                  <c:v>176</c:v>
                </c:pt>
                <c:pt idx="32">
                  <c:v>182</c:v>
                </c:pt>
                <c:pt idx="33">
                  <c:v>180</c:v>
                </c:pt>
                <c:pt idx="34">
                  <c:v>186</c:v>
                </c:pt>
                <c:pt idx="35">
                  <c:v>205</c:v>
                </c:pt>
                <c:pt idx="36">
                  <c:v>211</c:v>
                </c:pt>
                <c:pt idx="37">
                  <c:v>215</c:v>
                </c:pt>
                <c:pt idx="38">
                  <c:v>224</c:v>
                </c:pt>
                <c:pt idx="39">
                  <c:v>216</c:v>
                </c:pt>
                <c:pt idx="40">
                  <c:v>193</c:v>
                </c:pt>
                <c:pt idx="41">
                  <c:v>182</c:v>
                </c:pt>
                <c:pt idx="42">
                  <c:v>178</c:v>
                </c:pt>
                <c:pt idx="43">
                  <c:v>162</c:v>
                </c:pt>
                <c:pt idx="44">
                  <c:v>160</c:v>
                </c:pt>
                <c:pt idx="45">
                  <c:v>163</c:v>
                </c:pt>
                <c:pt idx="46">
                  <c:v>155</c:v>
                </c:pt>
                <c:pt idx="47">
                  <c:v>154</c:v>
                </c:pt>
                <c:pt idx="48">
                  <c:v>146</c:v>
                </c:pt>
                <c:pt idx="49">
                  <c:v>137</c:v>
                </c:pt>
                <c:pt idx="50">
                  <c:v>138</c:v>
                </c:pt>
                <c:pt idx="51">
                  <c:v>143</c:v>
                </c:pt>
                <c:pt idx="52">
                  <c:v>151</c:v>
                </c:pt>
                <c:pt idx="53">
                  <c:v>151</c:v>
                </c:pt>
                <c:pt idx="54">
                  <c:v>144</c:v>
                </c:pt>
                <c:pt idx="55">
                  <c:v>141</c:v>
                </c:pt>
                <c:pt idx="56">
                  <c:v>139</c:v>
                </c:pt>
                <c:pt idx="57">
                  <c:v>127</c:v>
                </c:pt>
                <c:pt idx="58">
                  <c:v>126</c:v>
                </c:pt>
                <c:pt idx="59">
                  <c:v>130</c:v>
                </c:pt>
              </c:numCache>
            </c:numRef>
          </c:val>
          <c:smooth val="0"/>
          <c:extLst>
            <c:ext xmlns:c16="http://schemas.microsoft.com/office/drawing/2014/chart" uri="{C3380CC4-5D6E-409C-BE32-E72D297353CC}">
              <c16:uniqueId val="{00000007-60B1-4E52-A00D-86F1FFEAA8A4}"/>
            </c:ext>
          </c:extLst>
        </c:ser>
        <c:dLbls>
          <c:showLegendKey val="0"/>
          <c:showVal val="0"/>
          <c:showCatName val="0"/>
          <c:showSerName val="0"/>
          <c:showPercent val="0"/>
          <c:showBubbleSize val="0"/>
        </c:dLbls>
        <c:marker val="1"/>
        <c:smooth val="0"/>
        <c:axId val="154167176"/>
        <c:axId val="236836560"/>
      </c:lineChart>
      <c:lineChart>
        <c:grouping val="standard"/>
        <c:varyColors val="0"/>
        <c:ser>
          <c:idx val="3"/>
          <c:order val="0"/>
          <c:tx>
            <c:v>Neutron BG</c:v>
          </c:tx>
          <c:spPr>
            <a:ln w="22225">
              <a:solidFill>
                <a:schemeClr val="tx2">
                  <a:lumMod val="40000"/>
                  <a:lumOff val="60000"/>
                </a:schemeClr>
              </a:solidFill>
              <a:prstDash val="dashDot"/>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View'!$AI$12:$AI$81</c:f>
              <c:numCache>
                <c:formatCode>General</c:formatCode>
                <c:ptCount val="70"/>
                <c:pt idx="10">
                  <c:v>1</c:v>
                </c:pt>
                <c:pt idx="59">
                  <c:v>1</c:v>
                </c:pt>
              </c:numCache>
            </c:numRef>
          </c:val>
          <c:smooth val="0"/>
          <c:extLst>
            <c:ext xmlns:c16="http://schemas.microsoft.com/office/drawing/2014/chart" uri="{C3380CC4-5D6E-409C-BE32-E72D297353CC}">
              <c16:uniqueId val="{00000008-60B1-4E52-A00D-86F1FFEAA8A4}"/>
            </c:ext>
          </c:extLst>
        </c:ser>
        <c:ser>
          <c:idx val="2"/>
          <c:order val="3"/>
          <c:tx>
            <c:v>Neutron Counts</c:v>
          </c:tx>
          <c:spPr>
            <a:ln>
              <a:solidFill>
                <a:srgbClr val="0070C0"/>
              </a:solidFill>
            </a:ln>
          </c:spPr>
          <c:marker>
            <c:symbol val="triangle"/>
            <c:size val="7"/>
            <c:spPr>
              <a:solidFill>
                <a:srgbClr val="0070C0"/>
              </a:solidFill>
            </c:spPr>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View'!$AD$12:$AD$81</c:f>
              <c:numCache>
                <c:formatCode>General</c:formatCode>
                <c:ptCount val="70"/>
                <c:pt idx="10">
                  <c:v>3</c:v>
                </c:pt>
                <c:pt idx="16">
                  <c:v>2</c:v>
                </c:pt>
                <c:pt idx="21">
                  <c:v>0</c:v>
                </c:pt>
                <c:pt idx="26">
                  <c:v>0</c:v>
                </c:pt>
                <c:pt idx="31">
                  <c:v>1</c:v>
                </c:pt>
                <c:pt idx="36">
                  <c:v>2</c:v>
                </c:pt>
                <c:pt idx="41">
                  <c:v>0</c:v>
                </c:pt>
                <c:pt idx="46">
                  <c:v>1</c:v>
                </c:pt>
                <c:pt idx="51">
                  <c:v>1</c:v>
                </c:pt>
                <c:pt idx="56">
                  <c:v>3</c:v>
                </c:pt>
              </c:numCache>
            </c:numRef>
          </c:val>
          <c:smooth val="0"/>
          <c:extLst>
            <c:ext xmlns:c16="http://schemas.microsoft.com/office/drawing/2014/chart" uri="{C3380CC4-5D6E-409C-BE32-E72D297353CC}">
              <c16:uniqueId val="{00000009-60B1-4E52-A00D-86F1FFEAA8A4}"/>
            </c:ext>
          </c:extLst>
        </c:ser>
        <c:dLbls>
          <c:showLegendKey val="0"/>
          <c:showVal val="0"/>
          <c:showCatName val="0"/>
          <c:showSerName val="0"/>
          <c:showPercent val="0"/>
          <c:showBubbleSize val="0"/>
        </c:dLbls>
        <c:marker val="1"/>
        <c:smooth val="0"/>
        <c:axId val="236837344"/>
        <c:axId val="236836952"/>
      </c:lineChart>
      <c:catAx>
        <c:axId val="154167176"/>
        <c:scaling>
          <c:orientation val="minMax"/>
        </c:scaling>
        <c:delete val="0"/>
        <c:axPos val="b"/>
        <c:numFmt formatCode="mm:ss.000" sourceLinked="1"/>
        <c:majorTickMark val="out"/>
        <c:minorTickMark val="none"/>
        <c:tickLblPos val="low"/>
        <c:crossAx val="236836560"/>
        <c:crosses val="autoZero"/>
        <c:auto val="1"/>
        <c:lblAlgn val="ctr"/>
        <c:lblOffset val="100"/>
        <c:noMultiLvlLbl val="0"/>
      </c:catAx>
      <c:valAx>
        <c:axId val="236836560"/>
        <c:scaling>
          <c:orientation val="minMax"/>
        </c:scaling>
        <c:delete val="0"/>
        <c:axPos val="l"/>
        <c:majorGridlines/>
        <c:numFmt formatCode="General" sourceLinked="1"/>
        <c:majorTickMark val="out"/>
        <c:minorTickMark val="none"/>
        <c:tickLblPos val="nextTo"/>
        <c:crossAx val="154167176"/>
        <c:crosses val="autoZero"/>
        <c:crossBetween val="between"/>
      </c:valAx>
      <c:valAx>
        <c:axId val="236836952"/>
        <c:scaling>
          <c:orientation val="minMax"/>
          <c:max val="15"/>
        </c:scaling>
        <c:delete val="0"/>
        <c:axPos val="r"/>
        <c:numFmt formatCode="General" sourceLinked="1"/>
        <c:majorTickMark val="out"/>
        <c:minorTickMark val="none"/>
        <c:tickLblPos val="nextTo"/>
        <c:crossAx val="236837344"/>
        <c:crosses val="max"/>
        <c:crossBetween val="between"/>
      </c:valAx>
      <c:catAx>
        <c:axId val="236837344"/>
        <c:scaling>
          <c:orientation val="minMax"/>
        </c:scaling>
        <c:delete val="1"/>
        <c:axPos val="b"/>
        <c:numFmt formatCode="mm:ss.000" sourceLinked="1"/>
        <c:majorTickMark val="out"/>
        <c:minorTickMark val="none"/>
        <c:tickLblPos val="none"/>
        <c:crossAx val="236836952"/>
        <c:crosses val="autoZero"/>
        <c:auto val="1"/>
        <c:lblAlgn val="ctr"/>
        <c:lblOffset val="100"/>
        <c:noMultiLvlLbl val="0"/>
      </c:catAx>
      <c:spPr>
        <a:noFill/>
      </c:spPr>
    </c:plotArea>
    <c:legend>
      <c:legendPos val="r"/>
      <c:overlay val="0"/>
    </c:legend>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1"/>
          <c:tx>
            <c:v>Gamma BG</c:v>
          </c:tx>
          <c:spPr>
            <a:ln w="22225">
              <a:solidFill>
                <a:srgbClr val="FF0000"/>
              </a:solidFill>
              <a:prstDash val="dash"/>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View'!$X$12:$X$81</c:f>
              <c:numCache>
                <c:formatCode>General</c:formatCode>
                <c:ptCount val="70"/>
                <c:pt idx="10">
                  <c:v>142</c:v>
                </c:pt>
                <c:pt idx="59">
                  <c:v>142</c:v>
                </c:pt>
              </c:numCache>
            </c:numRef>
          </c:val>
          <c:smooth val="0"/>
          <c:extLst>
            <c:ext xmlns:c16="http://schemas.microsoft.com/office/drawing/2014/chart" uri="{C3380CC4-5D6E-409C-BE32-E72D297353CC}">
              <c16:uniqueId val="{00000000-B9B5-4254-8070-4087D2D71D1F}"/>
            </c:ext>
          </c:extLst>
        </c:ser>
        <c:ser>
          <c:idx val="1"/>
          <c:order val="2"/>
          <c:tx>
            <c:v>Gamma Counts</c:v>
          </c:tx>
          <c:marker>
            <c:symbol val="square"/>
            <c:size val="4"/>
            <c:spPr>
              <a:solidFill>
                <a:srgbClr val="FF0000"/>
              </a:solidFill>
            </c:spPr>
          </c:marker>
          <c:dPt>
            <c:idx val="35"/>
            <c:marker>
              <c:symbol val="square"/>
              <c:size val="8"/>
            </c:marker>
            <c:bubble3D val="0"/>
            <c:extLst>
              <c:ext xmlns:c16="http://schemas.microsoft.com/office/drawing/2014/chart" uri="{C3380CC4-5D6E-409C-BE32-E72D297353CC}">
                <c16:uniqueId val="{00000001-B9B5-4254-8070-4087D2D71D1F}"/>
              </c:ext>
            </c:extLst>
          </c:dPt>
          <c:dPt>
            <c:idx val="36"/>
            <c:marker>
              <c:symbol val="square"/>
              <c:size val="8"/>
            </c:marker>
            <c:bubble3D val="0"/>
            <c:extLst>
              <c:ext xmlns:c16="http://schemas.microsoft.com/office/drawing/2014/chart" uri="{C3380CC4-5D6E-409C-BE32-E72D297353CC}">
                <c16:uniqueId val="{00000002-B9B5-4254-8070-4087D2D71D1F}"/>
              </c:ext>
            </c:extLst>
          </c:dPt>
          <c:dPt>
            <c:idx val="37"/>
            <c:marker>
              <c:symbol val="square"/>
              <c:size val="8"/>
            </c:marker>
            <c:bubble3D val="0"/>
            <c:extLst>
              <c:ext xmlns:c16="http://schemas.microsoft.com/office/drawing/2014/chart" uri="{C3380CC4-5D6E-409C-BE32-E72D297353CC}">
                <c16:uniqueId val="{00000003-B9B5-4254-8070-4087D2D71D1F}"/>
              </c:ext>
            </c:extLst>
          </c:dPt>
          <c:dPt>
            <c:idx val="38"/>
            <c:marker>
              <c:symbol val="square"/>
              <c:size val="8"/>
            </c:marker>
            <c:bubble3D val="0"/>
            <c:extLst>
              <c:ext xmlns:c16="http://schemas.microsoft.com/office/drawing/2014/chart" uri="{C3380CC4-5D6E-409C-BE32-E72D297353CC}">
                <c16:uniqueId val="{00000004-B9B5-4254-8070-4087D2D71D1F}"/>
              </c:ext>
            </c:extLst>
          </c:dPt>
          <c:dPt>
            <c:idx val="39"/>
            <c:marker>
              <c:symbol val="square"/>
              <c:size val="8"/>
            </c:marker>
            <c:bubble3D val="0"/>
            <c:extLst>
              <c:ext xmlns:c16="http://schemas.microsoft.com/office/drawing/2014/chart" uri="{C3380CC4-5D6E-409C-BE32-E72D297353CC}">
                <c16:uniqueId val="{00000005-B9B5-4254-8070-4087D2D71D1F}"/>
              </c:ext>
            </c:extLst>
          </c:dPt>
          <c:dPt>
            <c:idx val="40"/>
            <c:marker>
              <c:symbol val="square"/>
              <c:size val="8"/>
            </c:marker>
            <c:bubble3D val="0"/>
            <c:extLst>
              <c:ext xmlns:c16="http://schemas.microsoft.com/office/drawing/2014/chart" uri="{C3380CC4-5D6E-409C-BE32-E72D297353CC}">
                <c16:uniqueId val="{00000006-B9B5-4254-8070-4087D2D71D1F}"/>
              </c:ext>
            </c:extLst>
          </c:dPt>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View'!$S$12:$S$81</c:f>
              <c:numCache>
                <c:formatCode>General</c:formatCode>
                <c:ptCount val="70"/>
                <c:pt idx="10">
                  <c:v>139</c:v>
                </c:pt>
                <c:pt idx="11">
                  <c:v>121</c:v>
                </c:pt>
                <c:pt idx="12">
                  <c:v>125</c:v>
                </c:pt>
                <c:pt idx="13">
                  <c:v>119</c:v>
                </c:pt>
                <c:pt idx="14">
                  <c:v>110</c:v>
                </c:pt>
                <c:pt idx="15">
                  <c:v>107</c:v>
                </c:pt>
                <c:pt idx="16">
                  <c:v>122</c:v>
                </c:pt>
                <c:pt idx="17">
                  <c:v>121</c:v>
                </c:pt>
                <c:pt idx="18">
                  <c:v>130</c:v>
                </c:pt>
                <c:pt idx="19">
                  <c:v>130</c:v>
                </c:pt>
                <c:pt idx="20">
                  <c:v>132</c:v>
                </c:pt>
                <c:pt idx="21">
                  <c:v>123</c:v>
                </c:pt>
                <c:pt idx="22">
                  <c:v>131</c:v>
                </c:pt>
                <c:pt idx="23">
                  <c:v>126</c:v>
                </c:pt>
                <c:pt idx="24">
                  <c:v>136</c:v>
                </c:pt>
                <c:pt idx="25">
                  <c:v>136</c:v>
                </c:pt>
                <c:pt idx="26">
                  <c:v>127</c:v>
                </c:pt>
                <c:pt idx="27">
                  <c:v>129</c:v>
                </c:pt>
                <c:pt idx="28">
                  <c:v>138</c:v>
                </c:pt>
                <c:pt idx="29">
                  <c:v>149</c:v>
                </c:pt>
                <c:pt idx="30">
                  <c:v>154</c:v>
                </c:pt>
                <c:pt idx="31">
                  <c:v>165</c:v>
                </c:pt>
                <c:pt idx="32">
                  <c:v>166</c:v>
                </c:pt>
                <c:pt idx="33">
                  <c:v>172</c:v>
                </c:pt>
                <c:pt idx="34">
                  <c:v>160</c:v>
                </c:pt>
                <c:pt idx="35">
                  <c:v>172</c:v>
                </c:pt>
                <c:pt idx="36">
                  <c:v>192</c:v>
                </c:pt>
                <c:pt idx="37">
                  <c:v>199</c:v>
                </c:pt>
                <c:pt idx="38">
                  <c:v>191</c:v>
                </c:pt>
                <c:pt idx="39">
                  <c:v>199</c:v>
                </c:pt>
                <c:pt idx="40">
                  <c:v>199</c:v>
                </c:pt>
                <c:pt idx="41">
                  <c:v>177</c:v>
                </c:pt>
                <c:pt idx="42">
                  <c:v>172</c:v>
                </c:pt>
                <c:pt idx="43">
                  <c:v>162</c:v>
                </c:pt>
                <c:pt idx="44">
                  <c:v>157</c:v>
                </c:pt>
                <c:pt idx="45">
                  <c:v>145</c:v>
                </c:pt>
                <c:pt idx="46">
                  <c:v>144</c:v>
                </c:pt>
                <c:pt idx="47">
                  <c:v>135</c:v>
                </c:pt>
                <c:pt idx="48">
                  <c:v>143</c:v>
                </c:pt>
                <c:pt idx="49">
                  <c:v>130</c:v>
                </c:pt>
                <c:pt idx="50">
                  <c:v>134</c:v>
                </c:pt>
                <c:pt idx="51">
                  <c:v>129</c:v>
                </c:pt>
                <c:pt idx="52">
                  <c:v>134</c:v>
                </c:pt>
                <c:pt idx="53">
                  <c:v>126</c:v>
                </c:pt>
                <c:pt idx="54">
                  <c:v>131</c:v>
                </c:pt>
                <c:pt idx="55">
                  <c:v>128</c:v>
                </c:pt>
                <c:pt idx="56">
                  <c:v>146</c:v>
                </c:pt>
                <c:pt idx="57">
                  <c:v>141</c:v>
                </c:pt>
                <c:pt idx="58">
                  <c:v>142</c:v>
                </c:pt>
                <c:pt idx="59">
                  <c:v>144</c:v>
                </c:pt>
              </c:numCache>
            </c:numRef>
          </c:val>
          <c:smooth val="0"/>
          <c:extLst>
            <c:ext xmlns:c16="http://schemas.microsoft.com/office/drawing/2014/chart" uri="{C3380CC4-5D6E-409C-BE32-E72D297353CC}">
              <c16:uniqueId val="{00000007-B9B5-4254-8070-4087D2D71D1F}"/>
            </c:ext>
          </c:extLst>
        </c:ser>
        <c:dLbls>
          <c:showLegendKey val="0"/>
          <c:showVal val="0"/>
          <c:showCatName val="0"/>
          <c:showSerName val="0"/>
          <c:showPercent val="0"/>
          <c:showBubbleSize val="0"/>
        </c:dLbls>
        <c:marker val="1"/>
        <c:smooth val="0"/>
        <c:axId val="236838128"/>
        <c:axId val="236838520"/>
      </c:lineChart>
      <c:lineChart>
        <c:grouping val="standard"/>
        <c:varyColors val="0"/>
        <c:ser>
          <c:idx val="3"/>
          <c:order val="0"/>
          <c:tx>
            <c:v>Neutron BG</c:v>
          </c:tx>
          <c:spPr>
            <a:ln w="22225">
              <a:solidFill>
                <a:schemeClr val="tx2">
                  <a:lumMod val="40000"/>
                  <a:lumOff val="60000"/>
                </a:schemeClr>
              </a:solidFill>
              <a:prstDash val="dashDot"/>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View'!$AJ$12:$AJ$81</c:f>
              <c:numCache>
                <c:formatCode>General</c:formatCode>
                <c:ptCount val="70"/>
                <c:pt idx="10">
                  <c:v>1</c:v>
                </c:pt>
                <c:pt idx="59">
                  <c:v>1</c:v>
                </c:pt>
              </c:numCache>
            </c:numRef>
          </c:val>
          <c:smooth val="0"/>
          <c:extLst>
            <c:ext xmlns:c16="http://schemas.microsoft.com/office/drawing/2014/chart" uri="{C3380CC4-5D6E-409C-BE32-E72D297353CC}">
              <c16:uniqueId val="{00000008-B9B5-4254-8070-4087D2D71D1F}"/>
            </c:ext>
          </c:extLst>
        </c:ser>
        <c:ser>
          <c:idx val="2"/>
          <c:order val="3"/>
          <c:tx>
            <c:v>Neutron Counts</c:v>
          </c:tx>
          <c:spPr>
            <a:ln>
              <a:solidFill>
                <a:srgbClr val="0070C0"/>
              </a:solidFill>
            </a:ln>
          </c:spPr>
          <c:marker>
            <c:symbol val="triangle"/>
            <c:size val="7"/>
            <c:spPr>
              <a:solidFill>
                <a:srgbClr val="0070C0"/>
              </a:solidFill>
            </c:spPr>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View'!$AE$12:$AE$81</c:f>
              <c:numCache>
                <c:formatCode>General</c:formatCode>
                <c:ptCount val="70"/>
                <c:pt idx="10">
                  <c:v>0</c:v>
                </c:pt>
                <c:pt idx="16">
                  <c:v>2</c:v>
                </c:pt>
                <c:pt idx="21">
                  <c:v>3</c:v>
                </c:pt>
                <c:pt idx="26">
                  <c:v>3</c:v>
                </c:pt>
                <c:pt idx="31">
                  <c:v>1</c:v>
                </c:pt>
                <c:pt idx="36">
                  <c:v>3</c:v>
                </c:pt>
                <c:pt idx="41">
                  <c:v>3</c:v>
                </c:pt>
                <c:pt idx="46">
                  <c:v>0</c:v>
                </c:pt>
                <c:pt idx="51">
                  <c:v>1</c:v>
                </c:pt>
                <c:pt idx="56">
                  <c:v>3</c:v>
                </c:pt>
              </c:numCache>
            </c:numRef>
          </c:val>
          <c:smooth val="0"/>
          <c:extLst>
            <c:ext xmlns:c16="http://schemas.microsoft.com/office/drawing/2014/chart" uri="{C3380CC4-5D6E-409C-BE32-E72D297353CC}">
              <c16:uniqueId val="{00000009-B9B5-4254-8070-4087D2D71D1F}"/>
            </c:ext>
          </c:extLst>
        </c:ser>
        <c:dLbls>
          <c:showLegendKey val="0"/>
          <c:showVal val="0"/>
          <c:showCatName val="0"/>
          <c:showSerName val="0"/>
          <c:showPercent val="0"/>
          <c:showBubbleSize val="0"/>
        </c:dLbls>
        <c:marker val="1"/>
        <c:smooth val="0"/>
        <c:axId val="236839304"/>
        <c:axId val="236838912"/>
      </c:lineChart>
      <c:catAx>
        <c:axId val="236838128"/>
        <c:scaling>
          <c:orientation val="minMax"/>
        </c:scaling>
        <c:delete val="0"/>
        <c:axPos val="b"/>
        <c:numFmt formatCode="mm:ss.000" sourceLinked="1"/>
        <c:majorTickMark val="out"/>
        <c:minorTickMark val="none"/>
        <c:tickLblPos val="low"/>
        <c:crossAx val="236838520"/>
        <c:crosses val="autoZero"/>
        <c:auto val="1"/>
        <c:lblAlgn val="ctr"/>
        <c:lblOffset val="100"/>
        <c:noMultiLvlLbl val="0"/>
      </c:catAx>
      <c:valAx>
        <c:axId val="236838520"/>
        <c:scaling>
          <c:orientation val="minMax"/>
        </c:scaling>
        <c:delete val="0"/>
        <c:axPos val="l"/>
        <c:majorGridlines/>
        <c:numFmt formatCode="General" sourceLinked="1"/>
        <c:majorTickMark val="out"/>
        <c:minorTickMark val="none"/>
        <c:tickLblPos val="nextTo"/>
        <c:crossAx val="236838128"/>
        <c:crosses val="autoZero"/>
        <c:crossBetween val="between"/>
      </c:valAx>
      <c:valAx>
        <c:axId val="236838912"/>
        <c:scaling>
          <c:orientation val="minMax"/>
          <c:max val="15"/>
        </c:scaling>
        <c:delete val="0"/>
        <c:axPos val="r"/>
        <c:numFmt formatCode="General" sourceLinked="1"/>
        <c:majorTickMark val="out"/>
        <c:minorTickMark val="none"/>
        <c:tickLblPos val="nextTo"/>
        <c:crossAx val="236839304"/>
        <c:crosses val="max"/>
        <c:crossBetween val="between"/>
      </c:valAx>
      <c:catAx>
        <c:axId val="236839304"/>
        <c:scaling>
          <c:orientation val="minMax"/>
        </c:scaling>
        <c:delete val="1"/>
        <c:axPos val="b"/>
        <c:numFmt formatCode="mm:ss.000" sourceLinked="1"/>
        <c:majorTickMark val="out"/>
        <c:minorTickMark val="none"/>
        <c:tickLblPos val="none"/>
        <c:crossAx val="236838912"/>
        <c:crosses val="autoZero"/>
        <c:auto val="1"/>
        <c:lblAlgn val="ctr"/>
        <c:lblOffset val="100"/>
        <c:noMultiLvlLbl val="0"/>
      </c:catAx>
      <c:spPr>
        <a:noFill/>
      </c:spPr>
    </c:plotArea>
    <c:legend>
      <c:legendPos val="r"/>
      <c:overlay val="0"/>
    </c:legend>
    <c:plotVisOnly val="1"/>
    <c:dispBlanksAs val="span"/>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1"/>
          <c:tx>
            <c:v>Gamma BG</c:v>
          </c:tx>
          <c:spPr>
            <a:ln w="22225">
              <a:solidFill>
                <a:srgbClr val="FF0000"/>
              </a:solidFill>
              <a:prstDash val="dash"/>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View'!$AA$12:$AA$81</c:f>
              <c:numCache>
                <c:formatCode>General</c:formatCode>
                <c:ptCount val="70"/>
                <c:pt idx="10">
                  <c:v>170</c:v>
                </c:pt>
                <c:pt idx="59">
                  <c:v>170</c:v>
                </c:pt>
              </c:numCache>
            </c:numRef>
          </c:val>
          <c:smooth val="0"/>
          <c:extLst>
            <c:ext xmlns:c16="http://schemas.microsoft.com/office/drawing/2014/chart" uri="{C3380CC4-5D6E-409C-BE32-E72D297353CC}">
              <c16:uniqueId val="{00000000-4E05-42DD-ABF1-44B7B09591F4}"/>
            </c:ext>
          </c:extLst>
        </c:ser>
        <c:ser>
          <c:idx val="1"/>
          <c:order val="2"/>
          <c:tx>
            <c:v>Gamma Counts</c:v>
          </c:tx>
          <c:marker>
            <c:symbol val="square"/>
            <c:size val="4"/>
            <c:spPr>
              <a:solidFill>
                <a:srgbClr val="FF0000"/>
              </a:solidFill>
            </c:spPr>
          </c:marker>
          <c:dPt>
            <c:idx val="35"/>
            <c:marker>
              <c:symbol val="square"/>
              <c:size val="8"/>
            </c:marker>
            <c:bubble3D val="0"/>
            <c:extLst>
              <c:ext xmlns:c16="http://schemas.microsoft.com/office/drawing/2014/chart" uri="{C3380CC4-5D6E-409C-BE32-E72D297353CC}">
                <c16:uniqueId val="{00000001-4E05-42DD-ABF1-44B7B09591F4}"/>
              </c:ext>
            </c:extLst>
          </c:dPt>
          <c:dPt>
            <c:idx val="36"/>
            <c:marker>
              <c:symbol val="square"/>
              <c:size val="8"/>
            </c:marker>
            <c:bubble3D val="0"/>
            <c:extLst>
              <c:ext xmlns:c16="http://schemas.microsoft.com/office/drawing/2014/chart" uri="{C3380CC4-5D6E-409C-BE32-E72D297353CC}">
                <c16:uniqueId val="{00000002-4E05-42DD-ABF1-44B7B09591F4}"/>
              </c:ext>
            </c:extLst>
          </c:dPt>
          <c:dPt>
            <c:idx val="37"/>
            <c:marker>
              <c:symbol val="square"/>
              <c:size val="8"/>
            </c:marker>
            <c:bubble3D val="0"/>
            <c:extLst>
              <c:ext xmlns:c16="http://schemas.microsoft.com/office/drawing/2014/chart" uri="{C3380CC4-5D6E-409C-BE32-E72D297353CC}">
                <c16:uniqueId val="{00000003-4E05-42DD-ABF1-44B7B09591F4}"/>
              </c:ext>
            </c:extLst>
          </c:dPt>
          <c:dPt>
            <c:idx val="38"/>
            <c:marker>
              <c:symbol val="square"/>
              <c:size val="8"/>
            </c:marker>
            <c:bubble3D val="0"/>
            <c:extLst>
              <c:ext xmlns:c16="http://schemas.microsoft.com/office/drawing/2014/chart" uri="{C3380CC4-5D6E-409C-BE32-E72D297353CC}">
                <c16:uniqueId val="{00000004-4E05-42DD-ABF1-44B7B09591F4}"/>
              </c:ext>
            </c:extLst>
          </c:dPt>
          <c:dPt>
            <c:idx val="39"/>
            <c:marker>
              <c:symbol val="square"/>
              <c:size val="8"/>
            </c:marker>
            <c:bubble3D val="0"/>
            <c:extLst>
              <c:ext xmlns:c16="http://schemas.microsoft.com/office/drawing/2014/chart" uri="{C3380CC4-5D6E-409C-BE32-E72D297353CC}">
                <c16:uniqueId val="{00000005-4E05-42DD-ABF1-44B7B09591F4}"/>
              </c:ext>
            </c:extLst>
          </c:dPt>
          <c:dPt>
            <c:idx val="40"/>
            <c:marker>
              <c:symbol val="square"/>
              <c:size val="8"/>
            </c:marker>
            <c:bubble3D val="0"/>
            <c:extLst>
              <c:ext xmlns:c16="http://schemas.microsoft.com/office/drawing/2014/chart" uri="{C3380CC4-5D6E-409C-BE32-E72D297353CC}">
                <c16:uniqueId val="{00000006-4E05-42DD-ABF1-44B7B09591F4}"/>
              </c:ext>
            </c:extLst>
          </c:dPt>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View'!$V$12:$V$81</c:f>
              <c:numCache>
                <c:formatCode>General</c:formatCode>
                <c:ptCount val="70"/>
                <c:pt idx="10">
                  <c:v>175</c:v>
                </c:pt>
                <c:pt idx="11">
                  <c:v>182</c:v>
                </c:pt>
                <c:pt idx="12">
                  <c:v>186</c:v>
                </c:pt>
                <c:pt idx="13">
                  <c:v>177</c:v>
                </c:pt>
                <c:pt idx="14">
                  <c:v>175</c:v>
                </c:pt>
                <c:pt idx="15">
                  <c:v>164</c:v>
                </c:pt>
                <c:pt idx="16">
                  <c:v>155</c:v>
                </c:pt>
                <c:pt idx="17">
                  <c:v>151</c:v>
                </c:pt>
                <c:pt idx="18">
                  <c:v>155</c:v>
                </c:pt>
                <c:pt idx="19">
                  <c:v>153</c:v>
                </c:pt>
                <c:pt idx="20">
                  <c:v>159</c:v>
                </c:pt>
                <c:pt idx="21">
                  <c:v>155</c:v>
                </c:pt>
                <c:pt idx="22">
                  <c:v>144</c:v>
                </c:pt>
                <c:pt idx="23">
                  <c:v>144</c:v>
                </c:pt>
                <c:pt idx="24">
                  <c:v>139</c:v>
                </c:pt>
                <c:pt idx="25">
                  <c:v>151</c:v>
                </c:pt>
                <c:pt idx="26">
                  <c:v>153</c:v>
                </c:pt>
                <c:pt idx="27">
                  <c:v>161</c:v>
                </c:pt>
                <c:pt idx="28">
                  <c:v>150</c:v>
                </c:pt>
                <c:pt idx="29">
                  <c:v>154</c:v>
                </c:pt>
                <c:pt idx="30">
                  <c:v>146</c:v>
                </c:pt>
                <c:pt idx="31">
                  <c:v>156</c:v>
                </c:pt>
                <c:pt idx="32">
                  <c:v>167</c:v>
                </c:pt>
                <c:pt idx="33">
                  <c:v>184</c:v>
                </c:pt>
                <c:pt idx="34">
                  <c:v>187</c:v>
                </c:pt>
                <c:pt idx="35">
                  <c:v>195</c:v>
                </c:pt>
                <c:pt idx="36">
                  <c:v>205</c:v>
                </c:pt>
                <c:pt idx="37">
                  <c:v>205</c:v>
                </c:pt>
                <c:pt idx="38">
                  <c:v>205</c:v>
                </c:pt>
                <c:pt idx="39">
                  <c:v>205</c:v>
                </c:pt>
                <c:pt idx="40">
                  <c:v>201</c:v>
                </c:pt>
                <c:pt idx="41">
                  <c:v>189</c:v>
                </c:pt>
                <c:pt idx="42">
                  <c:v>186</c:v>
                </c:pt>
                <c:pt idx="43">
                  <c:v>174</c:v>
                </c:pt>
                <c:pt idx="44">
                  <c:v>170</c:v>
                </c:pt>
                <c:pt idx="45">
                  <c:v>165</c:v>
                </c:pt>
                <c:pt idx="46">
                  <c:v>181</c:v>
                </c:pt>
                <c:pt idx="47">
                  <c:v>169</c:v>
                </c:pt>
                <c:pt idx="48">
                  <c:v>178</c:v>
                </c:pt>
                <c:pt idx="49">
                  <c:v>170</c:v>
                </c:pt>
                <c:pt idx="50">
                  <c:v>164</c:v>
                </c:pt>
                <c:pt idx="51">
                  <c:v>142</c:v>
                </c:pt>
                <c:pt idx="52">
                  <c:v>143</c:v>
                </c:pt>
                <c:pt idx="53">
                  <c:v>145</c:v>
                </c:pt>
                <c:pt idx="54">
                  <c:v>153</c:v>
                </c:pt>
                <c:pt idx="55">
                  <c:v>150</c:v>
                </c:pt>
                <c:pt idx="56">
                  <c:v>151</c:v>
                </c:pt>
                <c:pt idx="57">
                  <c:v>152</c:v>
                </c:pt>
                <c:pt idx="58">
                  <c:v>144</c:v>
                </c:pt>
                <c:pt idx="59">
                  <c:v>149</c:v>
                </c:pt>
              </c:numCache>
            </c:numRef>
          </c:val>
          <c:smooth val="0"/>
          <c:extLst>
            <c:ext xmlns:c16="http://schemas.microsoft.com/office/drawing/2014/chart" uri="{C3380CC4-5D6E-409C-BE32-E72D297353CC}">
              <c16:uniqueId val="{00000007-4E05-42DD-ABF1-44B7B09591F4}"/>
            </c:ext>
          </c:extLst>
        </c:ser>
        <c:dLbls>
          <c:showLegendKey val="0"/>
          <c:showVal val="0"/>
          <c:showCatName val="0"/>
          <c:showSerName val="0"/>
          <c:showPercent val="0"/>
          <c:showBubbleSize val="0"/>
        </c:dLbls>
        <c:marker val="1"/>
        <c:smooth val="0"/>
        <c:axId val="236840088"/>
        <c:axId val="237205248"/>
      </c:lineChart>
      <c:lineChart>
        <c:grouping val="standard"/>
        <c:varyColors val="0"/>
        <c:ser>
          <c:idx val="3"/>
          <c:order val="0"/>
          <c:tx>
            <c:v>Neutron BG</c:v>
          </c:tx>
          <c:spPr>
            <a:ln w="22225">
              <a:solidFill>
                <a:schemeClr val="tx2">
                  <a:lumMod val="40000"/>
                  <a:lumOff val="60000"/>
                </a:schemeClr>
              </a:solidFill>
              <a:prstDash val="dashDot"/>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View'!$AK$12:$AK$81</c:f>
              <c:numCache>
                <c:formatCode>General</c:formatCode>
                <c:ptCount val="70"/>
                <c:pt idx="10">
                  <c:v>1</c:v>
                </c:pt>
                <c:pt idx="59">
                  <c:v>1</c:v>
                </c:pt>
              </c:numCache>
            </c:numRef>
          </c:val>
          <c:smooth val="0"/>
          <c:extLst>
            <c:ext xmlns:c16="http://schemas.microsoft.com/office/drawing/2014/chart" uri="{C3380CC4-5D6E-409C-BE32-E72D297353CC}">
              <c16:uniqueId val="{00000008-4E05-42DD-ABF1-44B7B09591F4}"/>
            </c:ext>
          </c:extLst>
        </c:ser>
        <c:ser>
          <c:idx val="2"/>
          <c:order val="3"/>
          <c:tx>
            <c:v>Neutron Counts</c:v>
          </c:tx>
          <c:spPr>
            <a:ln>
              <a:solidFill>
                <a:srgbClr val="0070C0"/>
              </a:solidFill>
            </a:ln>
          </c:spPr>
          <c:marker>
            <c:symbol val="triangle"/>
            <c:size val="7"/>
            <c:spPr>
              <a:solidFill>
                <a:srgbClr val="0070C0"/>
              </a:solidFill>
            </c:spPr>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View'!$AF$12:$AF$81</c:f>
              <c:numCache>
                <c:formatCode>General</c:formatCode>
                <c:ptCount val="70"/>
                <c:pt idx="10">
                  <c:v>1</c:v>
                </c:pt>
                <c:pt idx="16">
                  <c:v>1</c:v>
                </c:pt>
                <c:pt idx="21">
                  <c:v>1</c:v>
                </c:pt>
                <c:pt idx="26">
                  <c:v>0</c:v>
                </c:pt>
                <c:pt idx="31">
                  <c:v>0</c:v>
                </c:pt>
                <c:pt idx="36">
                  <c:v>3</c:v>
                </c:pt>
                <c:pt idx="41">
                  <c:v>2</c:v>
                </c:pt>
                <c:pt idx="46">
                  <c:v>0</c:v>
                </c:pt>
                <c:pt idx="51">
                  <c:v>1</c:v>
                </c:pt>
                <c:pt idx="56">
                  <c:v>1</c:v>
                </c:pt>
              </c:numCache>
            </c:numRef>
          </c:val>
          <c:smooth val="0"/>
          <c:extLst>
            <c:ext xmlns:c16="http://schemas.microsoft.com/office/drawing/2014/chart" uri="{C3380CC4-5D6E-409C-BE32-E72D297353CC}">
              <c16:uniqueId val="{00000009-4E05-42DD-ABF1-44B7B09591F4}"/>
            </c:ext>
          </c:extLst>
        </c:ser>
        <c:dLbls>
          <c:showLegendKey val="0"/>
          <c:showVal val="0"/>
          <c:showCatName val="0"/>
          <c:showSerName val="0"/>
          <c:showPercent val="0"/>
          <c:showBubbleSize val="0"/>
        </c:dLbls>
        <c:marker val="1"/>
        <c:smooth val="0"/>
        <c:axId val="237206032"/>
        <c:axId val="237205640"/>
      </c:lineChart>
      <c:catAx>
        <c:axId val="236840088"/>
        <c:scaling>
          <c:orientation val="minMax"/>
        </c:scaling>
        <c:delete val="0"/>
        <c:axPos val="b"/>
        <c:numFmt formatCode="mm:ss.000" sourceLinked="1"/>
        <c:majorTickMark val="out"/>
        <c:minorTickMark val="none"/>
        <c:tickLblPos val="low"/>
        <c:crossAx val="237205248"/>
        <c:crosses val="autoZero"/>
        <c:auto val="1"/>
        <c:lblAlgn val="ctr"/>
        <c:lblOffset val="100"/>
        <c:noMultiLvlLbl val="0"/>
      </c:catAx>
      <c:valAx>
        <c:axId val="237205248"/>
        <c:scaling>
          <c:orientation val="minMax"/>
        </c:scaling>
        <c:delete val="0"/>
        <c:axPos val="l"/>
        <c:majorGridlines/>
        <c:numFmt formatCode="General" sourceLinked="1"/>
        <c:majorTickMark val="out"/>
        <c:minorTickMark val="none"/>
        <c:tickLblPos val="nextTo"/>
        <c:crossAx val="236840088"/>
        <c:crosses val="autoZero"/>
        <c:crossBetween val="between"/>
      </c:valAx>
      <c:valAx>
        <c:axId val="237205640"/>
        <c:scaling>
          <c:orientation val="minMax"/>
          <c:max val="15"/>
        </c:scaling>
        <c:delete val="0"/>
        <c:axPos val="r"/>
        <c:numFmt formatCode="General" sourceLinked="1"/>
        <c:majorTickMark val="out"/>
        <c:minorTickMark val="none"/>
        <c:tickLblPos val="nextTo"/>
        <c:crossAx val="237206032"/>
        <c:crosses val="max"/>
        <c:crossBetween val="between"/>
      </c:valAx>
      <c:catAx>
        <c:axId val="237206032"/>
        <c:scaling>
          <c:orientation val="minMax"/>
        </c:scaling>
        <c:delete val="1"/>
        <c:axPos val="b"/>
        <c:numFmt formatCode="mm:ss.000" sourceLinked="1"/>
        <c:majorTickMark val="out"/>
        <c:minorTickMark val="none"/>
        <c:tickLblPos val="none"/>
        <c:crossAx val="237205640"/>
        <c:crosses val="autoZero"/>
        <c:auto val="1"/>
        <c:lblAlgn val="ctr"/>
        <c:lblOffset val="100"/>
        <c:noMultiLvlLbl val="0"/>
      </c:catAx>
      <c:spPr>
        <a:noFill/>
      </c:spPr>
    </c:plotArea>
    <c:legend>
      <c:legendPos val="r"/>
      <c:overlay val="0"/>
    </c:legend>
    <c:plotVisOnly val="1"/>
    <c:dispBlanksAs val="span"/>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1"/>
          <c:tx>
            <c:v>Gamma BG</c:v>
          </c:tx>
          <c:spPr>
            <a:ln w="22225">
              <a:solidFill>
                <a:srgbClr val="FF0000"/>
              </a:solidFill>
              <a:prstDash val="dash"/>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View'!$Z$12:$Z$81</c:f>
              <c:numCache>
                <c:formatCode>General</c:formatCode>
                <c:ptCount val="70"/>
                <c:pt idx="10">
                  <c:v>146</c:v>
                </c:pt>
                <c:pt idx="59">
                  <c:v>146</c:v>
                </c:pt>
              </c:numCache>
            </c:numRef>
          </c:val>
          <c:smooth val="0"/>
          <c:extLst>
            <c:ext xmlns:c16="http://schemas.microsoft.com/office/drawing/2014/chart" uri="{C3380CC4-5D6E-409C-BE32-E72D297353CC}">
              <c16:uniqueId val="{00000000-7BCA-4C71-8C81-58D98112FAF3}"/>
            </c:ext>
          </c:extLst>
        </c:ser>
        <c:ser>
          <c:idx val="1"/>
          <c:order val="2"/>
          <c:tx>
            <c:v>Gamma Counts</c:v>
          </c:tx>
          <c:marker>
            <c:symbol val="square"/>
            <c:size val="4"/>
            <c:spPr>
              <a:solidFill>
                <a:srgbClr val="FF0000"/>
              </a:solidFill>
            </c:spPr>
          </c:marker>
          <c:dPt>
            <c:idx val="35"/>
            <c:marker>
              <c:symbol val="square"/>
              <c:size val="8"/>
            </c:marker>
            <c:bubble3D val="0"/>
            <c:extLst>
              <c:ext xmlns:c16="http://schemas.microsoft.com/office/drawing/2014/chart" uri="{C3380CC4-5D6E-409C-BE32-E72D297353CC}">
                <c16:uniqueId val="{00000001-7BCA-4C71-8C81-58D98112FAF3}"/>
              </c:ext>
            </c:extLst>
          </c:dPt>
          <c:dPt>
            <c:idx val="36"/>
            <c:marker>
              <c:symbol val="square"/>
              <c:size val="8"/>
            </c:marker>
            <c:bubble3D val="0"/>
            <c:extLst>
              <c:ext xmlns:c16="http://schemas.microsoft.com/office/drawing/2014/chart" uri="{C3380CC4-5D6E-409C-BE32-E72D297353CC}">
                <c16:uniqueId val="{00000002-7BCA-4C71-8C81-58D98112FAF3}"/>
              </c:ext>
            </c:extLst>
          </c:dPt>
          <c:dPt>
            <c:idx val="37"/>
            <c:marker>
              <c:symbol val="square"/>
              <c:size val="8"/>
            </c:marker>
            <c:bubble3D val="0"/>
            <c:extLst>
              <c:ext xmlns:c16="http://schemas.microsoft.com/office/drawing/2014/chart" uri="{C3380CC4-5D6E-409C-BE32-E72D297353CC}">
                <c16:uniqueId val="{00000003-7BCA-4C71-8C81-58D98112FAF3}"/>
              </c:ext>
            </c:extLst>
          </c:dPt>
          <c:dPt>
            <c:idx val="38"/>
            <c:marker>
              <c:symbol val="square"/>
              <c:size val="8"/>
            </c:marker>
            <c:bubble3D val="0"/>
            <c:extLst>
              <c:ext xmlns:c16="http://schemas.microsoft.com/office/drawing/2014/chart" uri="{C3380CC4-5D6E-409C-BE32-E72D297353CC}">
                <c16:uniqueId val="{00000004-7BCA-4C71-8C81-58D98112FAF3}"/>
              </c:ext>
            </c:extLst>
          </c:dPt>
          <c:dPt>
            <c:idx val="39"/>
            <c:marker>
              <c:symbol val="square"/>
              <c:size val="8"/>
            </c:marker>
            <c:bubble3D val="0"/>
            <c:extLst>
              <c:ext xmlns:c16="http://schemas.microsoft.com/office/drawing/2014/chart" uri="{C3380CC4-5D6E-409C-BE32-E72D297353CC}">
                <c16:uniqueId val="{00000005-7BCA-4C71-8C81-58D98112FAF3}"/>
              </c:ext>
            </c:extLst>
          </c:dPt>
          <c:dPt>
            <c:idx val="40"/>
            <c:marker>
              <c:symbol val="square"/>
              <c:size val="8"/>
            </c:marker>
            <c:bubble3D val="0"/>
            <c:extLst>
              <c:ext xmlns:c16="http://schemas.microsoft.com/office/drawing/2014/chart" uri="{C3380CC4-5D6E-409C-BE32-E72D297353CC}">
                <c16:uniqueId val="{00000006-7BCA-4C71-8C81-58D98112FAF3}"/>
              </c:ext>
            </c:extLst>
          </c:dPt>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View'!$U$12:$U$81</c:f>
              <c:numCache>
                <c:formatCode>General</c:formatCode>
                <c:ptCount val="70"/>
                <c:pt idx="10">
                  <c:v>162</c:v>
                </c:pt>
                <c:pt idx="11">
                  <c:v>157</c:v>
                </c:pt>
                <c:pt idx="12">
                  <c:v>150</c:v>
                </c:pt>
                <c:pt idx="13">
                  <c:v>144</c:v>
                </c:pt>
                <c:pt idx="14">
                  <c:v>115</c:v>
                </c:pt>
                <c:pt idx="15">
                  <c:v>114</c:v>
                </c:pt>
                <c:pt idx="16">
                  <c:v>109</c:v>
                </c:pt>
                <c:pt idx="17">
                  <c:v>107</c:v>
                </c:pt>
                <c:pt idx="18">
                  <c:v>110</c:v>
                </c:pt>
                <c:pt idx="19">
                  <c:v>114</c:v>
                </c:pt>
                <c:pt idx="20">
                  <c:v>104</c:v>
                </c:pt>
                <c:pt idx="21">
                  <c:v>102</c:v>
                </c:pt>
                <c:pt idx="22">
                  <c:v>105</c:v>
                </c:pt>
                <c:pt idx="23">
                  <c:v>101</c:v>
                </c:pt>
                <c:pt idx="24">
                  <c:v>98</c:v>
                </c:pt>
                <c:pt idx="25">
                  <c:v>118</c:v>
                </c:pt>
                <c:pt idx="26">
                  <c:v>131</c:v>
                </c:pt>
                <c:pt idx="27">
                  <c:v>137</c:v>
                </c:pt>
                <c:pt idx="28">
                  <c:v>145</c:v>
                </c:pt>
                <c:pt idx="29">
                  <c:v>147</c:v>
                </c:pt>
                <c:pt idx="30">
                  <c:v>127</c:v>
                </c:pt>
                <c:pt idx="31">
                  <c:v>126</c:v>
                </c:pt>
                <c:pt idx="32">
                  <c:v>128</c:v>
                </c:pt>
                <c:pt idx="33">
                  <c:v>138</c:v>
                </c:pt>
                <c:pt idx="34">
                  <c:v>154</c:v>
                </c:pt>
                <c:pt idx="35">
                  <c:v>171</c:v>
                </c:pt>
                <c:pt idx="36">
                  <c:v>182</c:v>
                </c:pt>
                <c:pt idx="37">
                  <c:v>191</c:v>
                </c:pt>
                <c:pt idx="38">
                  <c:v>185</c:v>
                </c:pt>
                <c:pt idx="39">
                  <c:v>176</c:v>
                </c:pt>
                <c:pt idx="40">
                  <c:v>171</c:v>
                </c:pt>
                <c:pt idx="41">
                  <c:v>163</c:v>
                </c:pt>
                <c:pt idx="42">
                  <c:v>154</c:v>
                </c:pt>
                <c:pt idx="43">
                  <c:v>151</c:v>
                </c:pt>
                <c:pt idx="44">
                  <c:v>156</c:v>
                </c:pt>
                <c:pt idx="45">
                  <c:v>149</c:v>
                </c:pt>
                <c:pt idx="46">
                  <c:v>145</c:v>
                </c:pt>
                <c:pt idx="47">
                  <c:v>138</c:v>
                </c:pt>
                <c:pt idx="48">
                  <c:v>128</c:v>
                </c:pt>
                <c:pt idx="49">
                  <c:v>111</c:v>
                </c:pt>
                <c:pt idx="50">
                  <c:v>114</c:v>
                </c:pt>
                <c:pt idx="51">
                  <c:v>110</c:v>
                </c:pt>
                <c:pt idx="52">
                  <c:v>109</c:v>
                </c:pt>
                <c:pt idx="53">
                  <c:v>118</c:v>
                </c:pt>
                <c:pt idx="54">
                  <c:v>120</c:v>
                </c:pt>
                <c:pt idx="55">
                  <c:v>124</c:v>
                </c:pt>
                <c:pt idx="56">
                  <c:v>122</c:v>
                </c:pt>
                <c:pt idx="57">
                  <c:v>121</c:v>
                </c:pt>
                <c:pt idx="58">
                  <c:v>119</c:v>
                </c:pt>
                <c:pt idx="59">
                  <c:v>114</c:v>
                </c:pt>
              </c:numCache>
            </c:numRef>
          </c:val>
          <c:smooth val="0"/>
          <c:extLst>
            <c:ext xmlns:c16="http://schemas.microsoft.com/office/drawing/2014/chart" uri="{C3380CC4-5D6E-409C-BE32-E72D297353CC}">
              <c16:uniqueId val="{00000007-7BCA-4C71-8C81-58D98112FAF3}"/>
            </c:ext>
          </c:extLst>
        </c:ser>
        <c:dLbls>
          <c:showLegendKey val="0"/>
          <c:showVal val="0"/>
          <c:showCatName val="0"/>
          <c:showSerName val="0"/>
          <c:showPercent val="0"/>
          <c:showBubbleSize val="0"/>
        </c:dLbls>
        <c:marker val="1"/>
        <c:smooth val="0"/>
        <c:axId val="237206816"/>
        <c:axId val="237207208"/>
      </c:lineChart>
      <c:lineChart>
        <c:grouping val="standard"/>
        <c:varyColors val="0"/>
        <c:ser>
          <c:idx val="3"/>
          <c:order val="0"/>
          <c:tx>
            <c:v>Neutron BG</c:v>
          </c:tx>
          <c:spPr>
            <a:ln w="22225">
              <a:solidFill>
                <a:schemeClr val="tx2">
                  <a:lumMod val="40000"/>
                  <a:lumOff val="60000"/>
                </a:schemeClr>
              </a:solidFill>
              <a:prstDash val="dashDot"/>
            </a:ln>
          </c:spPr>
          <c:marker>
            <c:symbol val="none"/>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View'!$AL$12:$AL$81</c:f>
              <c:numCache>
                <c:formatCode>General</c:formatCode>
                <c:ptCount val="70"/>
                <c:pt idx="10">
                  <c:v>1</c:v>
                </c:pt>
                <c:pt idx="59">
                  <c:v>1</c:v>
                </c:pt>
              </c:numCache>
            </c:numRef>
          </c:val>
          <c:smooth val="0"/>
          <c:extLst>
            <c:ext xmlns:c16="http://schemas.microsoft.com/office/drawing/2014/chart" uri="{C3380CC4-5D6E-409C-BE32-E72D297353CC}">
              <c16:uniqueId val="{00000008-7BCA-4C71-8C81-58D98112FAF3}"/>
            </c:ext>
          </c:extLst>
        </c:ser>
        <c:ser>
          <c:idx val="2"/>
          <c:order val="3"/>
          <c:tx>
            <c:v>Neutron Counts</c:v>
          </c:tx>
          <c:spPr>
            <a:ln>
              <a:solidFill>
                <a:srgbClr val="0070C0"/>
              </a:solidFill>
            </a:ln>
          </c:spPr>
          <c:marker>
            <c:symbol val="triangle"/>
            <c:size val="7"/>
            <c:spPr>
              <a:solidFill>
                <a:srgbClr val="0070C0"/>
              </a:solidFill>
            </c:spPr>
          </c:marker>
          <c:cat>
            <c:numRef>
              <c:f>'Expert View'!$K$12:$K$81</c:f>
              <c:numCache>
                <c:formatCode>mm:ss.000</c:formatCode>
                <c:ptCount val="70"/>
                <c:pt idx="0">
                  <c:v>3.8703703703703699E-2</c:v>
                </c:pt>
                <c:pt idx="1">
                  <c:v>3.8706018518518501E-2</c:v>
                </c:pt>
                <c:pt idx="2">
                  <c:v>3.8708333333333303E-2</c:v>
                </c:pt>
                <c:pt idx="3">
                  <c:v>3.8710648148148098E-2</c:v>
                </c:pt>
                <c:pt idx="4">
                  <c:v>3.8712962962962998E-2</c:v>
                </c:pt>
                <c:pt idx="5">
                  <c:v>3.87152777777778E-2</c:v>
                </c:pt>
                <c:pt idx="6">
                  <c:v>3.8717592592592602E-2</c:v>
                </c:pt>
                <c:pt idx="7">
                  <c:v>3.8719907407407397E-2</c:v>
                </c:pt>
                <c:pt idx="8">
                  <c:v>3.872222222222222E-2</c:v>
                </c:pt>
                <c:pt idx="9">
                  <c:v>3.8724537037037036E-2</c:v>
                </c:pt>
                <c:pt idx="10">
                  <c:v>0.37206106481481482</c:v>
                </c:pt>
                <c:pt idx="11">
                  <c:v>0.37206125000000001</c:v>
                </c:pt>
                <c:pt idx="12">
                  <c:v>0.37206322916666662</c:v>
                </c:pt>
                <c:pt idx="13">
                  <c:v>0.3720655902777778</c:v>
                </c:pt>
                <c:pt idx="14">
                  <c:v>0.37206811342592588</c:v>
                </c:pt>
                <c:pt idx="15">
                  <c:v>0.37207046296296298</c:v>
                </c:pt>
                <c:pt idx="16">
                  <c:v>0.37207263888888886</c:v>
                </c:pt>
                <c:pt idx="17">
                  <c:v>0.37207480324074077</c:v>
                </c:pt>
                <c:pt idx="18">
                  <c:v>0.37207716435185184</c:v>
                </c:pt>
                <c:pt idx="19">
                  <c:v>0.37207951388888888</c:v>
                </c:pt>
                <c:pt idx="20">
                  <c:v>0.37208203703703702</c:v>
                </c:pt>
                <c:pt idx="21">
                  <c:v>0.37208421296296296</c:v>
                </c:pt>
                <c:pt idx="22">
                  <c:v>0.37208637731481481</c:v>
                </c:pt>
                <c:pt idx="23">
                  <c:v>0.37208873842592594</c:v>
                </c:pt>
                <c:pt idx="24">
                  <c:v>0.37209126157407407</c:v>
                </c:pt>
                <c:pt idx="25">
                  <c:v>0.37209361111111111</c:v>
                </c:pt>
                <c:pt idx="26">
                  <c:v>0.372095787037037</c:v>
                </c:pt>
                <c:pt idx="27">
                  <c:v>0.3720979513888889</c:v>
                </c:pt>
                <c:pt idx="28">
                  <c:v>0.37210048611111107</c:v>
                </c:pt>
                <c:pt idx="29">
                  <c:v>0.37210283564814817</c:v>
                </c:pt>
                <c:pt idx="30">
                  <c:v>0.37210518518518515</c:v>
                </c:pt>
                <c:pt idx="31">
                  <c:v>0.37210754629629633</c:v>
                </c:pt>
                <c:pt idx="32">
                  <c:v>0.37210952546296294</c:v>
                </c:pt>
                <c:pt idx="33">
                  <c:v>0.37211188657407407</c:v>
                </c:pt>
                <c:pt idx="34">
                  <c:v>0.37211440972222221</c:v>
                </c:pt>
                <c:pt idx="35">
                  <c:v>0.37211694444444449</c:v>
                </c:pt>
                <c:pt idx="36">
                  <c:v>0.37211912037037037</c:v>
                </c:pt>
                <c:pt idx="37">
                  <c:v>0.37212128472222222</c:v>
                </c:pt>
                <c:pt idx="38">
                  <c:v>0.37212346064814811</c:v>
                </c:pt>
                <c:pt idx="39">
                  <c:v>0.3721259837962963</c:v>
                </c:pt>
                <c:pt idx="40">
                  <c:v>0.37212833333333334</c:v>
                </c:pt>
                <c:pt idx="41">
                  <c:v>0.37213069444444447</c:v>
                </c:pt>
                <c:pt idx="42">
                  <c:v>0.37213285879629626</c:v>
                </c:pt>
                <c:pt idx="43">
                  <c:v>0.37213520833333336</c:v>
                </c:pt>
                <c:pt idx="44">
                  <c:v>0.37213738425925924</c:v>
                </c:pt>
                <c:pt idx="45">
                  <c:v>0.37214027777777781</c:v>
                </c:pt>
                <c:pt idx="46">
                  <c:v>0.3721424421296296</c:v>
                </c:pt>
                <c:pt idx="47">
                  <c:v>0.37214443287037041</c:v>
                </c:pt>
                <c:pt idx="48">
                  <c:v>0.3721466087962963</c:v>
                </c:pt>
                <c:pt idx="49">
                  <c:v>0.37214913194444449</c:v>
                </c:pt>
                <c:pt idx="50">
                  <c:v>0.37215148148148147</c:v>
                </c:pt>
                <c:pt idx="51">
                  <c:v>0.3721538425925926</c:v>
                </c:pt>
                <c:pt idx="52">
                  <c:v>0.37215600694444445</c:v>
                </c:pt>
                <c:pt idx="53">
                  <c:v>0.37215835648148149</c:v>
                </c:pt>
                <c:pt idx="54">
                  <c:v>0.37216053240740737</c:v>
                </c:pt>
                <c:pt idx="55">
                  <c:v>0.37216305555555557</c:v>
                </c:pt>
                <c:pt idx="56">
                  <c:v>0.37216541666666664</c:v>
                </c:pt>
                <c:pt idx="57">
                  <c:v>0.37216758101851855</c:v>
                </c:pt>
                <c:pt idx="58">
                  <c:v>0.37216993055555553</c:v>
                </c:pt>
                <c:pt idx="59">
                  <c:v>0.37217210648148152</c:v>
                </c:pt>
                <c:pt idx="60">
                  <c:v>0.3721744212962963</c:v>
                </c:pt>
                <c:pt idx="61">
                  <c:v>0.37217673611111107</c:v>
                </c:pt>
                <c:pt idx="62">
                  <c:v>0.37217905092592601</c:v>
                </c:pt>
                <c:pt idx="63">
                  <c:v>0.37218136574074101</c:v>
                </c:pt>
                <c:pt idx="64">
                  <c:v>0.37218368055555501</c:v>
                </c:pt>
                <c:pt idx="65">
                  <c:v>0.37218599537037</c:v>
                </c:pt>
                <c:pt idx="66">
                  <c:v>0.372188310185185</c:v>
                </c:pt>
                <c:pt idx="67">
                  <c:v>0.372190625</c:v>
                </c:pt>
                <c:pt idx="68">
                  <c:v>0.37219293981481399</c:v>
                </c:pt>
                <c:pt idx="69">
                  <c:v>0.37219525462962899</c:v>
                </c:pt>
              </c:numCache>
            </c:numRef>
          </c:cat>
          <c:val>
            <c:numRef>
              <c:f>'Expert View'!$AG$12:$AG$81</c:f>
              <c:numCache>
                <c:formatCode>General</c:formatCode>
                <c:ptCount val="70"/>
                <c:pt idx="10">
                  <c:v>2</c:v>
                </c:pt>
                <c:pt idx="16">
                  <c:v>0</c:v>
                </c:pt>
                <c:pt idx="21">
                  <c:v>0</c:v>
                </c:pt>
                <c:pt idx="26">
                  <c:v>1</c:v>
                </c:pt>
                <c:pt idx="31">
                  <c:v>0</c:v>
                </c:pt>
                <c:pt idx="36">
                  <c:v>0</c:v>
                </c:pt>
                <c:pt idx="41">
                  <c:v>6</c:v>
                </c:pt>
                <c:pt idx="46">
                  <c:v>1</c:v>
                </c:pt>
                <c:pt idx="51">
                  <c:v>0</c:v>
                </c:pt>
                <c:pt idx="56">
                  <c:v>0</c:v>
                </c:pt>
              </c:numCache>
            </c:numRef>
          </c:val>
          <c:smooth val="0"/>
          <c:extLst>
            <c:ext xmlns:c16="http://schemas.microsoft.com/office/drawing/2014/chart" uri="{C3380CC4-5D6E-409C-BE32-E72D297353CC}">
              <c16:uniqueId val="{00000009-7BCA-4C71-8C81-58D98112FAF3}"/>
            </c:ext>
          </c:extLst>
        </c:ser>
        <c:dLbls>
          <c:showLegendKey val="0"/>
          <c:showVal val="0"/>
          <c:showCatName val="0"/>
          <c:showSerName val="0"/>
          <c:showPercent val="0"/>
          <c:showBubbleSize val="0"/>
        </c:dLbls>
        <c:marker val="1"/>
        <c:smooth val="0"/>
        <c:axId val="237207992"/>
        <c:axId val="237207600"/>
      </c:lineChart>
      <c:catAx>
        <c:axId val="237206816"/>
        <c:scaling>
          <c:orientation val="minMax"/>
        </c:scaling>
        <c:delete val="0"/>
        <c:axPos val="b"/>
        <c:numFmt formatCode="mm:ss.000" sourceLinked="1"/>
        <c:majorTickMark val="out"/>
        <c:minorTickMark val="none"/>
        <c:tickLblPos val="low"/>
        <c:crossAx val="237207208"/>
        <c:crosses val="autoZero"/>
        <c:auto val="1"/>
        <c:lblAlgn val="ctr"/>
        <c:lblOffset val="100"/>
        <c:noMultiLvlLbl val="0"/>
      </c:catAx>
      <c:valAx>
        <c:axId val="237207208"/>
        <c:scaling>
          <c:orientation val="minMax"/>
        </c:scaling>
        <c:delete val="0"/>
        <c:axPos val="l"/>
        <c:majorGridlines/>
        <c:numFmt formatCode="General" sourceLinked="1"/>
        <c:majorTickMark val="out"/>
        <c:minorTickMark val="none"/>
        <c:tickLblPos val="nextTo"/>
        <c:crossAx val="237206816"/>
        <c:crosses val="autoZero"/>
        <c:crossBetween val="between"/>
      </c:valAx>
      <c:valAx>
        <c:axId val="237207600"/>
        <c:scaling>
          <c:orientation val="minMax"/>
          <c:max val="15"/>
        </c:scaling>
        <c:delete val="0"/>
        <c:axPos val="r"/>
        <c:numFmt formatCode="General" sourceLinked="1"/>
        <c:majorTickMark val="out"/>
        <c:minorTickMark val="none"/>
        <c:tickLblPos val="nextTo"/>
        <c:crossAx val="237207992"/>
        <c:crosses val="max"/>
        <c:crossBetween val="between"/>
      </c:valAx>
      <c:catAx>
        <c:axId val="237207992"/>
        <c:scaling>
          <c:orientation val="minMax"/>
        </c:scaling>
        <c:delete val="1"/>
        <c:axPos val="b"/>
        <c:numFmt formatCode="mm:ss.000" sourceLinked="1"/>
        <c:majorTickMark val="out"/>
        <c:minorTickMark val="none"/>
        <c:tickLblPos val="none"/>
        <c:crossAx val="237207600"/>
        <c:crosses val="autoZero"/>
        <c:auto val="1"/>
        <c:lblAlgn val="ctr"/>
        <c:lblOffset val="100"/>
        <c:noMultiLvlLbl val="0"/>
      </c:catAx>
      <c:spPr>
        <a:noFill/>
      </c:spPr>
    </c:plotArea>
    <c:legend>
      <c:legendPos val="r"/>
      <c:overlay val="0"/>
    </c:legend>
    <c:plotVisOnly val="1"/>
    <c:dispBlanksAs val="span"/>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42EA562C198543BF8138480E3025D0" ma:contentTypeVersion="2" ma:contentTypeDescription="Create a new document." ma:contentTypeScope="" ma:versionID="9a4a576bf8c44a9d60236baa3c163acb">
  <xsd:schema xmlns:xsd="http://www.w3.org/2001/XMLSchema" xmlns:xs="http://www.w3.org/2001/XMLSchema" xmlns:p="http://schemas.microsoft.com/office/2006/metadata/properties" xmlns:ns2="ac11f987-4863-4f2c-ae12-930d66bbd078" targetNamespace="http://schemas.microsoft.com/office/2006/metadata/properties" ma:root="true" ma:fieldsID="e6076bca0733545ddf33e12556b96f7d" ns2:_="">
    <xsd:import namespace="ac11f987-4863-4f2c-ae12-930d66bbd0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1f987-4863-4f2c-ae12-930d66bbd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FD4A28-3453-4A5E-ABC7-530AC88750EB}">
  <ds:schemaRefs>
    <ds:schemaRef ds:uri="http://schemas.microsoft.com/sharepoint/v3/contenttype/forms"/>
  </ds:schemaRefs>
</ds:datastoreItem>
</file>

<file path=customXml/itemProps2.xml><?xml version="1.0" encoding="utf-8"?>
<ds:datastoreItem xmlns:ds="http://schemas.openxmlformats.org/officeDocument/2006/customXml" ds:itemID="{696D7AB4-DD7F-4DD1-918E-8AB869514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1f987-4863-4f2c-ae12-930d66bbd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21E7EE-4CD0-4401-A05A-43A2BE1FF5F3}">
  <ds:schemaRefs>
    <ds:schemaRef ds:uri="http://schemas.openxmlformats.org/officeDocument/2006/bibliography"/>
  </ds:schemaRefs>
</ds:datastoreItem>
</file>

<file path=customXml/itemProps4.xml><?xml version="1.0" encoding="utf-8"?>
<ds:datastoreItem xmlns:ds="http://schemas.openxmlformats.org/officeDocument/2006/customXml" ds:itemID="{EE89063B-1B1E-4175-91E7-3A63FAA27A97}">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ac11f987-4863-4f2c-ae12-930d66bbd078"/>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NSDD_Document_Template_General_2019-11-22</Template>
  <TotalTime>1</TotalTime>
  <Pages>49</Pages>
  <Words>12256</Words>
  <Characters>69865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Microsoft Word - Core_Standard-CAS-SRS_R4.2__2009-01_.doc</vt:lpstr>
    </vt:vector>
  </TitlesOfParts>
  <Company/>
  <LinksUpToDate>false</LinksUpToDate>
  <CharactersWithSpaces>81958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Core_Standard-CAS-SRS_R4.2__2009-01_.doc</dc:title>
  <dc:subject/>
  <dc:creator>Obie Gillispie</dc:creator>
  <cp:keywords/>
  <cp:lastModifiedBy>Bain, Roger (CONTR)</cp:lastModifiedBy>
  <cp:revision>2</cp:revision>
  <dcterms:created xsi:type="dcterms:W3CDTF">2023-01-31T20:39:00Z</dcterms:created>
  <dcterms:modified xsi:type="dcterms:W3CDTF">2023-01-31T20:39:00Z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0x0101003442EA562C198543BF8138480E3025D0</vt:lpwstr>
  </property>
  <property fmtid="{D5CDD505-2E9C-101B-9397-08002B2CF9AE}" pid="3" name="Order">
    <vt:r8>531200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