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B6719" w14:textId="20FAA39B" w:rsidR="006C7138" w:rsidRDefault="009D0F18">
      <w:pPr>
        <w:spacing w:after="0"/>
        <w:ind w:left="6427"/>
      </w:pPr>
      <w:r>
        <w:rPr>
          <w:b/>
          <w:sz w:val="36"/>
        </w:rPr>
        <w:t>GS-PMO Membership &amp;</w:t>
      </w:r>
      <w:r w:rsidR="006F11F6">
        <w:rPr>
          <w:b/>
          <w:sz w:val="36"/>
        </w:rPr>
        <w:t xml:space="preserve"> Points of Contact </w:t>
      </w:r>
    </w:p>
    <w:tbl>
      <w:tblPr>
        <w:tblStyle w:val="TableGrid"/>
        <w:tblW w:w="19541" w:type="dxa"/>
        <w:tblInd w:w="-35" w:type="dxa"/>
        <w:tblCellMar>
          <w:top w:w="57" w:type="dxa"/>
          <w:left w:w="38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8756"/>
        <w:gridCol w:w="1614"/>
        <w:gridCol w:w="2478"/>
        <w:gridCol w:w="2406"/>
        <w:gridCol w:w="4287"/>
      </w:tblGrid>
      <w:tr w:rsidR="006C7138" w14:paraId="3B18FAC4" w14:textId="77777777">
        <w:trPr>
          <w:trHeight w:val="499"/>
        </w:trPr>
        <w:tc>
          <w:tcPr>
            <w:tcW w:w="19541" w:type="dxa"/>
            <w:gridSpan w:val="5"/>
            <w:tcBorders>
              <w:top w:val="single" w:sz="7" w:space="0" w:color="5B9BD5"/>
              <w:left w:val="single" w:sz="7" w:space="0" w:color="5B9BD5"/>
              <w:bottom w:val="single" w:sz="7" w:space="0" w:color="000000"/>
              <w:right w:val="single" w:sz="7" w:space="0" w:color="5B9BD5"/>
            </w:tcBorders>
            <w:shd w:val="clear" w:color="auto" w:fill="5B9BD5"/>
            <w:vAlign w:val="bottom"/>
          </w:tcPr>
          <w:p w14:paraId="6B0F0AAA" w14:textId="0E8108C9" w:rsidR="006C7138" w:rsidRDefault="006F11F6" w:rsidP="00332961">
            <w:pPr>
              <w:tabs>
                <w:tab w:val="left" w:pos="8720"/>
                <w:tab w:val="left" w:pos="9620"/>
                <w:tab w:val="center" w:pos="9692"/>
                <w:tab w:val="center" w:pos="10670"/>
                <w:tab w:val="center" w:pos="13167"/>
                <w:tab w:val="center" w:pos="15533"/>
              </w:tabs>
            </w:pPr>
            <w:r>
              <w:rPr>
                <w:b/>
                <w:color w:val="FFFFFF"/>
                <w:sz w:val="24"/>
              </w:rPr>
              <w:t>Office</w:t>
            </w:r>
            <w:r>
              <w:rPr>
                <w:b/>
                <w:color w:val="FFFFFF"/>
                <w:sz w:val="24"/>
              </w:rPr>
              <w:tab/>
            </w:r>
            <w:r w:rsidR="00332961">
              <w:rPr>
                <w:b/>
                <w:color w:val="FFFFFF"/>
                <w:sz w:val="24"/>
              </w:rPr>
              <w:t xml:space="preserve">GS-PMO </w:t>
            </w:r>
            <w:r w:rsidRPr="00332961">
              <w:rPr>
                <w:b/>
                <w:color w:val="FFFFFF" w:themeColor="background1"/>
                <w:sz w:val="24"/>
              </w:rPr>
              <w:t>Role</w:t>
            </w:r>
            <w:r>
              <w:rPr>
                <w:b/>
                <w:color w:val="FFFFFF"/>
                <w:sz w:val="24"/>
              </w:rPr>
              <w:tab/>
              <w:t>Name</w:t>
            </w:r>
            <w:r>
              <w:rPr>
                <w:b/>
                <w:color w:val="FFFFFF"/>
                <w:sz w:val="24"/>
              </w:rPr>
              <w:tab/>
              <w:t xml:space="preserve">Phone </w:t>
            </w:r>
            <w:r>
              <w:rPr>
                <w:b/>
                <w:color w:val="FFFFFF"/>
                <w:sz w:val="24"/>
              </w:rPr>
              <w:tab/>
              <w:t>Email</w:t>
            </w:r>
          </w:p>
        </w:tc>
      </w:tr>
      <w:tr w:rsidR="001C0F97" w:rsidRPr="006F11F6" w14:paraId="33565708" w14:textId="77777777" w:rsidTr="00332961">
        <w:trPr>
          <w:trHeight w:val="623"/>
        </w:trPr>
        <w:tc>
          <w:tcPr>
            <w:tcW w:w="8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CCA6131" w14:textId="0F458B9B" w:rsidR="001C0F97" w:rsidRPr="006F11F6" w:rsidRDefault="001C0F97">
            <w:pPr>
              <w:rPr>
                <w:b/>
                <w:sz w:val="24"/>
              </w:rPr>
            </w:pPr>
            <w:r w:rsidRPr="006F11F6">
              <w:rPr>
                <w:b/>
                <w:sz w:val="24"/>
              </w:rPr>
              <w:t>DOE-Enterprise</w:t>
            </w:r>
          </w:p>
        </w:tc>
        <w:tc>
          <w:tcPr>
            <w:tcW w:w="1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32ACC1F" w14:textId="5739FA8B" w:rsidR="001C0F97" w:rsidRPr="006F11F6" w:rsidRDefault="001C0F97">
            <w:pPr>
              <w:ind w:left="2"/>
              <w:rPr>
                <w:sz w:val="24"/>
              </w:rPr>
            </w:pPr>
          </w:p>
          <w:p w14:paraId="5AFF8CFC" w14:textId="18816B58" w:rsidR="005A59D1" w:rsidRPr="006F11F6" w:rsidRDefault="00200048" w:rsidP="00200048">
            <w:pPr>
              <w:rPr>
                <w:sz w:val="24"/>
              </w:rPr>
            </w:pPr>
            <w:r>
              <w:rPr>
                <w:sz w:val="24"/>
              </w:rPr>
              <w:t>SAOGI</w:t>
            </w:r>
          </w:p>
        </w:tc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8D086E0" w14:textId="3430F606" w:rsidR="001C0F97" w:rsidRPr="006F11F6" w:rsidRDefault="00907B6B">
            <w:pPr>
              <w:ind w:left="2"/>
            </w:pPr>
            <w:r>
              <w:t xml:space="preserve">Dunkin, Ann </w:t>
            </w:r>
          </w:p>
        </w:tc>
        <w:tc>
          <w:tcPr>
            <w:tcW w:w="2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2D3055C" w14:textId="7E1841E0" w:rsidR="001C0F97" w:rsidRPr="006F11F6" w:rsidRDefault="00907B6B">
            <w:pPr>
              <w:ind w:left="2"/>
              <w:rPr>
                <w:color w:val="FF0000"/>
                <w:sz w:val="24"/>
              </w:rPr>
            </w:pPr>
            <w:r w:rsidRPr="00907B6B">
              <w:rPr>
                <w:color w:val="000000" w:themeColor="text1"/>
                <w:sz w:val="24"/>
              </w:rPr>
              <w:t>240-654-7986</w:t>
            </w:r>
          </w:p>
        </w:tc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48166EC" w14:textId="6313025E" w:rsidR="001C0F97" w:rsidRPr="006F11F6" w:rsidRDefault="00907B6B">
            <w:pPr>
              <w:ind w:left="2"/>
              <w:rPr>
                <w:sz w:val="24"/>
              </w:rPr>
            </w:pPr>
            <w:r w:rsidRPr="00907B6B">
              <w:rPr>
                <w:sz w:val="24"/>
              </w:rPr>
              <w:t>ann.dunkin@hq.doe.gov</w:t>
            </w:r>
          </w:p>
        </w:tc>
      </w:tr>
      <w:tr w:rsidR="00200048" w:rsidRPr="006F11F6" w14:paraId="0F8C2659" w14:textId="77777777" w:rsidTr="00332961">
        <w:trPr>
          <w:trHeight w:val="623"/>
        </w:trPr>
        <w:tc>
          <w:tcPr>
            <w:tcW w:w="8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8E62FB1" w14:textId="3AD6E558" w:rsidR="00200048" w:rsidRPr="006F11F6" w:rsidRDefault="00200048">
            <w:pPr>
              <w:rPr>
                <w:b/>
                <w:bCs/>
                <w:sz w:val="24"/>
                <w:szCs w:val="24"/>
              </w:rPr>
            </w:pPr>
            <w:r w:rsidRPr="006F11F6">
              <w:rPr>
                <w:b/>
                <w:sz w:val="24"/>
              </w:rPr>
              <w:t>DOE-Enterprise</w:t>
            </w:r>
          </w:p>
        </w:tc>
        <w:tc>
          <w:tcPr>
            <w:tcW w:w="1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1C048F4" w14:textId="6178623E" w:rsidR="00200048" w:rsidRPr="006F11F6" w:rsidRDefault="00200048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</w:t>
            </w:r>
          </w:p>
        </w:tc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8BBA68F" w14:textId="7550F224" w:rsidR="00200048" w:rsidRPr="006F11F6" w:rsidRDefault="00200048">
            <w:pPr>
              <w:ind w:left="2"/>
            </w:pPr>
            <w:r w:rsidRPr="006F11F6">
              <w:t>Linard, Josh</w:t>
            </w:r>
          </w:p>
        </w:tc>
        <w:tc>
          <w:tcPr>
            <w:tcW w:w="2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1F1A7B3" w14:textId="6F3A1A7D" w:rsidR="00200048" w:rsidRPr="006F11F6" w:rsidRDefault="00200048">
            <w:pPr>
              <w:ind w:left="2"/>
              <w:rPr>
                <w:color w:val="000000" w:themeColor="text1"/>
                <w:sz w:val="24"/>
              </w:rPr>
            </w:pPr>
            <w:r w:rsidRPr="00200048">
              <w:rPr>
                <w:color w:val="000000" w:themeColor="text1"/>
                <w:sz w:val="24"/>
              </w:rPr>
              <w:t>240-220-1349</w:t>
            </w:r>
          </w:p>
        </w:tc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EBB3926" w14:textId="5765C5A1" w:rsidR="00200048" w:rsidRPr="006F11F6" w:rsidRDefault="00200048">
            <w:pPr>
              <w:ind w:left="2"/>
              <w:rPr>
                <w:sz w:val="24"/>
              </w:rPr>
            </w:pPr>
            <w:r>
              <w:rPr>
                <w:sz w:val="24"/>
              </w:rPr>
              <w:t>Josh.linard@hq.doe.gov</w:t>
            </w:r>
          </w:p>
        </w:tc>
      </w:tr>
      <w:tr w:rsidR="006C7138" w:rsidRPr="006F11F6" w14:paraId="0D11A4FA" w14:textId="77777777" w:rsidTr="00332961">
        <w:trPr>
          <w:trHeight w:val="623"/>
        </w:trPr>
        <w:tc>
          <w:tcPr>
            <w:tcW w:w="8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F8025A6" w14:textId="512D48E0" w:rsidR="006C7138" w:rsidRPr="006F11F6" w:rsidRDefault="006F11F6">
            <w:pPr>
              <w:rPr>
                <w:b/>
                <w:bCs/>
              </w:rPr>
            </w:pPr>
            <w:r w:rsidRPr="006F11F6">
              <w:rPr>
                <w:b/>
                <w:bCs/>
                <w:sz w:val="24"/>
                <w:szCs w:val="24"/>
              </w:rPr>
              <w:t xml:space="preserve">DOE-Enterprise </w:t>
            </w:r>
          </w:p>
        </w:tc>
        <w:tc>
          <w:tcPr>
            <w:tcW w:w="1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23141B3" w14:textId="1D926BD7" w:rsidR="006C7138" w:rsidRPr="006F11F6" w:rsidRDefault="005A59D1">
            <w:pPr>
              <w:ind w:left="2"/>
            </w:pPr>
            <w:r w:rsidRPr="006F11F6">
              <w:rPr>
                <w:sz w:val="24"/>
                <w:szCs w:val="24"/>
              </w:rPr>
              <w:t>PMO Co-Chair</w:t>
            </w:r>
          </w:p>
        </w:tc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6B2352F" w14:textId="6CDE4186" w:rsidR="006C7138" w:rsidRPr="006F11F6" w:rsidRDefault="00EB18F5">
            <w:pPr>
              <w:ind w:left="2"/>
            </w:pPr>
            <w:r w:rsidRPr="006F11F6">
              <w:t xml:space="preserve">Smith-Taylor, Tania </w:t>
            </w:r>
          </w:p>
        </w:tc>
        <w:tc>
          <w:tcPr>
            <w:tcW w:w="2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DAF3F05" w14:textId="20A6C861" w:rsidR="006C7138" w:rsidRPr="006F11F6" w:rsidRDefault="001C0F97">
            <w:pPr>
              <w:ind w:left="2"/>
              <w:rPr>
                <w:color w:val="FF0000"/>
                <w:sz w:val="24"/>
              </w:rPr>
            </w:pPr>
            <w:r w:rsidRPr="006F11F6">
              <w:rPr>
                <w:color w:val="000000" w:themeColor="text1"/>
                <w:sz w:val="24"/>
              </w:rPr>
              <w:t>202-586-5008</w:t>
            </w:r>
          </w:p>
        </w:tc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711485C" w14:textId="7AFC74E7" w:rsidR="006C7138" w:rsidRPr="006F11F6" w:rsidRDefault="001C0F97">
            <w:pPr>
              <w:ind w:left="2"/>
            </w:pPr>
            <w:r w:rsidRPr="006F11F6">
              <w:rPr>
                <w:sz w:val="24"/>
              </w:rPr>
              <w:t>tania.smith@hq.doe.gov</w:t>
            </w:r>
          </w:p>
        </w:tc>
      </w:tr>
      <w:tr w:rsidR="006C7138" w:rsidRPr="006F11F6" w14:paraId="3DB26344" w14:textId="77777777" w:rsidTr="00332961">
        <w:trPr>
          <w:trHeight w:val="623"/>
        </w:trPr>
        <w:tc>
          <w:tcPr>
            <w:tcW w:w="8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8F2BD18" w14:textId="4FB91F3F" w:rsidR="006C7138" w:rsidRPr="006F11F6" w:rsidRDefault="003C72A5">
            <w:pPr>
              <w:rPr>
                <w:sz w:val="24"/>
                <w:szCs w:val="24"/>
              </w:rPr>
            </w:pPr>
            <w:r w:rsidRPr="006F11F6">
              <w:rPr>
                <w:sz w:val="24"/>
                <w:szCs w:val="24"/>
              </w:rPr>
              <w:t>Artificial Intelligence &amp; Technology Office</w:t>
            </w:r>
          </w:p>
        </w:tc>
        <w:tc>
          <w:tcPr>
            <w:tcW w:w="1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34D3D5A" w14:textId="2AA9D202" w:rsidR="006C7138" w:rsidRPr="006F11F6" w:rsidRDefault="006F11F6">
            <w:pPr>
              <w:ind w:left="2"/>
              <w:rPr>
                <w:sz w:val="24"/>
                <w:szCs w:val="24"/>
              </w:rPr>
            </w:pPr>
            <w:r w:rsidRPr="006F11F6">
              <w:rPr>
                <w:sz w:val="24"/>
                <w:szCs w:val="24"/>
              </w:rPr>
              <w:t>GS-PMO</w:t>
            </w:r>
          </w:p>
        </w:tc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5377473" w14:textId="7A3E4CC3" w:rsidR="006C7138" w:rsidRPr="006F11F6" w:rsidRDefault="00907B6B">
            <w:pPr>
              <w:ind w:left="2"/>
            </w:pPr>
            <w:r>
              <w:t>Bradley, Jonnie</w:t>
            </w:r>
          </w:p>
        </w:tc>
        <w:tc>
          <w:tcPr>
            <w:tcW w:w="2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B7B0F96" w14:textId="31DE7785" w:rsidR="006C7138" w:rsidRPr="006F11F6" w:rsidRDefault="00907B6B">
            <w:pPr>
              <w:ind w:left="2"/>
              <w:rPr>
                <w:color w:val="FF0000"/>
                <w:sz w:val="24"/>
              </w:rPr>
            </w:pPr>
            <w:r w:rsidRPr="00907B6B">
              <w:rPr>
                <w:color w:val="000000" w:themeColor="text1"/>
                <w:sz w:val="24"/>
              </w:rPr>
              <w:t>202-586-7480</w:t>
            </w:r>
          </w:p>
        </w:tc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B119CA0" w14:textId="676EE865" w:rsidR="006C7138" w:rsidRPr="006F11F6" w:rsidRDefault="00907B6B">
            <w:pPr>
              <w:ind w:left="2"/>
            </w:pPr>
            <w:r>
              <w:rPr>
                <w:sz w:val="24"/>
              </w:rPr>
              <w:t>Jonnie.bradley@</w:t>
            </w:r>
            <w:r w:rsidR="001C0F97" w:rsidRPr="006F11F6">
              <w:rPr>
                <w:sz w:val="24"/>
              </w:rPr>
              <w:t>doe.gov</w:t>
            </w:r>
          </w:p>
        </w:tc>
      </w:tr>
      <w:tr w:rsidR="006C7138" w:rsidRPr="006F11F6" w14:paraId="6C1A5C9D" w14:textId="77777777" w:rsidTr="00332961">
        <w:trPr>
          <w:trHeight w:val="623"/>
        </w:trPr>
        <w:tc>
          <w:tcPr>
            <w:tcW w:w="8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F9709EE" w14:textId="0B1AF079" w:rsidR="006C7138" w:rsidRPr="006F11F6" w:rsidRDefault="003C72A5">
            <w:pPr>
              <w:rPr>
                <w:sz w:val="24"/>
                <w:szCs w:val="24"/>
              </w:rPr>
            </w:pPr>
            <w:r w:rsidRPr="006F11F6">
              <w:rPr>
                <w:sz w:val="24"/>
                <w:szCs w:val="24"/>
              </w:rPr>
              <w:t>Cybersecurity, Energy Security, and Emergency Response</w:t>
            </w:r>
          </w:p>
        </w:tc>
        <w:tc>
          <w:tcPr>
            <w:tcW w:w="1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064F4AF" w14:textId="075C70AA" w:rsidR="006C7138" w:rsidRPr="006F11F6" w:rsidRDefault="006F11F6">
            <w:pPr>
              <w:ind w:left="2"/>
              <w:rPr>
                <w:sz w:val="24"/>
                <w:szCs w:val="24"/>
              </w:rPr>
            </w:pPr>
            <w:r w:rsidRPr="006F11F6">
              <w:rPr>
                <w:sz w:val="24"/>
                <w:szCs w:val="24"/>
              </w:rPr>
              <w:t>GS-PMO</w:t>
            </w:r>
          </w:p>
        </w:tc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C0BB5EB" w14:textId="4F1D947B" w:rsidR="006C7138" w:rsidRPr="006F11F6" w:rsidRDefault="00EB18F5">
            <w:pPr>
              <w:ind w:left="2"/>
            </w:pPr>
            <w:r w:rsidRPr="006F11F6">
              <w:t>Tarduogno, Matthew</w:t>
            </w:r>
          </w:p>
        </w:tc>
        <w:tc>
          <w:tcPr>
            <w:tcW w:w="2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84EB1C5" w14:textId="1D4F8848" w:rsidR="006C7138" w:rsidRPr="006F11F6" w:rsidRDefault="001C0F97">
            <w:pPr>
              <w:ind w:left="2"/>
              <w:rPr>
                <w:color w:val="FF0000"/>
                <w:sz w:val="24"/>
              </w:rPr>
            </w:pPr>
            <w:r w:rsidRPr="006F11F6">
              <w:rPr>
                <w:color w:val="000000" w:themeColor="text1"/>
                <w:sz w:val="24"/>
              </w:rPr>
              <w:t>202-586-2892</w:t>
            </w:r>
          </w:p>
        </w:tc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E068B49" w14:textId="153BA50B" w:rsidR="006C7138" w:rsidRPr="006F11F6" w:rsidRDefault="001C0F97">
            <w:pPr>
              <w:ind w:left="2"/>
            </w:pPr>
            <w:r w:rsidRPr="006F11F6">
              <w:rPr>
                <w:sz w:val="24"/>
              </w:rPr>
              <w:t>matthew.tarduogno@hq.doe.gov</w:t>
            </w:r>
          </w:p>
        </w:tc>
      </w:tr>
      <w:tr w:rsidR="001C0F97" w:rsidRPr="006F11F6" w14:paraId="362316A4" w14:textId="77777777" w:rsidTr="00332961">
        <w:trPr>
          <w:trHeight w:val="623"/>
        </w:trPr>
        <w:tc>
          <w:tcPr>
            <w:tcW w:w="8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211E373" w14:textId="16AC2CF4" w:rsidR="001C0F97" w:rsidRPr="006F11F6" w:rsidRDefault="001C0F97" w:rsidP="001C0F97">
            <w:pPr>
              <w:rPr>
                <w:sz w:val="24"/>
                <w:szCs w:val="24"/>
              </w:rPr>
            </w:pPr>
            <w:r w:rsidRPr="006F11F6">
              <w:rPr>
                <w:sz w:val="24"/>
                <w:szCs w:val="24"/>
              </w:rPr>
              <w:t>US Energy Information Administration</w:t>
            </w:r>
          </w:p>
        </w:tc>
        <w:tc>
          <w:tcPr>
            <w:tcW w:w="1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34F7F34" w14:textId="5D6B0E82" w:rsidR="001C0F97" w:rsidRPr="006F11F6" w:rsidRDefault="006F11F6" w:rsidP="001C0F97">
            <w:pPr>
              <w:ind w:left="2"/>
              <w:rPr>
                <w:sz w:val="24"/>
                <w:szCs w:val="24"/>
              </w:rPr>
            </w:pPr>
            <w:r w:rsidRPr="006F11F6">
              <w:rPr>
                <w:sz w:val="24"/>
                <w:szCs w:val="24"/>
              </w:rPr>
              <w:t>GS-PMO</w:t>
            </w:r>
          </w:p>
        </w:tc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BCFD239" w14:textId="598C0F6D" w:rsidR="001C0F97" w:rsidRPr="006F11F6" w:rsidRDefault="001C0F97" w:rsidP="001C0F97">
            <w:pPr>
              <w:ind w:left="2"/>
            </w:pPr>
            <w:r w:rsidRPr="006F11F6">
              <w:t>O’Sullivan, James</w:t>
            </w:r>
          </w:p>
        </w:tc>
        <w:tc>
          <w:tcPr>
            <w:tcW w:w="2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EC09080" w14:textId="7B244A87" w:rsidR="001C0F97" w:rsidRPr="006F11F6" w:rsidRDefault="00BF0D05" w:rsidP="001C0F97">
            <w:pPr>
              <w:ind w:left="2"/>
              <w:rPr>
                <w:color w:val="FF0000"/>
                <w:sz w:val="24"/>
              </w:rPr>
            </w:pPr>
            <w:r w:rsidRPr="006F11F6">
              <w:rPr>
                <w:color w:val="000000" w:themeColor="text1"/>
                <w:sz w:val="24"/>
              </w:rPr>
              <w:t>202</w:t>
            </w:r>
            <w:r w:rsidR="0007394E" w:rsidRPr="006F11F6">
              <w:rPr>
                <w:color w:val="000000" w:themeColor="text1"/>
                <w:sz w:val="24"/>
              </w:rPr>
              <w:t>-</w:t>
            </w:r>
            <w:r w:rsidRPr="006F11F6">
              <w:rPr>
                <w:color w:val="000000" w:themeColor="text1"/>
                <w:sz w:val="24"/>
              </w:rPr>
              <w:t>586-2728</w:t>
            </w:r>
          </w:p>
        </w:tc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C745665" w14:textId="5957F9FC" w:rsidR="001C0F97" w:rsidRPr="006F11F6" w:rsidRDefault="001C0F97" w:rsidP="001C0F97">
            <w:pPr>
              <w:ind w:left="2"/>
              <w:rPr>
                <w:sz w:val="24"/>
              </w:rPr>
            </w:pPr>
            <w:r w:rsidRPr="006F11F6">
              <w:rPr>
                <w:sz w:val="24"/>
              </w:rPr>
              <w:t>james.o'sullivan@eia.gov</w:t>
            </w:r>
          </w:p>
        </w:tc>
      </w:tr>
      <w:tr w:rsidR="001C0F97" w:rsidRPr="006F11F6" w14:paraId="4965A507" w14:textId="77777777" w:rsidTr="00332961">
        <w:trPr>
          <w:trHeight w:val="623"/>
        </w:trPr>
        <w:tc>
          <w:tcPr>
            <w:tcW w:w="8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1DE7218" w14:textId="5DFCD146" w:rsidR="001C0F97" w:rsidRPr="006F11F6" w:rsidRDefault="001C0F97" w:rsidP="001C0F97">
            <w:r w:rsidRPr="006F11F6">
              <w:rPr>
                <w:sz w:val="24"/>
                <w:szCs w:val="24"/>
              </w:rPr>
              <w:t>Environmental Management</w:t>
            </w:r>
          </w:p>
        </w:tc>
        <w:tc>
          <w:tcPr>
            <w:tcW w:w="1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DCBF97B" w14:textId="40A1E2DE" w:rsidR="001C0F97" w:rsidRPr="006F11F6" w:rsidRDefault="006F11F6" w:rsidP="001C0F97">
            <w:pPr>
              <w:ind w:left="2"/>
              <w:rPr>
                <w:sz w:val="24"/>
                <w:szCs w:val="24"/>
              </w:rPr>
            </w:pPr>
            <w:r w:rsidRPr="006F11F6">
              <w:rPr>
                <w:sz w:val="24"/>
                <w:szCs w:val="24"/>
              </w:rPr>
              <w:t>GS-PMO</w:t>
            </w:r>
          </w:p>
        </w:tc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52EB9B5" w14:textId="3E278497" w:rsidR="001C0F97" w:rsidRPr="006F11F6" w:rsidRDefault="001C0F97" w:rsidP="001C0F97">
            <w:pPr>
              <w:ind w:left="2"/>
            </w:pPr>
            <w:r w:rsidRPr="006F11F6">
              <w:t>Beard, Jeanne</w:t>
            </w:r>
          </w:p>
        </w:tc>
        <w:tc>
          <w:tcPr>
            <w:tcW w:w="2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C96F5F2" w14:textId="0777D5BC" w:rsidR="001C0F97" w:rsidRPr="006F11F6" w:rsidRDefault="00BF0D05" w:rsidP="001C0F97">
            <w:pPr>
              <w:ind w:left="2"/>
              <w:rPr>
                <w:color w:val="FF0000"/>
              </w:rPr>
            </w:pPr>
            <w:r w:rsidRPr="006F11F6">
              <w:rPr>
                <w:color w:val="000000" w:themeColor="text1"/>
                <w:sz w:val="24"/>
                <w:szCs w:val="24"/>
              </w:rPr>
              <w:t>202-586-0200</w:t>
            </w:r>
          </w:p>
        </w:tc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66630A8" w14:textId="6A0C37C6" w:rsidR="001C0F97" w:rsidRPr="006F11F6" w:rsidRDefault="001C0F97" w:rsidP="001C0F97">
            <w:pPr>
              <w:ind w:left="2"/>
            </w:pPr>
            <w:r w:rsidRPr="006F11F6">
              <w:rPr>
                <w:sz w:val="24"/>
              </w:rPr>
              <w:t>jeanne.beard@em.doe.gov</w:t>
            </w:r>
          </w:p>
        </w:tc>
      </w:tr>
      <w:tr w:rsidR="00200048" w:rsidRPr="006F11F6" w14:paraId="5A031B3E" w14:textId="77777777" w:rsidTr="00332961">
        <w:trPr>
          <w:trHeight w:val="623"/>
        </w:trPr>
        <w:tc>
          <w:tcPr>
            <w:tcW w:w="8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847986A" w14:textId="7FB31ADC" w:rsidR="00200048" w:rsidRPr="006F11F6" w:rsidRDefault="00200048" w:rsidP="001C0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Legacy Management </w:t>
            </w:r>
          </w:p>
        </w:tc>
        <w:tc>
          <w:tcPr>
            <w:tcW w:w="1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DAEDE65" w14:textId="36814B7D" w:rsidR="00200048" w:rsidRDefault="00200048" w:rsidP="001C0F97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GSSC Co-chair</w:t>
            </w:r>
          </w:p>
        </w:tc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89691E5" w14:textId="62C34F4F" w:rsidR="00200048" w:rsidRPr="006F11F6" w:rsidRDefault="00200048" w:rsidP="001C0F97">
            <w:pPr>
              <w:ind w:left="2"/>
            </w:pPr>
            <w:r>
              <w:t>Cuneo, Matthew</w:t>
            </w:r>
          </w:p>
        </w:tc>
        <w:tc>
          <w:tcPr>
            <w:tcW w:w="2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367E9CA" w14:textId="4828E69F" w:rsidR="00200048" w:rsidRPr="00216AE5" w:rsidRDefault="002F5A5D" w:rsidP="001C0F97">
            <w:pPr>
              <w:ind w:left="2"/>
              <w:rPr>
                <w:color w:val="auto"/>
              </w:rPr>
            </w:pPr>
            <w:r>
              <w:rPr>
                <w:color w:val="auto"/>
              </w:rPr>
              <w:t>970-248-6529</w:t>
            </w:r>
          </w:p>
        </w:tc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480BDEF" w14:textId="4D174BC2" w:rsidR="00200048" w:rsidRPr="006F11F6" w:rsidRDefault="00200048" w:rsidP="001C0F97">
            <w:pPr>
              <w:ind w:left="2"/>
            </w:pPr>
            <w:r w:rsidRPr="00200048">
              <w:t>matthew.cuneo@lm.doe.com</w:t>
            </w:r>
          </w:p>
        </w:tc>
      </w:tr>
      <w:tr w:rsidR="001C0F97" w:rsidRPr="006F11F6" w14:paraId="78597276" w14:textId="77777777" w:rsidTr="00332961">
        <w:trPr>
          <w:trHeight w:val="623"/>
        </w:trPr>
        <w:tc>
          <w:tcPr>
            <w:tcW w:w="8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E3E97A2" w14:textId="0DB75645" w:rsidR="001C0F97" w:rsidRPr="006F11F6" w:rsidRDefault="001C0F97" w:rsidP="001C0F97">
            <w:pPr>
              <w:rPr>
                <w:sz w:val="24"/>
                <w:szCs w:val="24"/>
              </w:rPr>
            </w:pPr>
            <w:r w:rsidRPr="006F11F6">
              <w:rPr>
                <w:sz w:val="24"/>
                <w:szCs w:val="24"/>
              </w:rPr>
              <w:t>National Energy Technology Laboratory</w:t>
            </w:r>
          </w:p>
        </w:tc>
        <w:tc>
          <w:tcPr>
            <w:tcW w:w="1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24C0ECB" w14:textId="43F55CAC" w:rsidR="001C0F97" w:rsidRPr="006F11F6" w:rsidRDefault="006F11F6" w:rsidP="001C0F97">
            <w:pPr>
              <w:ind w:left="2"/>
              <w:rPr>
                <w:sz w:val="24"/>
                <w:szCs w:val="24"/>
              </w:rPr>
            </w:pPr>
            <w:r w:rsidRPr="006F11F6">
              <w:rPr>
                <w:sz w:val="24"/>
                <w:szCs w:val="24"/>
              </w:rPr>
              <w:t>G</w:t>
            </w:r>
            <w:r w:rsidR="00200048">
              <w:rPr>
                <w:sz w:val="24"/>
                <w:szCs w:val="24"/>
              </w:rPr>
              <w:t>SSC</w:t>
            </w:r>
            <w:r w:rsidRPr="006F11F6">
              <w:rPr>
                <w:sz w:val="24"/>
                <w:szCs w:val="24"/>
              </w:rPr>
              <w:t xml:space="preserve"> Chair </w:t>
            </w:r>
          </w:p>
        </w:tc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AE08624" w14:textId="312D9ABA" w:rsidR="001C0F97" w:rsidRPr="006F11F6" w:rsidRDefault="001C0F97" w:rsidP="001C0F97">
            <w:pPr>
              <w:ind w:left="2"/>
            </w:pPr>
            <w:r w:rsidRPr="006F11F6">
              <w:t>Bauer, Jennifer</w:t>
            </w:r>
          </w:p>
        </w:tc>
        <w:tc>
          <w:tcPr>
            <w:tcW w:w="2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28711C8" w14:textId="77FC41A6" w:rsidR="001C0F97" w:rsidRPr="00216AE5" w:rsidRDefault="00216AE5" w:rsidP="001C0F97">
            <w:pPr>
              <w:ind w:left="2"/>
              <w:rPr>
                <w:color w:val="auto"/>
              </w:rPr>
            </w:pPr>
            <w:r w:rsidRPr="00216AE5">
              <w:rPr>
                <w:color w:val="auto"/>
              </w:rPr>
              <w:t>541</w:t>
            </w:r>
            <w:r>
              <w:rPr>
                <w:color w:val="auto"/>
              </w:rPr>
              <w:t>-</w:t>
            </w:r>
            <w:r w:rsidRPr="00216AE5">
              <w:rPr>
                <w:color w:val="auto"/>
              </w:rPr>
              <w:t>918-4507</w:t>
            </w:r>
          </w:p>
        </w:tc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2C2057D" w14:textId="14C14339" w:rsidR="001C0F97" w:rsidRPr="006F11F6" w:rsidRDefault="001C0F97" w:rsidP="001C0F97">
            <w:pPr>
              <w:ind w:left="2"/>
            </w:pPr>
            <w:r w:rsidRPr="006F11F6">
              <w:t>jennifer.bauer@netl.doe.gov</w:t>
            </w:r>
          </w:p>
        </w:tc>
      </w:tr>
      <w:tr w:rsidR="001C0F97" w:rsidRPr="006F11F6" w14:paraId="13B9350B" w14:textId="77777777" w:rsidTr="00332961">
        <w:trPr>
          <w:trHeight w:val="623"/>
        </w:trPr>
        <w:tc>
          <w:tcPr>
            <w:tcW w:w="8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A8901D8" w14:textId="5CF41EC6" w:rsidR="001C0F97" w:rsidRPr="006F11F6" w:rsidRDefault="001C0F97" w:rsidP="001C0F97">
            <w:pPr>
              <w:rPr>
                <w:sz w:val="24"/>
                <w:szCs w:val="24"/>
              </w:rPr>
            </w:pPr>
            <w:r w:rsidRPr="006F11F6">
              <w:rPr>
                <w:sz w:val="24"/>
                <w:szCs w:val="24"/>
              </w:rPr>
              <w:t>National Energy Technology Laboratory</w:t>
            </w:r>
          </w:p>
        </w:tc>
        <w:tc>
          <w:tcPr>
            <w:tcW w:w="1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5188161" w14:textId="74F9D4D6" w:rsidR="001C0F97" w:rsidRPr="006F11F6" w:rsidRDefault="006F11F6" w:rsidP="001C0F97">
            <w:pPr>
              <w:ind w:left="2"/>
              <w:rPr>
                <w:sz w:val="24"/>
                <w:szCs w:val="24"/>
              </w:rPr>
            </w:pPr>
            <w:r w:rsidRPr="006F11F6">
              <w:rPr>
                <w:sz w:val="24"/>
                <w:szCs w:val="24"/>
              </w:rPr>
              <w:t>GS-PMO</w:t>
            </w:r>
          </w:p>
        </w:tc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8282BC5" w14:textId="09F4F336" w:rsidR="001C0F97" w:rsidRPr="006F11F6" w:rsidRDefault="001C0F97" w:rsidP="001C0F97">
            <w:pPr>
              <w:ind w:left="2"/>
            </w:pPr>
            <w:r w:rsidRPr="006F11F6">
              <w:t>Kang, MiKyung</w:t>
            </w:r>
          </w:p>
        </w:tc>
        <w:tc>
          <w:tcPr>
            <w:tcW w:w="2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82413FC" w14:textId="25C1F482" w:rsidR="001C0F97" w:rsidRPr="006F11F6" w:rsidRDefault="00BF0D05" w:rsidP="001C0F97">
            <w:pPr>
              <w:ind w:left="2"/>
              <w:rPr>
                <w:color w:val="FF0000"/>
              </w:rPr>
            </w:pPr>
            <w:r w:rsidRPr="006F11F6">
              <w:rPr>
                <w:color w:val="000000" w:themeColor="text1"/>
                <w:sz w:val="24"/>
                <w:szCs w:val="24"/>
              </w:rPr>
              <w:t>412-386-7433</w:t>
            </w:r>
          </w:p>
        </w:tc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B1F8835" w14:textId="175A7932" w:rsidR="001C0F97" w:rsidRPr="006F11F6" w:rsidRDefault="001C0F97" w:rsidP="001C0F97">
            <w:pPr>
              <w:ind w:left="2"/>
            </w:pPr>
            <w:r w:rsidRPr="006F11F6">
              <w:rPr>
                <w:sz w:val="24"/>
              </w:rPr>
              <w:t>mikyung.kang@netl.doe.gov</w:t>
            </w:r>
          </w:p>
        </w:tc>
      </w:tr>
      <w:tr w:rsidR="001C0F97" w:rsidRPr="006F11F6" w14:paraId="3E02E97A" w14:textId="77777777" w:rsidTr="00332961">
        <w:trPr>
          <w:trHeight w:val="623"/>
        </w:trPr>
        <w:tc>
          <w:tcPr>
            <w:tcW w:w="8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334AE07" w14:textId="0214766F" w:rsidR="001C0F97" w:rsidRPr="006F11F6" w:rsidRDefault="001C0F97" w:rsidP="001C0F97">
            <w:pPr>
              <w:rPr>
                <w:sz w:val="24"/>
                <w:szCs w:val="24"/>
              </w:rPr>
            </w:pPr>
            <w:r w:rsidRPr="006F11F6">
              <w:rPr>
                <w:sz w:val="24"/>
                <w:szCs w:val="24"/>
              </w:rPr>
              <w:t>National Energy Technology Laboratory</w:t>
            </w:r>
          </w:p>
        </w:tc>
        <w:tc>
          <w:tcPr>
            <w:tcW w:w="1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70523E0" w14:textId="1EF7F80F" w:rsidR="001C0F97" w:rsidRPr="006F11F6" w:rsidRDefault="006F11F6" w:rsidP="001C0F97">
            <w:pPr>
              <w:ind w:left="2"/>
              <w:rPr>
                <w:sz w:val="24"/>
                <w:szCs w:val="24"/>
              </w:rPr>
            </w:pPr>
            <w:r w:rsidRPr="006F11F6">
              <w:rPr>
                <w:sz w:val="24"/>
                <w:szCs w:val="24"/>
              </w:rPr>
              <w:t>GS-PMO</w:t>
            </w:r>
          </w:p>
        </w:tc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B3E2056" w14:textId="2ACAA3C8" w:rsidR="001C0F97" w:rsidRPr="006F11F6" w:rsidRDefault="001C0F97" w:rsidP="001C0F97">
            <w:pPr>
              <w:ind w:left="2"/>
            </w:pPr>
            <w:r w:rsidRPr="006F11F6">
              <w:rPr>
                <w:sz w:val="24"/>
              </w:rPr>
              <w:t>Rose, Kelly</w:t>
            </w:r>
          </w:p>
        </w:tc>
        <w:tc>
          <w:tcPr>
            <w:tcW w:w="2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96B8CE3" w14:textId="3DFC3088" w:rsidR="001C0F97" w:rsidRPr="006F11F6" w:rsidRDefault="00BF0D05" w:rsidP="001C0F97">
            <w:pPr>
              <w:ind w:left="2"/>
              <w:rPr>
                <w:color w:val="FF0000"/>
              </w:rPr>
            </w:pPr>
            <w:r w:rsidRPr="006F11F6">
              <w:rPr>
                <w:color w:val="000000" w:themeColor="text1"/>
                <w:sz w:val="24"/>
                <w:szCs w:val="24"/>
              </w:rPr>
              <w:t>541-967-5883</w:t>
            </w:r>
          </w:p>
        </w:tc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E08ADDE" w14:textId="3513B2F9" w:rsidR="001C0F97" w:rsidRPr="006F11F6" w:rsidRDefault="001C0F97" w:rsidP="001C0F97">
            <w:pPr>
              <w:ind w:left="2"/>
            </w:pPr>
            <w:r w:rsidRPr="006F11F6">
              <w:rPr>
                <w:sz w:val="24"/>
              </w:rPr>
              <w:t>kelly.rose@netl.doe.gov</w:t>
            </w:r>
          </w:p>
        </w:tc>
      </w:tr>
      <w:tr w:rsidR="001C0F97" w:rsidRPr="006F11F6" w14:paraId="6AFB6691" w14:textId="77777777" w:rsidTr="00332961">
        <w:trPr>
          <w:trHeight w:val="623"/>
        </w:trPr>
        <w:tc>
          <w:tcPr>
            <w:tcW w:w="8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0C3C045" w14:textId="65BA1A8B" w:rsidR="001C0F97" w:rsidRPr="006F11F6" w:rsidRDefault="001C0F97" w:rsidP="001C0F97">
            <w:r w:rsidRPr="006F11F6">
              <w:rPr>
                <w:sz w:val="24"/>
              </w:rPr>
              <w:t xml:space="preserve">National Nuclear Security Administration </w:t>
            </w:r>
          </w:p>
        </w:tc>
        <w:tc>
          <w:tcPr>
            <w:tcW w:w="1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0B3CD77" w14:textId="457F98DF" w:rsidR="001C0F97" w:rsidRPr="006F11F6" w:rsidRDefault="006F11F6" w:rsidP="001C0F97">
            <w:pPr>
              <w:ind w:left="2"/>
              <w:rPr>
                <w:sz w:val="24"/>
                <w:szCs w:val="24"/>
              </w:rPr>
            </w:pPr>
            <w:r w:rsidRPr="006F11F6">
              <w:rPr>
                <w:sz w:val="24"/>
                <w:szCs w:val="24"/>
              </w:rPr>
              <w:t>GS-PMO</w:t>
            </w:r>
          </w:p>
        </w:tc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CDE2320" w14:textId="1D4A1F73" w:rsidR="001C0F97" w:rsidRPr="006F11F6" w:rsidRDefault="00200048" w:rsidP="001C0F97">
            <w:pPr>
              <w:ind w:left="2"/>
            </w:pPr>
            <w:r>
              <w:t>Moore</w:t>
            </w:r>
            <w:r w:rsidR="001C0F97" w:rsidRPr="006F11F6">
              <w:t xml:space="preserve">, </w:t>
            </w:r>
            <w:r>
              <w:t>Kevin</w:t>
            </w:r>
          </w:p>
        </w:tc>
        <w:tc>
          <w:tcPr>
            <w:tcW w:w="2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0F654C0" w14:textId="3EC38ADE" w:rsidR="001C0F97" w:rsidRPr="006F11F6" w:rsidRDefault="002F5A5D" w:rsidP="001C0F97">
            <w:pPr>
              <w:ind w:left="2"/>
              <w:rPr>
                <w:color w:val="FF0000"/>
              </w:rPr>
            </w:pPr>
            <w:r w:rsidRPr="002F5A5D">
              <w:rPr>
                <w:color w:val="auto"/>
              </w:rPr>
              <w:t>240-751-6257</w:t>
            </w:r>
          </w:p>
        </w:tc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51E003A" w14:textId="045A96F3" w:rsidR="001C0F97" w:rsidRPr="006F11F6" w:rsidRDefault="00200048" w:rsidP="001C0F97">
            <w:pPr>
              <w:ind w:left="2"/>
            </w:pPr>
            <w:r>
              <w:rPr>
                <w:sz w:val="24"/>
              </w:rPr>
              <w:t>Kevin.moore</w:t>
            </w:r>
            <w:r w:rsidR="00BF0D05" w:rsidRPr="006F11F6">
              <w:rPr>
                <w:sz w:val="24"/>
              </w:rPr>
              <w:t>@nnsa.doe.gov</w:t>
            </w:r>
          </w:p>
        </w:tc>
      </w:tr>
      <w:tr w:rsidR="001C0F97" w:rsidRPr="006F11F6" w14:paraId="357BB2B8" w14:textId="77777777" w:rsidTr="00332961">
        <w:trPr>
          <w:trHeight w:val="623"/>
        </w:trPr>
        <w:tc>
          <w:tcPr>
            <w:tcW w:w="8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99AC889" w14:textId="5C52D994" w:rsidR="001C0F97" w:rsidRPr="006F11F6" w:rsidRDefault="001C0F97" w:rsidP="001C0F97">
            <w:pPr>
              <w:rPr>
                <w:sz w:val="24"/>
                <w:szCs w:val="24"/>
              </w:rPr>
            </w:pPr>
            <w:r w:rsidRPr="006F11F6">
              <w:rPr>
                <w:sz w:val="24"/>
                <w:szCs w:val="24"/>
              </w:rPr>
              <w:t>Office of Chief Information Officer – IM50</w:t>
            </w:r>
          </w:p>
        </w:tc>
        <w:tc>
          <w:tcPr>
            <w:tcW w:w="1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20C1419" w14:textId="61A49E8D" w:rsidR="001C0F97" w:rsidRPr="006F11F6" w:rsidRDefault="006F11F6" w:rsidP="001C0F97">
            <w:pPr>
              <w:ind w:left="2"/>
              <w:rPr>
                <w:sz w:val="24"/>
                <w:szCs w:val="24"/>
              </w:rPr>
            </w:pPr>
            <w:r w:rsidRPr="006F11F6">
              <w:rPr>
                <w:sz w:val="24"/>
                <w:szCs w:val="24"/>
              </w:rPr>
              <w:t>GS-PMO</w:t>
            </w:r>
          </w:p>
        </w:tc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46BE53D" w14:textId="7BD03777" w:rsidR="001C0F97" w:rsidRPr="006F11F6" w:rsidRDefault="001C0F97" w:rsidP="001C0F97">
            <w:pPr>
              <w:ind w:left="2"/>
            </w:pPr>
            <w:r w:rsidRPr="006F11F6">
              <w:rPr>
                <w:sz w:val="24"/>
              </w:rPr>
              <w:t>Rosius, Gardy</w:t>
            </w:r>
          </w:p>
        </w:tc>
        <w:tc>
          <w:tcPr>
            <w:tcW w:w="2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A462D0D" w14:textId="55395297" w:rsidR="001C0F97" w:rsidRPr="006F11F6" w:rsidRDefault="00BF0D05" w:rsidP="001C0F97">
            <w:pPr>
              <w:ind w:left="55"/>
              <w:rPr>
                <w:color w:val="000000" w:themeColor="text1"/>
              </w:rPr>
            </w:pPr>
            <w:r w:rsidRPr="006F11F6">
              <w:rPr>
                <w:color w:val="000000" w:themeColor="text1"/>
                <w:sz w:val="24"/>
                <w:szCs w:val="24"/>
              </w:rPr>
              <w:t>301-903-1225</w:t>
            </w:r>
          </w:p>
        </w:tc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13B2808" w14:textId="21873899" w:rsidR="001C0F97" w:rsidRPr="006F11F6" w:rsidRDefault="001C0F97" w:rsidP="001C0F97">
            <w:pPr>
              <w:ind w:left="2"/>
            </w:pPr>
            <w:r w:rsidRPr="006F11F6">
              <w:rPr>
                <w:sz w:val="24"/>
              </w:rPr>
              <w:t>gardy.rosius@hq.doe.gov</w:t>
            </w:r>
          </w:p>
        </w:tc>
      </w:tr>
      <w:tr w:rsidR="001C0F97" w:rsidRPr="006F11F6" w14:paraId="1966FCAF" w14:textId="77777777" w:rsidTr="00332961">
        <w:trPr>
          <w:trHeight w:val="623"/>
        </w:trPr>
        <w:tc>
          <w:tcPr>
            <w:tcW w:w="8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5840154" w14:textId="3CA0B024" w:rsidR="001C0F97" w:rsidRPr="006F11F6" w:rsidRDefault="001C0F97" w:rsidP="001C0F97">
            <w:pPr>
              <w:rPr>
                <w:sz w:val="24"/>
                <w:szCs w:val="24"/>
              </w:rPr>
            </w:pPr>
            <w:r w:rsidRPr="006F11F6">
              <w:rPr>
                <w:sz w:val="24"/>
                <w:szCs w:val="24"/>
              </w:rPr>
              <w:t>Office of Chief Information Officer – IM50</w:t>
            </w:r>
          </w:p>
        </w:tc>
        <w:tc>
          <w:tcPr>
            <w:tcW w:w="1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433CE1B" w14:textId="5C5AF8BF" w:rsidR="001C0F97" w:rsidRPr="006F11F6" w:rsidRDefault="006F11F6" w:rsidP="001C0F97">
            <w:pPr>
              <w:ind w:left="2"/>
              <w:rPr>
                <w:sz w:val="24"/>
                <w:szCs w:val="24"/>
              </w:rPr>
            </w:pPr>
            <w:r w:rsidRPr="006F11F6">
              <w:rPr>
                <w:sz w:val="24"/>
                <w:szCs w:val="24"/>
              </w:rPr>
              <w:t>GS-PMO</w:t>
            </w:r>
          </w:p>
        </w:tc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276AC70" w14:textId="0F1DBE49" w:rsidR="001C0F97" w:rsidRPr="006F11F6" w:rsidRDefault="001C0F97" w:rsidP="001C0F97">
            <w:pPr>
              <w:ind w:left="2"/>
            </w:pPr>
            <w:r w:rsidRPr="006F11F6">
              <w:t>Smith, Sonia</w:t>
            </w:r>
          </w:p>
        </w:tc>
        <w:tc>
          <w:tcPr>
            <w:tcW w:w="2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DC21B3B" w14:textId="6341893C" w:rsidR="001C0F97" w:rsidRPr="006F11F6" w:rsidRDefault="00BF0D05" w:rsidP="001C0F97">
            <w:pPr>
              <w:ind w:left="2"/>
              <w:rPr>
                <w:color w:val="FF0000"/>
              </w:rPr>
            </w:pPr>
            <w:r w:rsidRPr="006F11F6">
              <w:rPr>
                <w:color w:val="000000" w:themeColor="text1"/>
                <w:sz w:val="24"/>
                <w:szCs w:val="24"/>
              </w:rPr>
              <w:t>240-474-2648</w:t>
            </w:r>
          </w:p>
        </w:tc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A9B7867" w14:textId="6F2C04B2" w:rsidR="001C0F97" w:rsidRPr="006F11F6" w:rsidRDefault="001C0F97" w:rsidP="001C0F97">
            <w:pPr>
              <w:ind w:left="2"/>
            </w:pPr>
            <w:r w:rsidRPr="006F11F6">
              <w:rPr>
                <w:sz w:val="24"/>
              </w:rPr>
              <w:t>sonia.smith@hq.doe.gov</w:t>
            </w:r>
          </w:p>
        </w:tc>
      </w:tr>
      <w:tr w:rsidR="001C0F97" w:rsidRPr="006F11F6" w14:paraId="6E6C3DB1" w14:textId="77777777" w:rsidTr="00332961">
        <w:trPr>
          <w:trHeight w:val="623"/>
        </w:trPr>
        <w:tc>
          <w:tcPr>
            <w:tcW w:w="8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24D3FAD" w14:textId="055380A8" w:rsidR="001C0F97" w:rsidRPr="006F11F6" w:rsidRDefault="001C0F97" w:rsidP="001C0F97">
            <w:pPr>
              <w:rPr>
                <w:sz w:val="24"/>
                <w:szCs w:val="24"/>
              </w:rPr>
            </w:pPr>
            <w:r w:rsidRPr="006F11F6">
              <w:rPr>
                <w:sz w:val="24"/>
                <w:szCs w:val="24"/>
              </w:rPr>
              <w:t>Office of Chief Information Officer – IM50</w:t>
            </w:r>
          </w:p>
        </w:tc>
        <w:tc>
          <w:tcPr>
            <w:tcW w:w="1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890A8F0" w14:textId="1D044FE4" w:rsidR="001C0F97" w:rsidRPr="006F11F6" w:rsidRDefault="006F11F6" w:rsidP="001C0F97">
            <w:pPr>
              <w:ind w:left="2"/>
              <w:rPr>
                <w:sz w:val="24"/>
                <w:szCs w:val="24"/>
              </w:rPr>
            </w:pPr>
            <w:r w:rsidRPr="006F11F6">
              <w:rPr>
                <w:sz w:val="24"/>
                <w:szCs w:val="24"/>
              </w:rPr>
              <w:t>GS-PMO</w:t>
            </w:r>
          </w:p>
        </w:tc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0ADD7E7" w14:textId="5C1805ED" w:rsidR="001C0F97" w:rsidRPr="006F11F6" w:rsidRDefault="001C0F97" w:rsidP="001C0F97">
            <w:pPr>
              <w:ind w:left="2"/>
            </w:pPr>
            <w:r w:rsidRPr="006F11F6">
              <w:t>Porter, Rene’e</w:t>
            </w:r>
          </w:p>
        </w:tc>
        <w:tc>
          <w:tcPr>
            <w:tcW w:w="2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8409527" w14:textId="7DC73BA9" w:rsidR="001C0F97" w:rsidRPr="006F11F6" w:rsidRDefault="00BF0D05" w:rsidP="001C0F97">
            <w:pPr>
              <w:ind w:left="2"/>
              <w:rPr>
                <w:color w:val="000000" w:themeColor="text1"/>
                <w:sz w:val="24"/>
                <w:szCs w:val="24"/>
              </w:rPr>
            </w:pPr>
            <w:r w:rsidRPr="006F11F6">
              <w:rPr>
                <w:color w:val="000000" w:themeColor="text1"/>
                <w:sz w:val="24"/>
                <w:szCs w:val="24"/>
              </w:rPr>
              <w:t>2</w:t>
            </w:r>
            <w:r w:rsidR="00200048">
              <w:rPr>
                <w:color w:val="000000" w:themeColor="text1"/>
                <w:sz w:val="24"/>
                <w:szCs w:val="24"/>
              </w:rPr>
              <w:t>40</w:t>
            </w:r>
            <w:r w:rsidRPr="006F11F6">
              <w:rPr>
                <w:color w:val="000000" w:themeColor="text1"/>
                <w:sz w:val="24"/>
                <w:szCs w:val="24"/>
              </w:rPr>
              <w:t>-</w:t>
            </w:r>
            <w:r w:rsidR="00200048">
              <w:rPr>
                <w:color w:val="000000" w:themeColor="text1"/>
                <w:sz w:val="24"/>
                <w:szCs w:val="24"/>
              </w:rPr>
              <w:t>255</w:t>
            </w:r>
            <w:r w:rsidRPr="006F11F6">
              <w:rPr>
                <w:color w:val="000000" w:themeColor="text1"/>
                <w:sz w:val="24"/>
                <w:szCs w:val="24"/>
              </w:rPr>
              <w:t>-</w:t>
            </w:r>
            <w:r w:rsidR="00200048">
              <w:rPr>
                <w:color w:val="000000" w:themeColor="text1"/>
                <w:sz w:val="24"/>
                <w:szCs w:val="24"/>
              </w:rPr>
              <w:t>8266</w:t>
            </w:r>
          </w:p>
        </w:tc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0A6EA03" w14:textId="5AB072E9" w:rsidR="001C0F97" w:rsidRPr="006F11F6" w:rsidRDefault="001C0F97" w:rsidP="001C0F97">
            <w:pPr>
              <w:ind w:left="2"/>
            </w:pPr>
            <w:r w:rsidRPr="006F11F6">
              <w:rPr>
                <w:sz w:val="24"/>
              </w:rPr>
              <w:t>renee.porter@hq.doe.gov</w:t>
            </w:r>
          </w:p>
        </w:tc>
      </w:tr>
      <w:tr w:rsidR="001C0F97" w:rsidRPr="006F11F6" w14:paraId="307EC27E" w14:textId="77777777" w:rsidTr="00332961">
        <w:trPr>
          <w:trHeight w:val="623"/>
        </w:trPr>
        <w:tc>
          <w:tcPr>
            <w:tcW w:w="8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9DC988F" w14:textId="01549C24" w:rsidR="001C0F97" w:rsidRPr="006F11F6" w:rsidRDefault="001C0F97" w:rsidP="001C0F97">
            <w:pPr>
              <w:rPr>
                <w:sz w:val="24"/>
                <w:szCs w:val="24"/>
              </w:rPr>
            </w:pPr>
            <w:r w:rsidRPr="006F11F6">
              <w:rPr>
                <w:sz w:val="24"/>
                <w:szCs w:val="24"/>
              </w:rPr>
              <w:t>Office of Chief Information Officer – IM40</w:t>
            </w:r>
          </w:p>
        </w:tc>
        <w:tc>
          <w:tcPr>
            <w:tcW w:w="1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ED5621F" w14:textId="0CCEDE3C" w:rsidR="001C0F97" w:rsidRPr="006F11F6" w:rsidRDefault="006F11F6" w:rsidP="001C0F97">
            <w:pPr>
              <w:ind w:left="2"/>
              <w:rPr>
                <w:sz w:val="24"/>
                <w:szCs w:val="24"/>
              </w:rPr>
            </w:pPr>
            <w:r w:rsidRPr="006F11F6">
              <w:rPr>
                <w:sz w:val="24"/>
                <w:szCs w:val="24"/>
              </w:rPr>
              <w:t>GS-PMO</w:t>
            </w:r>
          </w:p>
        </w:tc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B21ED45" w14:textId="237BC2B4" w:rsidR="001C0F97" w:rsidRPr="006F11F6" w:rsidRDefault="001C0F97" w:rsidP="001C0F97">
            <w:pPr>
              <w:ind w:left="2"/>
              <w:rPr>
                <w:sz w:val="24"/>
              </w:rPr>
            </w:pPr>
            <w:r w:rsidRPr="006F11F6">
              <w:t>Levesque, Maria</w:t>
            </w:r>
          </w:p>
        </w:tc>
        <w:tc>
          <w:tcPr>
            <w:tcW w:w="2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F9837C6" w14:textId="0E657958" w:rsidR="001C0F97" w:rsidRPr="006F11F6" w:rsidRDefault="00BF0D05" w:rsidP="001C0F97">
            <w:pPr>
              <w:ind w:left="2"/>
              <w:rPr>
                <w:color w:val="000000" w:themeColor="text1"/>
                <w:sz w:val="24"/>
              </w:rPr>
            </w:pPr>
            <w:r w:rsidRPr="006F11F6">
              <w:rPr>
                <w:color w:val="000000" w:themeColor="text1"/>
                <w:sz w:val="24"/>
              </w:rPr>
              <w:t>202-586-9527</w:t>
            </w:r>
          </w:p>
        </w:tc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DA07A41" w14:textId="610BEDF9" w:rsidR="001C0F97" w:rsidRPr="006F11F6" w:rsidRDefault="001C0F97" w:rsidP="001C0F97">
            <w:pPr>
              <w:ind w:left="2"/>
              <w:rPr>
                <w:sz w:val="24"/>
              </w:rPr>
            </w:pPr>
            <w:r w:rsidRPr="006F11F6">
              <w:rPr>
                <w:sz w:val="24"/>
              </w:rPr>
              <w:t>maria.levesque@hq.doe.gov</w:t>
            </w:r>
          </w:p>
        </w:tc>
      </w:tr>
      <w:tr w:rsidR="001C0F97" w:rsidRPr="006F11F6" w14:paraId="683416B2" w14:textId="77777777" w:rsidTr="00332961">
        <w:trPr>
          <w:trHeight w:val="623"/>
        </w:trPr>
        <w:tc>
          <w:tcPr>
            <w:tcW w:w="8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CBC647F" w14:textId="7E341215" w:rsidR="001C0F97" w:rsidRPr="006F11F6" w:rsidRDefault="001C0F97" w:rsidP="001C0F97">
            <w:pPr>
              <w:rPr>
                <w:sz w:val="24"/>
                <w:szCs w:val="24"/>
              </w:rPr>
            </w:pPr>
            <w:r w:rsidRPr="006F11F6">
              <w:rPr>
                <w:sz w:val="24"/>
                <w:szCs w:val="24"/>
              </w:rPr>
              <w:lastRenderedPageBreak/>
              <w:t>Office of Electricity</w:t>
            </w:r>
          </w:p>
        </w:tc>
        <w:tc>
          <w:tcPr>
            <w:tcW w:w="1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2683D78" w14:textId="678E820C" w:rsidR="001C0F97" w:rsidRPr="006F11F6" w:rsidRDefault="006F11F6" w:rsidP="001C0F97">
            <w:pPr>
              <w:ind w:left="2"/>
              <w:rPr>
                <w:sz w:val="24"/>
                <w:szCs w:val="24"/>
              </w:rPr>
            </w:pPr>
            <w:r w:rsidRPr="006F11F6">
              <w:rPr>
                <w:sz w:val="24"/>
                <w:szCs w:val="24"/>
              </w:rPr>
              <w:t>GS-PMO</w:t>
            </w:r>
          </w:p>
        </w:tc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40AFC90" w14:textId="545A3B38" w:rsidR="001C0F97" w:rsidRPr="006F11F6" w:rsidRDefault="001C0F97" w:rsidP="001C0F97">
            <w:pPr>
              <w:ind w:left="2"/>
              <w:rPr>
                <w:sz w:val="24"/>
              </w:rPr>
            </w:pPr>
            <w:r w:rsidRPr="006F11F6">
              <w:t>Hoffman, Patricia</w:t>
            </w:r>
          </w:p>
        </w:tc>
        <w:tc>
          <w:tcPr>
            <w:tcW w:w="2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487DD3C" w14:textId="785873E5" w:rsidR="001C0F97" w:rsidRPr="006F11F6" w:rsidRDefault="001C0F97" w:rsidP="001C0F97">
            <w:pPr>
              <w:ind w:left="2"/>
              <w:rPr>
                <w:color w:val="FF0000"/>
                <w:sz w:val="24"/>
              </w:rPr>
            </w:pPr>
            <w:r w:rsidRPr="006F11F6">
              <w:rPr>
                <w:color w:val="000000" w:themeColor="text1"/>
                <w:sz w:val="24"/>
              </w:rPr>
              <w:t>202-586-6074</w:t>
            </w:r>
          </w:p>
        </w:tc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B3EEDC2" w14:textId="335A6D60" w:rsidR="001C0F97" w:rsidRPr="006F11F6" w:rsidRDefault="001C0F97" w:rsidP="001C0F97">
            <w:pPr>
              <w:ind w:left="2"/>
              <w:rPr>
                <w:sz w:val="24"/>
              </w:rPr>
            </w:pPr>
            <w:r w:rsidRPr="006F11F6">
              <w:rPr>
                <w:sz w:val="24"/>
              </w:rPr>
              <w:t>pat.hoffman@hq.doe.gov</w:t>
            </w:r>
          </w:p>
        </w:tc>
      </w:tr>
      <w:tr w:rsidR="001C0F97" w:rsidRPr="006F11F6" w14:paraId="3CADAAE8" w14:textId="77777777" w:rsidTr="00332961">
        <w:trPr>
          <w:trHeight w:val="623"/>
        </w:trPr>
        <w:tc>
          <w:tcPr>
            <w:tcW w:w="8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DBB00C4" w14:textId="7139F2E5" w:rsidR="001C0F97" w:rsidRPr="006F11F6" w:rsidRDefault="001C0F97" w:rsidP="001C0F97">
            <w:pPr>
              <w:rPr>
                <w:sz w:val="24"/>
                <w:szCs w:val="24"/>
              </w:rPr>
            </w:pPr>
            <w:r w:rsidRPr="006F11F6">
              <w:rPr>
                <w:sz w:val="24"/>
                <w:szCs w:val="24"/>
              </w:rPr>
              <w:t>Office of Science</w:t>
            </w:r>
          </w:p>
        </w:tc>
        <w:tc>
          <w:tcPr>
            <w:tcW w:w="1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A1934A0" w14:textId="5B00BF9C" w:rsidR="001C0F97" w:rsidRPr="006F11F6" w:rsidRDefault="006F11F6" w:rsidP="001C0F97">
            <w:pPr>
              <w:ind w:left="2"/>
              <w:rPr>
                <w:sz w:val="24"/>
                <w:szCs w:val="24"/>
              </w:rPr>
            </w:pPr>
            <w:r w:rsidRPr="006F11F6">
              <w:rPr>
                <w:sz w:val="24"/>
                <w:szCs w:val="24"/>
              </w:rPr>
              <w:t>GS-PMO</w:t>
            </w:r>
          </w:p>
        </w:tc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404944C" w14:textId="2F4E2191" w:rsidR="001C0F97" w:rsidRPr="006F11F6" w:rsidRDefault="001C0F97" w:rsidP="001C0F97">
            <w:pPr>
              <w:ind w:left="2"/>
              <w:rPr>
                <w:sz w:val="24"/>
              </w:rPr>
            </w:pPr>
            <w:r w:rsidRPr="006F11F6">
              <w:t>Stehr, Jeff</w:t>
            </w:r>
          </w:p>
        </w:tc>
        <w:tc>
          <w:tcPr>
            <w:tcW w:w="2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EBA0DF6" w14:textId="48BF70C5" w:rsidR="001C0F97" w:rsidRPr="006F11F6" w:rsidRDefault="007260A4" w:rsidP="001C0F97">
            <w:pPr>
              <w:ind w:left="2"/>
              <w:rPr>
                <w:color w:val="FF0000"/>
                <w:sz w:val="24"/>
              </w:rPr>
            </w:pPr>
            <w:r w:rsidRPr="007260A4">
              <w:rPr>
                <w:color w:val="auto"/>
                <w:sz w:val="24"/>
              </w:rPr>
              <w:t>301-903-1964</w:t>
            </w:r>
          </w:p>
        </w:tc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2B674DA" w14:textId="75865D7A" w:rsidR="001C0F97" w:rsidRPr="006F11F6" w:rsidRDefault="00BF0D05" w:rsidP="001C0F97">
            <w:pPr>
              <w:ind w:left="2"/>
              <w:rPr>
                <w:sz w:val="24"/>
              </w:rPr>
            </w:pPr>
            <w:r w:rsidRPr="006F11F6">
              <w:rPr>
                <w:sz w:val="24"/>
              </w:rPr>
              <w:t>jeff.stehr@science.doe.gov</w:t>
            </w:r>
          </w:p>
        </w:tc>
      </w:tr>
      <w:tr w:rsidR="001C0F97" w:rsidRPr="006F11F6" w14:paraId="66164DBE" w14:textId="77777777" w:rsidTr="00332961">
        <w:trPr>
          <w:trHeight w:val="623"/>
        </w:trPr>
        <w:tc>
          <w:tcPr>
            <w:tcW w:w="8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987AFE1" w14:textId="1A02BDF7" w:rsidR="001C0F97" w:rsidRPr="006F11F6" w:rsidRDefault="001C0F97" w:rsidP="001C0F97">
            <w:pPr>
              <w:rPr>
                <w:sz w:val="24"/>
                <w:szCs w:val="24"/>
              </w:rPr>
            </w:pPr>
            <w:r w:rsidRPr="006F11F6">
              <w:rPr>
                <w:sz w:val="24"/>
                <w:szCs w:val="24"/>
              </w:rPr>
              <w:t>Pacific Northwest National Laboratory</w:t>
            </w:r>
          </w:p>
        </w:tc>
        <w:tc>
          <w:tcPr>
            <w:tcW w:w="1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57318E3" w14:textId="0F64B2AF" w:rsidR="001C0F97" w:rsidRPr="006F11F6" w:rsidRDefault="006F11F6" w:rsidP="001C0F97">
            <w:pPr>
              <w:ind w:left="2"/>
              <w:rPr>
                <w:sz w:val="24"/>
                <w:szCs w:val="24"/>
              </w:rPr>
            </w:pPr>
            <w:r w:rsidRPr="006F11F6">
              <w:rPr>
                <w:sz w:val="24"/>
                <w:szCs w:val="24"/>
              </w:rPr>
              <w:t>GS-PMO</w:t>
            </w:r>
          </w:p>
        </w:tc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B8EA79C" w14:textId="7CD2518E" w:rsidR="001C0F97" w:rsidRPr="006F11F6" w:rsidRDefault="001C0F97" w:rsidP="001C0F97">
            <w:pPr>
              <w:ind w:left="2"/>
            </w:pPr>
            <w:r w:rsidRPr="006F11F6">
              <w:t>Harper, Thomas</w:t>
            </w:r>
          </w:p>
        </w:tc>
        <w:tc>
          <w:tcPr>
            <w:tcW w:w="2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AC10249" w14:textId="0DF11FC2" w:rsidR="001C0F97" w:rsidRPr="006F11F6" w:rsidRDefault="0007394E" w:rsidP="001C0F97">
            <w:pPr>
              <w:ind w:left="2"/>
              <w:rPr>
                <w:color w:val="000000" w:themeColor="text1"/>
                <w:sz w:val="24"/>
                <w:szCs w:val="24"/>
              </w:rPr>
            </w:pPr>
            <w:r w:rsidRPr="006F11F6">
              <w:rPr>
                <w:color w:val="000000" w:themeColor="text1"/>
                <w:sz w:val="24"/>
                <w:szCs w:val="24"/>
              </w:rPr>
              <w:t>509-372-4570</w:t>
            </w:r>
          </w:p>
        </w:tc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981729A" w14:textId="2C06058F" w:rsidR="001C0F97" w:rsidRPr="006F11F6" w:rsidRDefault="0007394E" w:rsidP="001C0F97">
            <w:pPr>
              <w:ind w:left="2"/>
            </w:pPr>
            <w:r w:rsidRPr="006F11F6">
              <w:rPr>
                <w:sz w:val="24"/>
              </w:rPr>
              <w:t>thomas.harper@pnnl.gov</w:t>
            </w:r>
          </w:p>
        </w:tc>
      </w:tr>
      <w:tr w:rsidR="007260A4" w:rsidRPr="006F11F6" w14:paraId="1497F66D" w14:textId="77777777" w:rsidTr="00332961">
        <w:trPr>
          <w:trHeight w:val="623"/>
        </w:trPr>
        <w:tc>
          <w:tcPr>
            <w:tcW w:w="8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92E2920" w14:textId="7C24AA62" w:rsidR="007260A4" w:rsidRPr="006F11F6" w:rsidRDefault="007260A4" w:rsidP="001C0F97">
            <w:pPr>
              <w:rPr>
                <w:sz w:val="24"/>
                <w:szCs w:val="24"/>
              </w:rPr>
            </w:pPr>
            <w:r w:rsidRPr="007260A4">
              <w:rPr>
                <w:sz w:val="24"/>
                <w:szCs w:val="24"/>
              </w:rPr>
              <w:t>U.S. Geological Survey</w:t>
            </w:r>
          </w:p>
        </w:tc>
        <w:tc>
          <w:tcPr>
            <w:tcW w:w="1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AECA6C9" w14:textId="1D50FDEC" w:rsidR="007260A4" w:rsidRPr="006F11F6" w:rsidRDefault="007260A4" w:rsidP="001C0F97">
            <w:pPr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FGDC</w:t>
            </w:r>
          </w:p>
        </w:tc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3C75817" w14:textId="3903298C" w:rsidR="007260A4" w:rsidRPr="006F11F6" w:rsidRDefault="007260A4" w:rsidP="001C0F97">
            <w:pPr>
              <w:ind w:left="2"/>
            </w:pPr>
            <w:r>
              <w:t>Deloatch, Ivan</w:t>
            </w:r>
          </w:p>
        </w:tc>
        <w:tc>
          <w:tcPr>
            <w:tcW w:w="2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18B59EC" w14:textId="182F0694" w:rsidR="007260A4" w:rsidRPr="006F11F6" w:rsidRDefault="007260A4" w:rsidP="001C0F97">
            <w:pPr>
              <w:ind w:left="2"/>
              <w:rPr>
                <w:color w:val="000000" w:themeColor="text1"/>
                <w:sz w:val="24"/>
                <w:szCs w:val="24"/>
              </w:rPr>
            </w:pPr>
            <w:r>
              <w:rPr>
                <w:color w:val="201F1E"/>
                <w:sz w:val="23"/>
                <w:szCs w:val="23"/>
              </w:rPr>
              <w:t>703-648-5752</w:t>
            </w:r>
          </w:p>
        </w:tc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A059E56" w14:textId="116D5CFF" w:rsidR="007260A4" w:rsidRPr="006F11F6" w:rsidRDefault="007260A4" w:rsidP="001C0F97">
            <w:pPr>
              <w:ind w:left="2"/>
              <w:rPr>
                <w:sz w:val="24"/>
              </w:rPr>
            </w:pPr>
            <w:r w:rsidRPr="007260A4">
              <w:rPr>
                <w:sz w:val="24"/>
              </w:rPr>
              <w:t>ideloatch@usgs.gov</w:t>
            </w:r>
          </w:p>
        </w:tc>
      </w:tr>
      <w:tr w:rsidR="001C0F97" w:rsidRPr="006F11F6" w14:paraId="24E2DC1A" w14:textId="77777777" w:rsidTr="00332961">
        <w:trPr>
          <w:trHeight w:val="623"/>
        </w:trPr>
        <w:tc>
          <w:tcPr>
            <w:tcW w:w="87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8ADF4BC" w14:textId="1211ED8C" w:rsidR="001C0F97" w:rsidRPr="006F11F6" w:rsidRDefault="001C0F97" w:rsidP="001C0F97">
            <w:pPr>
              <w:rPr>
                <w:sz w:val="24"/>
              </w:rPr>
            </w:pPr>
            <w:r w:rsidRPr="006F11F6">
              <w:rPr>
                <w:sz w:val="24"/>
                <w:szCs w:val="24"/>
              </w:rPr>
              <w:t>Western Area Power Administration</w:t>
            </w:r>
          </w:p>
        </w:tc>
        <w:tc>
          <w:tcPr>
            <w:tcW w:w="1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492A15F" w14:textId="003EE205" w:rsidR="001C0F97" w:rsidRPr="006F11F6" w:rsidRDefault="006F11F6" w:rsidP="001C0F97">
            <w:pPr>
              <w:ind w:left="2"/>
              <w:rPr>
                <w:sz w:val="24"/>
                <w:szCs w:val="24"/>
              </w:rPr>
            </w:pPr>
            <w:r w:rsidRPr="006F11F6">
              <w:rPr>
                <w:sz w:val="24"/>
                <w:szCs w:val="24"/>
              </w:rPr>
              <w:t>GS-PMO</w:t>
            </w:r>
          </w:p>
        </w:tc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8458184" w14:textId="4158DAA2" w:rsidR="001C0F97" w:rsidRPr="006F11F6" w:rsidRDefault="001C0F97" w:rsidP="001C0F97">
            <w:pPr>
              <w:ind w:left="2"/>
            </w:pPr>
            <w:r w:rsidRPr="006F11F6">
              <w:t>Tucker, David</w:t>
            </w:r>
          </w:p>
        </w:tc>
        <w:tc>
          <w:tcPr>
            <w:tcW w:w="2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D869426" w14:textId="6FB1A040" w:rsidR="001C0F97" w:rsidRPr="006F11F6" w:rsidRDefault="00BF0D05" w:rsidP="001C0F97">
            <w:pPr>
              <w:ind w:left="2"/>
              <w:rPr>
                <w:color w:val="FF0000"/>
                <w:sz w:val="24"/>
              </w:rPr>
            </w:pPr>
            <w:r w:rsidRPr="006F11F6">
              <w:rPr>
                <w:color w:val="000000" w:themeColor="text1"/>
                <w:sz w:val="24"/>
              </w:rPr>
              <w:t>916-768-3795</w:t>
            </w:r>
          </w:p>
        </w:tc>
        <w:tc>
          <w:tcPr>
            <w:tcW w:w="42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EEE3E8F" w14:textId="4CC899CB" w:rsidR="001C0F97" w:rsidRPr="006F11F6" w:rsidRDefault="00BF0D05" w:rsidP="001C0F97">
            <w:pPr>
              <w:ind w:left="2"/>
              <w:rPr>
                <w:sz w:val="24"/>
              </w:rPr>
            </w:pPr>
            <w:r w:rsidRPr="006F11F6">
              <w:rPr>
                <w:sz w:val="24"/>
              </w:rPr>
              <w:t>david.tucker@hq.doe.gov</w:t>
            </w:r>
          </w:p>
        </w:tc>
      </w:tr>
    </w:tbl>
    <w:p w14:paraId="0ADB5CFB" w14:textId="77777777" w:rsidR="00D9259E" w:rsidRPr="006F11F6" w:rsidRDefault="00D9259E" w:rsidP="009D0F18">
      <w:pPr>
        <w:spacing w:after="0"/>
        <w:rPr>
          <w:b/>
        </w:rPr>
      </w:pPr>
    </w:p>
    <w:p w14:paraId="5C8B8CB1" w14:textId="3157A82C" w:rsidR="00115ECE" w:rsidRPr="006F11F6" w:rsidRDefault="006F11F6" w:rsidP="009D0F18">
      <w:pPr>
        <w:spacing w:after="0"/>
        <w:rPr>
          <w:b/>
        </w:rPr>
      </w:pPr>
      <w:r w:rsidRPr="006F11F6">
        <w:rPr>
          <w:b/>
        </w:rPr>
        <w:t>*</w:t>
      </w:r>
      <w:r w:rsidR="00EB18F5" w:rsidRPr="006F11F6">
        <w:rPr>
          <w:b/>
        </w:rPr>
        <w:t>Geospatial</w:t>
      </w:r>
      <w:r w:rsidRPr="006F11F6">
        <w:rPr>
          <w:b/>
        </w:rPr>
        <w:t xml:space="preserve"> Role Key</w:t>
      </w:r>
    </w:p>
    <w:p w14:paraId="1929569C" w14:textId="3FD68875" w:rsidR="002F5A5D" w:rsidRDefault="002F5A5D" w:rsidP="009D0F18">
      <w:pPr>
        <w:spacing w:after="0"/>
      </w:pPr>
      <w:r>
        <w:t>GIO= Geospatial Information Officer</w:t>
      </w:r>
    </w:p>
    <w:p w14:paraId="2283BB1D" w14:textId="5C8298B6" w:rsidR="006C7138" w:rsidRPr="006F11F6" w:rsidRDefault="00115ECE" w:rsidP="009D0F18">
      <w:pPr>
        <w:spacing w:after="0"/>
        <w:rPr>
          <w:b/>
        </w:rPr>
      </w:pPr>
      <w:r w:rsidRPr="006F11F6">
        <w:t>GS-PMO</w:t>
      </w:r>
      <w:r w:rsidR="006F11F6" w:rsidRPr="006F11F6">
        <w:t xml:space="preserve"> = </w:t>
      </w:r>
      <w:r w:rsidRPr="006F11F6">
        <w:t>Geospatial Science Program Management Office</w:t>
      </w:r>
    </w:p>
    <w:p w14:paraId="32ADFBFC" w14:textId="39AA94D2" w:rsidR="006C7138" w:rsidRPr="006F11F6" w:rsidRDefault="00115ECE" w:rsidP="00115ECE">
      <w:pPr>
        <w:spacing w:after="3"/>
      </w:pPr>
      <w:r w:rsidRPr="006F11F6">
        <w:t>GSSC</w:t>
      </w:r>
      <w:r w:rsidR="006F11F6" w:rsidRPr="006F11F6">
        <w:t xml:space="preserve"> = </w:t>
      </w:r>
      <w:r w:rsidRPr="006F11F6">
        <w:t>Geospatial Science Steering Committee</w:t>
      </w:r>
    </w:p>
    <w:p w14:paraId="57A8D214" w14:textId="31AEF478" w:rsidR="006C7138" w:rsidRPr="00115ECE" w:rsidRDefault="00115ECE" w:rsidP="00115ECE">
      <w:pPr>
        <w:spacing w:after="3"/>
      </w:pPr>
      <w:r w:rsidRPr="006F11F6">
        <w:t>GUG</w:t>
      </w:r>
      <w:r w:rsidR="006F11F6" w:rsidRPr="006F11F6">
        <w:t xml:space="preserve"> = </w:t>
      </w:r>
      <w:r w:rsidRPr="006F11F6">
        <w:t>Geospatial User Group</w:t>
      </w:r>
    </w:p>
    <w:p w14:paraId="5521B660" w14:textId="0A3F169C" w:rsidR="00115ECE" w:rsidRDefault="00115ECE" w:rsidP="00115ECE">
      <w:pPr>
        <w:tabs>
          <w:tab w:val="center" w:pos="11456"/>
        </w:tabs>
        <w:spacing w:after="3"/>
      </w:pPr>
      <w:r>
        <w:t>FGDC</w:t>
      </w:r>
      <w:r w:rsidR="006F11F6" w:rsidRPr="00115ECE">
        <w:t xml:space="preserve"> = </w:t>
      </w:r>
      <w:r>
        <w:t xml:space="preserve">Federal Geographic Data Committee </w:t>
      </w:r>
    </w:p>
    <w:p w14:paraId="029039D0" w14:textId="4CBC95CE" w:rsidR="006C7138" w:rsidRDefault="00115ECE" w:rsidP="00115ECE">
      <w:pPr>
        <w:tabs>
          <w:tab w:val="center" w:pos="11456"/>
        </w:tabs>
        <w:spacing w:after="3"/>
      </w:pPr>
      <w:r>
        <w:t xml:space="preserve">SAOGI = Senior Agency Official for Geospatial Information </w:t>
      </w:r>
      <w:r w:rsidR="006F11F6">
        <w:tab/>
        <w:t xml:space="preserve">Last updated </w:t>
      </w:r>
      <w:r w:rsidR="002F5A5D">
        <w:t>2</w:t>
      </w:r>
      <w:r w:rsidR="006F11F6">
        <w:t>/</w:t>
      </w:r>
      <w:r w:rsidR="002F5A5D">
        <w:t>8</w:t>
      </w:r>
      <w:r w:rsidR="006F11F6">
        <w:t>/202</w:t>
      </w:r>
      <w:r w:rsidR="002F5A5D">
        <w:t>2</w:t>
      </w:r>
    </w:p>
    <w:sectPr w:rsidR="006C7138">
      <w:pgSz w:w="20571" w:h="15896" w:orient="landscape"/>
      <w:pgMar w:top="1409" w:right="6978" w:bottom="1549" w:left="5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138"/>
    <w:rsid w:val="0007394E"/>
    <w:rsid w:val="00115ECE"/>
    <w:rsid w:val="001C0F97"/>
    <w:rsid w:val="00200048"/>
    <w:rsid w:val="00216AE5"/>
    <w:rsid w:val="00254988"/>
    <w:rsid w:val="002F5A5D"/>
    <w:rsid w:val="00332961"/>
    <w:rsid w:val="003C72A5"/>
    <w:rsid w:val="005A59D1"/>
    <w:rsid w:val="006C7138"/>
    <w:rsid w:val="006E2FE2"/>
    <w:rsid w:val="006F11F6"/>
    <w:rsid w:val="007260A4"/>
    <w:rsid w:val="007E7735"/>
    <w:rsid w:val="00907B6B"/>
    <w:rsid w:val="009D0F18"/>
    <w:rsid w:val="00BF0D05"/>
    <w:rsid w:val="00D87CD1"/>
    <w:rsid w:val="00D9259E"/>
    <w:rsid w:val="00EB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760F3"/>
  <w15:docId w15:val="{DC02AC4C-D73F-416F-B07A-85970291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C0F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DOE Employee</dc:creator>
  <cp:keywords/>
  <cp:lastModifiedBy>Porter, Renee J. (CONTR)</cp:lastModifiedBy>
  <cp:revision>2</cp:revision>
  <dcterms:created xsi:type="dcterms:W3CDTF">2022-02-08T13:40:00Z</dcterms:created>
  <dcterms:modified xsi:type="dcterms:W3CDTF">2022-02-08T13:40:00Z</dcterms:modified>
</cp:coreProperties>
</file>