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461A0" w14:textId="77777777" w:rsidR="00E377E4" w:rsidRPr="00E377E4" w:rsidRDefault="00E377E4" w:rsidP="00E377E4">
      <w:pPr>
        <w:keepNext/>
        <w:keepLines/>
        <w:spacing w:after="120" w:line="276" w:lineRule="auto"/>
        <w:outlineLvl w:val="2"/>
        <w:rPr>
          <w:rFonts w:ascii="Arial" w:eastAsia="MS Gothic" w:hAnsi="Arial" w:cs="Times New Roman"/>
          <w:b/>
          <w:bCs/>
          <w:color w:val="4F81BD"/>
          <w:sz w:val="24"/>
          <w:szCs w:val="20"/>
        </w:rPr>
      </w:pPr>
      <w:bookmarkStart w:id="0" w:name="_Toc415132162"/>
      <w:bookmarkStart w:id="1" w:name="_Toc415132916"/>
      <w:bookmarkStart w:id="2" w:name="_Toc415133019"/>
      <w:bookmarkStart w:id="3" w:name="_Toc415133282"/>
      <w:bookmarkStart w:id="4" w:name="_Toc415133475"/>
      <w:bookmarkStart w:id="5" w:name="_Toc415133671"/>
      <w:bookmarkStart w:id="6" w:name="_Toc39838508"/>
      <w:bookmarkStart w:id="7" w:name="_Toc39838746"/>
      <w:bookmarkStart w:id="8" w:name="_Toc39838820"/>
      <w:bookmarkStart w:id="9" w:name="_Toc39838856"/>
      <w:r w:rsidRPr="00E377E4">
        <w:rPr>
          <w:rFonts w:ascii="Arial" w:eastAsia="MS Gothic" w:hAnsi="Arial" w:cs="Times New Roman"/>
          <w:b/>
          <w:bCs/>
          <w:color w:val="4F81BD"/>
          <w:sz w:val="24"/>
          <w:szCs w:val="20"/>
        </w:rPr>
        <w:t>Invoice Approval and Payment Process – Template</w:t>
      </w:r>
      <w:bookmarkEnd w:id="0"/>
      <w:bookmarkEnd w:id="1"/>
      <w:bookmarkEnd w:id="2"/>
      <w:bookmarkEnd w:id="3"/>
      <w:bookmarkEnd w:id="4"/>
      <w:bookmarkEnd w:id="5"/>
      <w:bookmarkEnd w:id="6"/>
      <w:bookmarkEnd w:id="7"/>
      <w:bookmarkEnd w:id="8"/>
      <w:bookmarkEnd w:id="9"/>
      <w:r w:rsidRPr="00E377E4">
        <w:rPr>
          <w:rFonts w:ascii="Arial" w:eastAsia="MS Gothic" w:hAnsi="Arial" w:cs="Times New Roman"/>
          <w:b/>
          <w:bCs/>
          <w:color w:val="4F81BD"/>
          <w:sz w:val="24"/>
          <w:szCs w:val="20"/>
        </w:rPr>
        <w:t xml:space="preserve"> </w:t>
      </w:r>
    </w:p>
    <w:p w14:paraId="0361FDCA" w14:textId="77777777" w:rsidR="00E377E4" w:rsidRPr="00E377E4" w:rsidRDefault="00E377E4" w:rsidP="00E377E4">
      <w:pPr>
        <w:spacing w:after="200" w:line="240" w:lineRule="auto"/>
        <w:rPr>
          <w:rFonts w:ascii="Calibri" w:eastAsia="MS Gothic" w:hAnsi="Calibri" w:cs="Calibri"/>
          <w:sz w:val="24"/>
          <w:szCs w:val="24"/>
        </w:rPr>
      </w:pPr>
      <w:r w:rsidRPr="00E377E4">
        <w:rPr>
          <w:rFonts w:ascii="Calibri" w:eastAsia="MS Gothic" w:hAnsi="Calibri" w:cs="Calibri"/>
          <w:sz w:val="24"/>
          <w:szCs w:val="24"/>
        </w:rPr>
        <w:t>Invoices can be accepted and processed after the CO has formally accepted the completed project, and a certificate of completion is signed. Typically, invoices will be processed 30 days after the certificate of completion is signed. It is recommended that a sample invoice and copy of the contract and payment schedule be provided to the offices that verify and pay invoices.</w:t>
      </w:r>
    </w:p>
    <w:p w14:paraId="6151D1F9" w14:textId="77777777" w:rsidR="00E377E4" w:rsidRPr="00E377E4" w:rsidRDefault="00E377E4" w:rsidP="00E377E4">
      <w:pPr>
        <w:spacing w:after="200" w:line="240" w:lineRule="auto"/>
        <w:rPr>
          <w:rFonts w:ascii="Calibri" w:eastAsia="MS Gothic" w:hAnsi="Calibri" w:cs="Calibri"/>
          <w:sz w:val="24"/>
          <w:szCs w:val="24"/>
        </w:rPr>
      </w:pPr>
    </w:p>
    <w:p w14:paraId="1AF12203" w14:textId="77777777" w:rsidR="00E377E4" w:rsidRPr="00E377E4" w:rsidRDefault="00E377E4" w:rsidP="00E377E4">
      <w:pPr>
        <w:spacing w:after="200" w:line="276" w:lineRule="auto"/>
        <w:rPr>
          <w:rFonts w:ascii="Cambria" w:eastAsia="MS Gothic" w:hAnsi="Cambria" w:cs="Times New Roman"/>
        </w:rPr>
      </w:pPr>
    </w:p>
    <w:p w14:paraId="2FB29DCA" w14:textId="77777777" w:rsidR="00E377E4" w:rsidRPr="00E377E4" w:rsidRDefault="00E377E4" w:rsidP="00E377E4">
      <w:pPr>
        <w:spacing w:after="200" w:line="276" w:lineRule="auto"/>
        <w:rPr>
          <w:rFonts w:ascii="Cambria" w:eastAsia="MS Gothic" w:hAnsi="Cambria" w:cs="Times New Roman"/>
        </w:rPr>
      </w:pPr>
      <w:r w:rsidRPr="00E377E4">
        <w:rPr>
          <w:rFonts w:ascii="Cambria" w:eastAsia="MS Gothic" w:hAnsi="Cambria" w:cs="Times New Roman"/>
        </w:rPr>
        <w:br w:type="page"/>
      </w:r>
    </w:p>
    <w:p w14:paraId="725C19E8" w14:textId="77777777" w:rsidR="00E377E4" w:rsidRPr="00E377E4" w:rsidRDefault="00E377E4" w:rsidP="00E377E4">
      <w:pPr>
        <w:pBdr>
          <w:top w:val="single" w:sz="4" w:space="1" w:color="auto"/>
          <w:bottom w:val="single" w:sz="4" w:space="1" w:color="auto"/>
        </w:pBdr>
        <w:shd w:val="solid" w:color="DBE5F1" w:fill="auto"/>
        <w:spacing w:after="0" w:line="240" w:lineRule="auto"/>
        <w:jc w:val="center"/>
        <w:rPr>
          <w:rFonts w:ascii="Calibri" w:eastAsia="Times New Roman" w:hAnsi="Calibri" w:cs="Calibri"/>
          <w:b/>
          <w:sz w:val="24"/>
          <w:szCs w:val="24"/>
        </w:rPr>
      </w:pPr>
      <w:r w:rsidRPr="00E377E4">
        <w:rPr>
          <w:rFonts w:ascii="Calibri" w:eastAsia="Times New Roman" w:hAnsi="Calibri" w:cs="Calibri"/>
          <w:b/>
          <w:sz w:val="24"/>
          <w:szCs w:val="24"/>
        </w:rPr>
        <w:lastRenderedPageBreak/>
        <w:t>Invoice Approval and Payment Process</w:t>
      </w:r>
      <w:r w:rsidRPr="00E377E4">
        <w:rPr>
          <w:rFonts w:ascii="Calibri" w:eastAsia="Times New Roman" w:hAnsi="Calibri" w:cs="Calibri"/>
          <w:b/>
          <w:sz w:val="24"/>
          <w:szCs w:val="24"/>
        </w:rPr>
        <w:br/>
        <w:t>Template</w:t>
      </w:r>
    </w:p>
    <w:p w14:paraId="525ADD14" w14:textId="77777777" w:rsidR="00E377E4" w:rsidRPr="00E377E4" w:rsidRDefault="00E377E4" w:rsidP="00E377E4">
      <w:pPr>
        <w:spacing w:after="0" w:line="240" w:lineRule="auto"/>
        <w:jc w:val="center"/>
        <w:rPr>
          <w:rFonts w:ascii="Times New Roman" w:eastAsia="Times New Roman" w:hAnsi="Times New Roman" w:cs="Times New Roman"/>
          <w:i/>
          <w:sz w:val="24"/>
          <w:szCs w:val="24"/>
        </w:rPr>
      </w:pPr>
    </w:p>
    <w:p w14:paraId="02E03597" w14:textId="77777777" w:rsidR="00E377E4" w:rsidRPr="00E377E4" w:rsidRDefault="00E377E4" w:rsidP="00E377E4">
      <w:pPr>
        <w:spacing w:after="0" w:line="240" w:lineRule="auto"/>
        <w:jc w:val="center"/>
        <w:rPr>
          <w:rFonts w:ascii="Calibri" w:eastAsia="Times New Roman" w:hAnsi="Calibri" w:cs="Calibri"/>
        </w:rPr>
      </w:pPr>
      <w:r w:rsidRPr="00E377E4">
        <w:rPr>
          <w:rFonts w:ascii="Calibri" w:eastAsia="Times New Roman" w:hAnsi="Calibri" w:cs="Calibri"/>
        </w:rPr>
        <w:t>Invoice Approval – Payment Process</w:t>
      </w:r>
    </w:p>
    <w:p w14:paraId="6E7495DA" w14:textId="77777777" w:rsidR="00E377E4" w:rsidRPr="00E377E4" w:rsidRDefault="00E377E4" w:rsidP="00E377E4">
      <w:pPr>
        <w:spacing w:after="0" w:line="240" w:lineRule="auto"/>
        <w:jc w:val="center"/>
        <w:rPr>
          <w:rFonts w:ascii="Calibri" w:eastAsia="Times New Roman" w:hAnsi="Calibri" w:cs="Calibri"/>
          <w:i/>
          <w:u w:val="single"/>
        </w:rPr>
      </w:pPr>
      <w:r w:rsidRPr="00E377E4">
        <w:rPr>
          <w:rFonts w:ascii="Calibri" w:eastAsia="Times New Roman" w:hAnsi="Calibri" w:cs="Calibri"/>
          <w:i/>
          <w:u w:val="single"/>
        </w:rPr>
        <w:t>Name of Contracting Office / Budget Office</w:t>
      </w:r>
    </w:p>
    <w:p w14:paraId="09A5CEA7" w14:textId="77777777" w:rsidR="00E377E4" w:rsidRPr="00E377E4" w:rsidRDefault="00E377E4" w:rsidP="00E377E4">
      <w:pPr>
        <w:spacing w:after="0" w:line="240" w:lineRule="auto"/>
        <w:jc w:val="center"/>
        <w:rPr>
          <w:rFonts w:ascii="Calibri" w:eastAsia="Times New Roman" w:hAnsi="Calibri" w:cs="Calibri"/>
        </w:rPr>
      </w:pPr>
      <w:r w:rsidRPr="00E377E4">
        <w:rPr>
          <w:rFonts w:ascii="Calibri" w:eastAsia="Times New Roman" w:hAnsi="Calibri" w:cs="Calibri"/>
        </w:rPr>
        <w:t>and</w:t>
      </w:r>
    </w:p>
    <w:p w14:paraId="38F589DA" w14:textId="77777777" w:rsidR="00E377E4" w:rsidRPr="00E377E4" w:rsidRDefault="00E377E4" w:rsidP="00E377E4">
      <w:pPr>
        <w:spacing w:after="0" w:line="240" w:lineRule="auto"/>
        <w:jc w:val="center"/>
        <w:rPr>
          <w:rFonts w:ascii="Calibri" w:eastAsia="Times New Roman" w:hAnsi="Calibri" w:cs="Calibri"/>
          <w:i/>
          <w:u w:val="single"/>
        </w:rPr>
      </w:pPr>
      <w:r w:rsidRPr="00E377E4">
        <w:rPr>
          <w:rFonts w:ascii="Calibri" w:eastAsia="Times New Roman" w:hAnsi="Calibri" w:cs="Calibri"/>
          <w:i/>
          <w:u w:val="single"/>
        </w:rPr>
        <w:t>Name of Site</w:t>
      </w:r>
    </w:p>
    <w:p w14:paraId="3EB637FA" w14:textId="77777777" w:rsidR="00E377E4" w:rsidRPr="00E377E4" w:rsidRDefault="00E377E4" w:rsidP="00E377E4">
      <w:pPr>
        <w:spacing w:after="0" w:line="240" w:lineRule="auto"/>
        <w:rPr>
          <w:rFonts w:ascii="Calibri" w:eastAsia="Times New Roman" w:hAnsi="Calibri" w:cs="Calibri"/>
        </w:rPr>
      </w:pPr>
    </w:p>
    <w:p w14:paraId="6F8E4C1B"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Subj:</w:t>
      </w:r>
      <w:r w:rsidRPr="00E377E4">
        <w:rPr>
          <w:rFonts w:ascii="Calibri" w:eastAsia="Times New Roman" w:hAnsi="Calibri" w:cs="Calibri"/>
        </w:rPr>
        <w:tab/>
        <w:t>UESC Project Invoice Approval and Payment Process</w:t>
      </w:r>
      <w:r w:rsidRPr="00E377E4">
        <w:rPr>
          <w:rFonts w:ascii="Calibri" w:eastAsia="Times New Roman" w:hAnsi="Calibri" w:cs="Calibri"/>
        </w:rPr>
        <w:tab/>
      </w:r>
      <w:r w:rsidRPr="00E377E4">
        <w:rPr>
          <w:rFonts w:ascii="Calibri" w:eastAsia="Times New Roman" w:hAnsi="Calibri" w:cs="Calibri"/>
        </w:rPr>
        <w:tab/>
      </w:r>
    </w:p>
    <w:p w14:paraId="410AA34A" w14:textId="77777777" w:rsidR="00E377E4" w:rsidRPr="00E377E4" w:rsidRDefault="00E377E4" w:rsidP="00E377E4">
      <w:pPr>
        <w:widowControl w:val="0"/>
        <w:tabs>
          <w:tab w:val="left" w:pos="204"/>
        </w:tabs>
        <w:spacing w:after="0" w:line="240" w:lineRule="auto"/>
        <w:rPr>
          <w:rFonts w:ascii="Calibri" w:eastAsia="Times New Roman" w:hAnsi="Calibri" w:cs="Calibri"/>
          <w:snapToGrid w:val="0"/>
        </w:rPr>
      </w:pPr>
      <w:r w:rsidRPr="00E377E4">
        <w:rPr>
          <w:rFonts w:ascii="Calibri" w:eastAsia="Times New Roman" w:hAnsi="Calibri" w:cs="Calibri"/>
          <w:snapToGrid w:val="0"/>
        </w:rPr>
        <w:t>Encl:</w:t>
      </w:r>
      <w:r w:rsidRPr="00E377E4">
        <w:rPr>
          <w:rFonts w:ascii="Calibri" w:eastAsia="Times New Roman" w:hAnsi="Calibri" w:cs="Calibri"/>
          <w:snapToGrid w:val="0"/>
        </w:rPr>
        <w:tab/>
        <w:t>(1)</w:t>
      </w:r>
      <w:r w:rsidRPr="00E377E4">
        <w:rPr>
          <w:rFonts w:ascii="Calibri" w:eastAsia="Times New Roman" w:hAnsi="Calibri" w:cs="Calibri"/>
          <w:snapToGrid w:val="0"/>
        </w:rPr>
        <w:tab/>
        <w:t xml:space="preserve"> Project TO, reference contracting project file location</w:t>
      </w:r>
    </w:p>
    <w:p w14:paraId="502734E9" w14:textId="77777777" w:rsidR="00E377E4" w:rsidRPr="00E377E4" w:rsidRDefault="00E377E4" w:rsidP="00E377E4">
      <w:pPr>
        <w:widowControl w:val="0"/>
        <w:tabs>
          <w:tab w:val="left" w:pos="204"/>
        </w:tabs>
        <w:spacing w:after="0" w:line="240" w:lineRule="auto"/>
        <w:ind w:left="720"/>
        <w:rPr>
          <w:rFonts w:ascii="Calibri" w:eastAsia="Times New Roman" w:hAnsi="Calibri" w:cs="Calibri"/>
          <w:snapToGrid w:val="0"/>
        </w:rPr>
      </w:pPr>
      <w:r w:rsidRPr="00E377E4">
        <w:rPr>
          <w:rFonts w:ascii="Calibri" w:eastAsia="Times New Roman" w:hAnsi="Calibri" w:cs="Calibri"/>
          <w:snapToGrid w:val="0"/>
        </w:rPr>
        <w:t xml:space="preserve">(2) </w:t>
      </w:r>
      <w:r w:rsidRPr="00E377E4">
        <w:rPr>
          <w:rFonts w:ascii="Calibri" w:eastAsia="Times New Roman" w:hAnsi="Calibri" w:cs="Calibri"/>
          <w:snapToGrid w:val="0"/>
        </w:rPr>
        <w:tab/>
        <w:t>Sample invoice from utility or from financier if “assignment of claims”</w:t>
      </w:r>
    </w:p>
    <w:p w14:paraId="0B259F1F" w14:textId="77777777" w:rsidR="00E377E4" w:rsidRPr="00E377E4" w:rsidRDefault="00E377E4" w:rsidP="00E377E4">
      <w:pPr>
        <w:widowControl w:val="0"/>
        <w:tabs>
          <w:tab w:val="left" w:pos="204"/>
        </w:tabs>
        <w:spacing w:after="0" w:line="240" w:lineRule="auto"/>
        <w:ind w:left="720"/>
        <w:rPr>
          <w:rFonts w:ascii="Calibri" w:eastAsia="Times New Roman" w:hAnsi="Calibri" w:cs="Calibri"/>
          <w:strike/>
          <w:snapToGrid w:val="0"/>
        </w:rPr>
      </w:pPr>
      <w:r w:rsidRPr="00E377E4">
        <w:rPr>
          <w:rFonts w:ascii="Calibri" w:eastAsia="Times New Roman" w:hAnsi="Calibri" w:cs="Calibri"/>
          <w:snapToGrid w:val="0"/>
        </w:rPr>
        <w:t>(3)</w:t>
      </w:r>
      <w:r w:rsidRPr="00E377E4">
        <w:rPr>
          <w:rFonts w:ascii="Calibri" w:eastAsia="Times New Roman" w:hAnsi="Calibri" w:cs="Calibri"/>
          <w:snapToGrid w:val="0"/>
        </w:rPr>
        <w:tab/>
        <w:t xml:space="preserve"> “Assignment of claims” if used</w:t>
      </w:r>
    </w:p>
    <w:p w14:paraId="3D561EE3" w14:textId="77777777" w:rsidR="00E377E4" w:rsidRPr="00E377E4" w:rsidRDefault="00E377E4" w:rsidP="00E377E4">
      <w:pPr>
        <w:spacing w:after="0" w:line="240" w:lineRule="auto"/>
        <w:rPr>
          <w:rFonts w:ascii="Calibri" w:eastAsia="Times New Roman" w:hAnsi="Calibri" w:cs="Calibri"/>
        </w:rPr>
      </w:pPr>
    </w:p>
    <w:p w14:paraId="2BEBADE7"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1. Reference presidential memorandum and OMB addendum … agencies shall maximize their use of available alternative financing contracting mechanisms, including UESC, when LCC effective, to reduce energy use and cost in their facilities and operations. The third-party financing is repaid through the energy and water savings projects with a </w:t>
      </w:r>
      <w:r w:rsidRPr="00E377E4">
        <w:rPr>
          <w:rFonts w:ascii="Calibri" w:eastAsia="Times New Roman" w:hAnsi="Calibri" w:cs="Calibri"/>
          <w:i/>
          <w:u w:val="single"/>
        </w:rPr>
        <w:t>5 to 10 percent</w:t>
      </w:r>
      <w:r w:rsidRPr="00E377E4">
        <w:rPr>
          <w:rFonts w:ascii="Calibri" w:eastAsia="Times New Roman" w:hAnsi="Calibri" w:cs="Calibri"/>
        </w:rPr>
        <w:t xml:space="preserve"> cushion for variations in the calculated savings – or as requested by </w:t>
      </w:r>
      <w:r w:rsidRPr="00E377E4">
        <w:rPr>
          <w:rFonts w:ascii="Calibri" w:eastAsia="Times New Roman" w:hAnsi="Calibri" w:cs="Calibri"/>
          <w:i/>
          <w:u w:val="single"/>
        </w:rPr>
        <w:t>Site Name.</w:t>
      </w:r>
    </w:p>
    <w:p w14:paraId="0B7B3CAE" w14:textId="77777777" w:rsidR="00E377E4" w:rsidRPr="00E377E4" w:rsidRDefault="00E377E4" w:rsidP="00E377E4">
      <w:pPr>
        <w:spacing w:after="0" w:line="240" w:lineRule="auto"/>
        <w:rPr>
          <w:rFonts w:ascii="Calibri" w:eastAsia="Times New Roman" w:hAnsi="Calibri" w:cs="Calibri"/>
        </w:rPr>
      </w:pPr>
    </w:p>
    <w:p w14:paraId="11D396D0"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2.  Financed UESC projects shall be limited to those with a positive net present value which qualifies project in enclosure (1).  (Depending on prevailing interest rates, this should be a payback of approximately </w:t>
      </w:r>
      <w:r w:rsidRPr="00E377E4">
        <w:rPr>
          <w:rFonts w:ascii="Calibri" w:eastAsia="Times New Roman" w:hAnsi="Calibri" w:cs="Calibri"/>
          <w:i/>
          <w:u w:val="single"/>
        </w:rPr>
        <w:t>Insert Payback Period</w:t>
      </w:r>
      <w:r w:rsidRPr="00E377E4">
        <w:rPr>
          <w:rFonts w:ascii="Calibri" w:eastAsia="Times New Roman" w:hAnsi="Calibri" w:cs="Calibri"/>
        </w:rPr>
        <w:t xml:space="preserve"> years.)</w:t>
      </w:r>
    </w:p>
    <w:p w14:paraId="7D4D547E" w14:textId="77777777" w:rsidR="00E377E4" w:rsidRPr="00E377E4" w:rsidRDefault="00E377E4" w:rsidP="00E377E4">
      <w:pPr>
        <w:spacing w:after="0" w:line="240" w:lineRule="auto"/>
        <w:rPr>
          <w:rFonts w:ascii="Calibri" w:eastAsia="Times New Roman" w:hAnsi="Calibri" w:cs="Calibri"/>
        </w:rPr>
      </w:pPr>
    </w:p>
    <w:p w14:paraId="1AAF690D"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3. </w:t>
      </w:r>
      <w:r w:rsidRPr="00E377E4">
        <w:rPr>
          <w:rFonts w:ascii="Calibri" w:eastAsia="Times New Roman" w:hAnsi="Calibri" w:cs="Calibri"/>
          <w:i/>
          <w:u w:val="single"/>
        </w:rPr>
        <w:t>Name of Contracting Office</w:t>
      </w:r>
      <w:r w:rsidRPr="00E377E4">
        <w:rPr>
          <w:rFonts w:ascii="Calibri" w:eastAsia="Times New Roman" w:hAnsi="Calibri" w:cs="Calibri"/>
        </w:rPr>
        <w:t xml:space="preserve"> requests the approval of the project listed in enclosure (1) to be financed using a UESC TO award to </w:t>
      </w:r>
      <w:r w:rsidRPr="00E377E4">
        <w:rPr>
          <w:rFonts w:ascii="Calibri" w:eastAsia="Times New Roman" w:hAnsi="Calibri" w:cs="Calibri"/>
          <w:i/>
          <w:u w:val="single"/>
        </w:rPr>
        <w:t>Name of Utility</w:t>
      </w:r>
      <w:r w:rsidRPr="00E377E4">
        <w:rPr>
          <w:rFonts w:ascii="Calibri" w:eastAsia="Times New Roman" w:hAnsi="Calibri" w:cs="Calibri"/>
        </w:rPr>
        <w:t xml:space="preserve">. The project has been verified by </w:t>
      </w:r>
      <w:r w:rsidRPr="00E377E4">
        <w:rPr>
          <w:rFonts w:ascii="Calibri" w:eastAsia="Times New Roman" w:hAnsi="Calibri" w:cs="Calibri"/>
          <w:i/>
          <w:u w:val="single"/>
        </w:rPr>
        <w:t>Name of Contracting Office</w:t>
      </w:r>
      <w:r w:rsidRPr="00E377E4">
        <w:rPr>
          <w:rFonts w:ascii="Calibri" w:eastAsia="Times New Roman" w:hAnsi="Calibri" w:cs="Calibri"/>
        </w:rPr>
        <w:t xml:space="preserve">, </w:t>
      </w:r>
      <w:r w:rsidRPr="00E377E4">
        <w:rPr>
          <w:rFonts w:ascii="Calibri" w:eastAsia="Times New Roman" w:hAnsi="Calibri" w:cs="Calibri"/>
          <w:i/>
          <w:u w:val="single"/>
        </w:rPr>
        <w:t>Name of Utility</w:t>
      </w:r>
      <w:r w:rsidRPr="00E377E4">
        <w:rPr>
          <w:rFonts w:ascii="Calibri" w:eastAsia="Times New Roman" w:hAnsi="Calibri" w:cs="Calibri"/>
        </w:rPr>
        <w:t xml:space="preserve">, and by </w:t>
      </w:r>
      <w:r w:rsidRPr="00E377E4">
        <w:rPr>
          <w:rFonts w:ascii="Calibri" w:eastAsia="Times New Roman" w:hAnsi="Calibri" w:cs="Calibri"/>
          <w:i/>
          <w:u w:val="single"/>
        </w:rPr>
        <w:t>Site</w:t>
      </w:r>
      <w:r w:rsidRPr="00E377E4">
        <w:rPr>
          <w:rFonts w:ascii="Calibri" w:eastAsia="Times New Roman" w:hAnsi="Calibri" w:cs="Calibri"/>
        </w:rPr>
        <w:t xml:space="preserve"> staff to ensure that this project meets </w:t>
      </w:r>
      <w:r w:rsidRPr="00E377E4">
        <w:rPr>
          <w:rFonts w:ascii="Calibri" w:eastAsia="Times New Roman" w:hAnsi="Calibri" w:cs="Calibri"/>
          <w:i/>
          <w:u w:val="single"/>
        </w:rPr>
        <w:t>Agency / Site</w:t>
      </w:r>
      <w:r w:rsidRPr="00E377E4">
        <w:rPr>
          <w:rFonts w:ascii="Calibri" w:eastAsia="Times New Roman" w:hAnsi="Calibri" w:cs="Calibri"/>
        </w:rPr>
        <w:t xml:space="preserve"> energy/facility goals and economic requirements for UESC including third-party financing as authorized by 42 USC 8256, and further encouraged by </w:t>
      </w:r>
      <w:r w:rsidRPr="00E377E4">
        <w:rPr>
          <w:rFonts w:ascii="Calibri" w:eastAsia="Times New Roman" w:hAnsi="Calibri" w:cs="Calibri"/>
          <w:i/>
          <w:u w:val="single"/>
        </w:rPr>
        <w:t>Insert Presidential Memo Title, December 2, 2011)</w:t>
      </w:r>
      <w:r w:rsidRPr="00E377E4">
        <w:rPr>
          <w:rFonts w:ascii="Calibri" w:eastAsia="Times New Roman" w:hAnsi="Calibri" w:cs="Calibri"/>
        </w:rPr>
        <w:t xml:space="preserve">.  Design-build contracts with commissioning and performance assurance will be awarded to implement the work. </w:t>
      </w:r>
    </w:p>
    <w:p w14:paraId="565DD430" w14:textId="77777777" w:rsidR="00E377E4" w:rsidRPr="00E377E4" w:rsidRDefault="00E377E4" w:rsidP="00E377E4">
      <w:pPr>
        <w:spacing w:after="0" w:line="240" w:lineRule="auto"/>
        <w:rPr>
          <w:rFonts w:ascii="Calibri" w:eastAsia="Times New Roman" w:hAnsi="Calibri" w:cs="Calibri"/>
        </w:rPr>
      </w:pPr>
    </w:p>
    <w:p w14:paraId="68A225AE"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4.  </w:t>
      </w:r>
      <w:r w:rsidRPr="00E377E4">
        <w:rPr>
          <w:rFonts w:ascii="Calibri" w:eastAsia="Times New Roman" w:hAnsi="Calibri" w:cs="Calibri"/>
          <w:i/>
          <w:u w:val="single"/>
        </w:rPr>
        <w:t>Site / Budget Office</w:t>
      </w:r>
      <w:r w:rsidRPr="00E377E4">
        <w:rPr>
          <w:rFonts w:ascii="Calibri" w:eastAsia="Times New Roman" w:hAnsi="Calibri" w:cs="Calibri"/>
        </w:rPr>
        <w:t xml:space="preserve"> will be responsible for making the payments out of </w:t>
      </w:r>
      <w:r w:rsidRPr="00E377E4">
        <w:rPr>
          <w:rFonts w:ascii="Calibri" w:eastAsia="Times New Roman" w:hAnsi="Calibri" w:cs="Calibri"/>
          <w:i/>
          <w:u w:val="single"/>
        </w:rPr>
        <w:t xml:space="preserve">Their Utility Budget </w:t>
      </w:r>
      <w:r w:rsidRPr="00E377E4">
        <w:rPr>
          <w:rFonts w:ascii="Calibri" w:eastAsia="Times New Roman" w:hAnsi="Calibri" w:cs="Calibri"/>
        </w:rPr>
        <w:t xml:space="preserve">to </w:t>
      </w:r>
      <w:r w:rsidRPr="00E377E4">
        <w:rPr>
          <w:rFonts w:ascii="Calibri" w:eastAsia="Times New Roman" w:hAnsi="Calibri" w:cs="Calibri"/>
          <w:i/>
          <w:u w:val="single"/>
        </w:rPr>
        <w:t>Name of Utility</w:t>
      </w:r>
      <w:r w:rsidRPr="00E377E4">
        <w:rPr>
          <w:rFonts w:ascii="Calibri" w:eastAsia="Times New Roman" w:hAnsi="Calibri" w:cs="Calibri"/>
        </w:rPr>
        <w:t xml:space="preserve">, or its assignee, using project savings. Enclosure (2) is a sample invoice from </w:t>
      </w:r>
      <w:r w:rsidRPr="00E377E4">
        <w:rPr>
          <w:rFonts w:ascii="Calibri" w:eastAsia="Times New Roman" w:hAnsi="Calibri" w:cs="Calibri"/>
          <w:i/>
          <w:u w:val="single"/>
        </w:rPr>
        <w:t>Utility or Financier</w:t>
      </w:r>
      <w:r w:rsidRPr="00E377E4">
        <w:rPr>
          <w:rFonts w:ascii="Calibri" w:eastAsia="Times New Roman" w:hAnsi="Calibri" w:cs="Calibri"/>
        </w:rPr>
        <w:t xml:space="preserve">. Enclosure (3) is the assignment of claims. </w:t>
      </w:r>
    </w:p>
    <w:p w14:paraId="2F8C61CC" w14:textId="77777777" w:rsidR="00E377E4" w:rsidRPr="00E377E4" w:rsidRDefault="00E377E4" w:rsidP="00E377E4">
      <w:pPr>
        <w:spacing w:after="0" w:line="240" w:lineRule="auto"/>
        <w:rPr>
          <w:rFonts w:ascii="Calibri" w:eastAsia="Times New Roman" w:hAnsi="Calibri" w:cs="Calibri"/>
        </w:rPr>
      </w:pPr>
    </w:p>
    <w:p w14:paraId="3790A3EE"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5.  Please contact </w:t>
      </w:r>
      <w:r w:rsidRPr="00E377E4">
        <w:rPr>
          <w:rFonts w:ascii="Calibri" w:eastAsia="Times New Roman" w:hAnsi="Calibri" w:cs="Calibri"/>
          <w:i/>
          <w:u w:val="single"/>
        </w:rPr>
        <w:t>Name of Contracting Office</w:t>
      </w:r>
      <w:r w:rsidRPr="00E377E4">
        <w:rPr>
          <w:rFonts w:ascii="Calibri" w:eastAsia="Times New Roman" w:hAnsi="Calibri" w:cs="Calibri"/>
        </w:rPr>
        <w:t xml:space="preserve">, Contract Specialist at </w:t>
      </w:r>
      <w:r w:rsidRPr="00E377E4">
        <w:rPr>
          <w:rFonts w:ascii="Calibri" w:eastAsia="Times New Roman" w:hAnsi="Calibri" w:cs="Calibri"/>
          <w:i/>
          <w:u w:val="single"/>
        </w:rPr>
        <w:t>(xxx) xxx-xxx</w:t>
      </w:r>
      <w:r w:rsidRPr="00E377E4">
        <w:rPr>
          <w:rFonts w:ascii="Calibri" w:eastAsia="Times New Roman" w:hAnsi="Calibri" w:cs="Calibri"/>
        </w:rPr>
        <w:t xml:space="preserve"> or Project Lead at </w:t>
      </w:r>
      <w:r w:rsidRPr="00E377E4">
        <w:rPr>
          <w:rFonts w:ascii="Calibri" w:eastAsia="Times New Roman" w:hAnsi="Calibri" w:cs="Calibri"/>
          <w:i/>
          <w:u w:val="single"/>
        </w:rPr>
        <w:t>(xxx) xxx-xxx</w:t>
      </w:r>
      <w:r w:rsidRPr="00E377E4">
        <w:rPr>
          <w:rFonts w:ascii="Calibri" w:eastAsia="Times New Roman" w:hAnsi="Calibri" w:cs="Calibri"/>
        </w:rPr>
        <w:t xml:space="preserve"> to discuss questions or concerns regarding invoice approval and payments.</w:t>
      </w:r>
    </w:p>
    <w:p w14:paraId="42EDAC9D" w14:textId="77777777" w:rsidR="00E377E4" w:rsidRPr="00E377E4" w:rsidRDefault="00E377E4" w:rsidP="00E377E4">
      <w:pPr>
        <w:spacing w:after="0" w:line="240" w:lineRule="auto"/>
        <w:rPr>
          <w:rFonts w:ascii="Calibri" w:eastAsia="Times New Roman" w:hAnsi="Calibri" w:cs="Calibri"/>
        </w:rPr>
      </w:pPr>
    </w:p>
    <w:p w14:paraId="3303E3FE"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6.  The signatures below affirm </w:t>
      </w:r>
      <w:r w:rsidRPr="00E377E4">
        <w:rPr>
          <w:rFonts w:ascii="Calibri" w:eastAsia="Times New Roman" w:hAnsi="Calibri" w:cs="Calibri"/>
          <w:i/>
          <w:u w:val="single"/>
        </w:rPr>
        <w:t>Site / Budget Office</w:t>
      </w:r>
      <w:r w:rsidRPr="00E377E4">
        <w:rPr>
          <w:rFonts w:ascii="Calibri" w:eastAsia="Times New Roman" w:hAnsi="Calibri" w:cs="Calibri"/>
        </w:rPr>
        <w:t xml:space="preserve">’s approval to proceed with the contract and </w:t>
      </w:r>
      <w:r w:rsidRPr="00E377E4">
        <w:rPr>
          <w:rFonts w:ascii="Calibri" w:eastAsia="Times New Roman" w:hAnsi="Calibri" w:cs="Calibri"/>
          <w:i/>
          <w:u w:val="single"/>
        </w:rPr>
        <w:t>Name of Contracting Office)</w:t>
      </w:r>
      <w:r w:rsidRPr="00E377E4">
        <w:rPr>
          <w:rFonts w:ascii="Calibri" w:eastAsia="Times New Roman" w:hAnsi="Calibri" w:cs="Calibri"/>
        </w:rPr>
        <w:t xml:space="preserve">’s responsibility to install the project as depicted in enclosure (1).  During the terms of the third-party financing periods, </w:t>
      </w:r>
      <w:r w:rsidRPr="00E377E4">
        <w:rPr>
          <w:rFonts w:ascii="Calibri" w:eastAsia="Times New Roman" w:hAnsi="Calibri" w:cs="Calibri"/>
          <w:i/>
          <w:u w:val="single"/>
        </w:rPr>
        <w:t>Site / Budget Office</w:t>
      </w:r>
      <w:r w:rsidRPr="00E377E4">
        <w:rPr>
          <w:rFonts w:ascii="Calibri" w:eastAsia="Times New Roman" w:hAnsi="Calibri" w:cs="Calibri"/>
        </w:rPr>
        <w:t xml:space="preserve"> will be responsible for authorizing and making all payments in a timely manner.  Should additional funds become available during the term of the contract, </w:t>
      </w:r>
      <w:r w:rsidRPr="00E377E4">
        <w:rPr>
          <w:rFonts w:ascii="Calibri" w:eastAsia="Times New Roman" w:hAnsi="Calibri" w:cs="Calibri"/>
          <w:i/>
          <w:u w:val="single"/>
        </w:rPr>
        <w:t>Site</w:t>
      </w:r>
      <w:r w:rsidRPr="00E377E4">
        <w:rPr>
          <w:rFonts w:ascii="Calibri" w:eastAsia="Times New Roman" w:hAnsi="Calibri" w:cs="Calibri"/>
        </w:rPr>
        <w:t xml:space="preserve"> may have the opportunity to buy out all or buy down any portion of the remaining principal amounts in accordance with the contract terms and conditions.</w:t>
      </w:r>
    </w:p>
    <w:p w14:paraId="374E62C3" w14:textId="77777777" w:rsidR="00E377E4" w:rsidRPr="00E377E4" w:rsidRDefault="00E377E4" w:rsidP="00E377E4">
      <w:pPr>
        <w:spacing w:after="0" w:line="240" w:lineRule="auto"/>
        <w:rPr>
          <w:rFonts w:ascii="Calibri" w:eastAsia="Times New Roman" w:hAnsi="Calibri" w:cs="Calibri"/>
        </w:rPr>
      </w:pPr>
    </w:p>
    <w:p w14:paraId="552FA45C"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________ APPROVAL - Proceed with enclosure (1), Project TO and SOW.  All costs and savings information including loan terms contained in enclosure (1) are final at TO award.  Repayment of costs financed shall be made from funds budgeted for the purchases of utility services or as designated by </w:t>
      </w:r>
      <w:r w:rsidRPr="00E377E4">
        <w:rPr>
          <w:rFonts w:ascii="Calibri" w:eastAsia="Times New Roman" w:hAnsi="Calibri" w:cs="Calibri"/>
          <w:i/>
          <w:u w:val="single"/>
        </w:rPr>
        <w:t xml:space="preserve">Site </w:t>
      </w:r>
      <w:r w:rsidRPr="00E377E4">
        <w:rPr>
          <w:rFonts w:ascii="Calibri" w:eastAsia="Times New Roman" w:hAnsi="Calibri" w:cs="Calibri"/>
          <w:i/>
          <w:u w:val="single"/>
        </w:rPr>
        <w:lastRenderedPageBreak/>
        <w:t>/ Budget Office</w:t>
      </w:r>
      <w:r w:rsidRPr="00E377E4">
        <w:rPr>
          <w:rFonts w:ascii="Calibri" w:eastAsia="Times New Roman" w:hAnsi="Calibri" w:cs="Calibri"/>
        </w:rPr>
        <w:t xml:space="preserve">.  It is understood that payment by </w:t>
      </w:r>
      <w:r w:rsidRPr="00E377E4">
        <w:rPr>
          <w:rFonts w:ascii="Calibri" w:eastAsia="Times New Roman" w:hAnsi="Calibri" w:cs="Calibri"/>
          <w:i/>
          <w:u w:val="single"/>
        </w:rPr>
        <w:t>Site / Budget Office</w:t>
      </w:r>
      <w:r w:rsidRPr="00E377E4">
        <w:rPr>
          <w:rFonts w:ascii="Calibri" w:eastAsia="Times New Roman" w:hAnsi="Calibri" w:cs="Calibri"/>
        </w:rPr>
        <w:t xml:space="preserve"> to </w:t>
      </w:r>
      <w:r w:rsidRPr="00E377E4">
        <w:rPr>
          <w:rFonts w:ascii="Calibri" w:eastAsia="Times New Roman" w:hAnsi="Calibri" w:cs="Calibri"/>
          <w:i/>
          <w:u w:val="single"/>
        </w:rPr>
        <w:t>Name of Utility</w:t>
      </w:r>
      <w:r w:rsidRPr="00E377E4">
        <w:rPr>
          <w:rFonts w:ascii="Calibri" w:eastAsia="Times New Roman" w:hAnsi="Calibri" w:cs="Calibri"/>
        </w:rPr>
        <w:t xml:space="preserve">, or its assignee, will begin upon project completion and acceptance in accordance with the negotiated payment stream. </w:t>
      </w:r>
    </w:p>
    <w:p w14:paraId="1FC14F3E" w14:textId="77777777" w:rsidR="00E377E4" w:rsidRPr="00E377E4" w:rsidRDefault="00E377E4" w:rsidP="00E377E4">
      <w:pPr>
        <w:spacing w:after="0" w:line="240" w:lineRule="auto"/>
        <w:rPr>
          <w:rFonts w:ascii="Calibri" w:eastAsia="Times New Roman" w:hAnsi="Calibri" w:cs="Calibri"/>
        </w:rPr>
      </w:pPr>
    </w:p>
    <w:p w14:paraId="5609ADA0" w14:textId="77777777" w:rsidR="00E377E4" w:rsidRPr="00E377E4" w:rsidRDefault="00E377E4" w:rsidP="00E377E4">
      <w:pPr>
        <w:spacing w:after="0" w:line="240" w:lineRule="auto"/>
        <w:rPr>
          <w:rFonts w:ascii="Calibri" w:eastAsia="Times New Roman" w:hAnsi="Calibri" w:cs="Calibri"/>
        </w:rPr>
      </w:pPr>
      <w:r w:rsidRPr="00E377E4">
        <w:rPr>
          <w:rFonts w:ascii="Calibri" w:eastAsia="Times New Roman" w:hAnsi="Calibri" w:cs="Calibri"/>
        </w:rPr>
        <w:t xml:space="preserve">________ DO NOT APPROVE - Do not proceed with enclosure (1), Project TO and SOW. </w:t>
      </w:r>
    </w:p>
    <w:p w14:paraId="4C56C47E" w14:textId="77777777" w:rsidR="00E377E4" w:rsidRPr="00E377E4" w:rsidRDefault="00E377E4" w:rsidP="00E377E4">
      <w:pPr>
        <w:spacing w:after="0" w:line="240" w:lineRule="auto"/>
        <w:jc w:val="both"/>
        <w:rPr>
          <w:rFonts w:ascii="Calibri" w:eastAsia="Times New Roman" w:hAnsi="Calibri" w:cs="Calibri"/>
        </w:rPr>
      </w:pPr>
    </w:p>
    <w:p w14:paraId="37BCE8CB" w14:textId="77777777" w:rsidR="00E377E4" w:rsidRPr="00E377E4" w:rsidRDefault="00E377E4" w:rsidP="00E377E4">
      <w:pPr>
        <w:spacing w:after="0" w:line="240" w:lineRule="auto"/>
        <w:jc w:val="both"/>
        <w:rPr>
          <w:rFonts w:ascii="Calibri" w:eastAsia="Times New Roman" w:hAnsi="Calibri" w:cs="Calibri"/>
        </w:rPr>
      </w:pPr>
      <w:r w:rsidRPr="00E377E4">
        <w:rPr>
          <w:rFonts w:ascii="Calibri" w:eastAsia="Times New Roman" w:hAnsi="Calibri" w:cs="Calibri"/>
        </w:rPr>
        <w:t>7.  Effective Date: __________</w:t>
      </w:r>
    </w:p>
    <w:p w14:paraId="653B9779" w14:textId="77777777" w:rsidR="00E377E4" w:rsidRPr="00E377E4" w:rsidRDefault="00E377E4" w:rsidP="00E377E4">
      <w:pPr>
        <w:spacing w:after="0" w:line="240" w:lineRule="auto"/>
        <w:jc w:val="both"/>
        <w:rPr>
          <w:rFonts w:ascii="Calibri" w:eastAsia="Times New Roman" w:hAnsi="Calibri" w:cs="Calibri"/>
        </w:rPr>
      </w:pPr>
    </w:p>
    <w:p w14:paraId="3A2EF418" w14:textId="77777777" w:rsidR="00E377E4" w:rsidRPr="00E377E4" w:rsidRDefault="00E377E4" w:rsidP="00E377E4">
      <w:pPr>
        <w:spacing w:after="0" w:line="240" w:lineRule="auto"/>
        <w:jc w:val="both"/>
        <w:rPr>
          <w:rFonts w:ascii="Calibri" w:eastAsia="Times New Roman" w:hAnsi="Calibri" w:cs="Calibri"/>
        </w:rPr>
      </w:pPr>
    </w:p>
    <w:p w14:paraId="36570F37" w14:textId="77777777" w:rsidR="00E377E4" w:rsidRPr="00E377E4" w:rsidRDefault="00E377E4" w:rsidP="00E377E4">
      <w:pPr>
        <w:spacing w:after="0" w:line="240" w:lineRule="auto"/>
        <w:jc w:val="both"/>
        <w:rPr>
          <w:rFonts w:ascii="Calibri" w:eastAsia="Times New Roman" w:hAnsi="Calibri" w:cs="Calibri"/>
        </w:rPr>
      </w:pPr>
      <w:r w:rsidRPr="00E377E4">
        <w:rPr>
          <w:rFonts w:ascii="Calibri" w:eastAsia="Times New Roman" w:hAnsi="Calibri" w:cs="Calibri"/>
        </w:rPr>
        <w:t>______________________</w:t>
      </w:r>
      <w:r w:rsidRPr="00E377E4">
        <w:rPr>
          <w:rFonts w:ascii="Calibri" w:eastAsia="Times New Roman" w:hAnsi="Calibri" w:cs="Calibri"/>
        </w:rPr>
        <w:tab/>
      </w:r>
      <w:r w:rsidRPr="00E377E4">
        <w:rPr>
          <w:rFonts w:ascii="Calibri" w:eastAsia="Times New Roman" w:hAnsi="Calibri" w:cs="Calibri"/>
        </w:rPr>
        <w:tab/>
        <w:t>_________________________</w:t>
      </w:r>
    </w:p>
    <w:p w14:paraId="44EF8A4C" w14:textId="77777777" w:rsidR="00E377E4" w:rsidRPr="00E377E4" w:rsidRDefault="00E377E4" w:rsidP="00E377E4">
      <w:pPr>
        <w:spacing w:after="0" w:line="240" w:lineRule="auto"/>
        <w:jc w:val="both"/>
        <w:rPr>
          <w:rFonts w:ascii="Calibri" w:eastAsia="Times New Roman" w:hAnsi="Calibri" w:cs="Calibri"/>
        </w:rPr>
      </w:pPr>
      <w:r w:rsidRPr="00E377E4">
        <w:rPr>
          <w:rFonts w:ascii="Calibri" w:eastAsia="Times New Roman" w:hAnsi="Calibri" w:cs="Calibri"/>
        </w:rPr>
        <w:t>(Name of contracting office)</w:t>
      </w:r>
      <w:r w:rsidRPr="00E377E4">
        <w:rPr>
          <w:rFonts w:ascii="Calibri" w:eastAsia="Times New Roman" w:hAnsi="Calibri" w:cs="Calibri"/>
        </w:rPr>
        <w:tab/>
      </w:r>
      <w:r w:rsidRPr="00E377E4">
        <w:rPr>
          <w:rFonts w:ascii="Calibri" w:eastAsia="Times New Roman" w:hAnsi="Calibri" w:cs="Calibri"/>
        </w:rPr>
        <w:tab/>
        <w:t xml:space="preserve">(Site or Budget Office) </w:t>
      </w:r>
    </w:p>
    <w:p w14:paraId="7826B085" w14:textId="77777777" w:rsidR="00E377E4" w:rsidRPr="00E377E4" w:rsidRDefault="00E377E4" w:rsidP="00E377E4">
      <w:pPr>
        <w:spacing w:after="200" w:line="276" w:lineRule="auto"/>
        <w:rPr>
          <w:rFonts w:ascii="Calibri" w:eastAsia="Times New Roman" w:hAnsi="Calibri" w:cs="Calibri"/>
          <w:b/>
          <w:smallCaps/>
        </w:rPr>
      </w:pPr>
    </w:p>
    <w:p w14:paraId="3AB487E4" w14:textId="77777777" w:rsidR="00E377E4" w:rsidRDefault="00E377E4"/>
    <w:sectPr w:rsidR="00E377E4">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D047" w14:textId="77777777" w:rsidR="003A1917" w:rsidRPr="00067E62" w:rsidRDefault="00E377E4" w:rsidP="00A63F2D">
    <w:pPr>
      <w:pStyle w:val="Header"/>
      <w:pBdr>
        <w:bottom w:val="single" w:sz="4" w:space="1" w:color="auto"/>
      </w:pBdr>
    </w:pPr>
    <w:r>
      <w:t>Invoice Approval and Payme</w:t>
    </w:r>
    <w:r>
      <w:t>nt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4BD05" w14:textId="77777777" w:rsidR="003A1917" w:rsidRPr="00A83687" w:rsidRDefault="00E377E4" w:rsidP="00A83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E4"/>
    <w:rsid w:val="00E3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69B"/>
  <w15:chartTrackingRefBased/>
  <w15:docId w15:val="{8388989F-ECD0-49E0-A13D-BC9A60E8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7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7E4"/>
  </w:style>
  <w:style w:type="paragraph" w:styleId="BalloonText">
    <w:name w:val="Balloon Text"/>
    <w:basedOn w:val="Normal"/>
    <w:link w:val="BalloonTextChar"/>
    <w:uiPriority w:val="99"/>
    <w:semiHidden/>
    <w:unhideWhenUsed/>
    <w:rsid w:val="00E3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Jeffrey</dc:creator>
  <cp:keywords/>
  <dc:description/>
  <cp:lastModifiedBy>Gingrich, Jeffrey</cp:lastModifiedBy>
  <cp:revision>1</cp:revision>
  <dcterms:created xsi:type="dcterms:W3CDTF">2020-07-21T23:17:00Z</dcterms:created>
  <dcterms:modified xsi:type="dcterms:W3CDTF">2020-07-21T23:18:00Z</dcterms:modified>
</cp:coreProperties>
</file>