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1C" w:rsidRPr="006F381C" w:rsidRDefault="005B6F8D" w:rsidP="006F381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SunShot: </w:t>
      </w:r>
      <w:r w:rsidR="00CC5F78">
        <w:rPr>
          <w:b/>
          <w:bCs/>
          <w:sz w:val="24"/>
          <w:szCs w:val="24"/>
        </w:rPr>
        <w:t>Purchasing Solar Collectively With Solarize</w:t>
      </w:r>
      <w:r w:rsidR="009665B9">
        <w:rPr>
          <w:b/>
          <w:bCs/>
          <w:sz w:val="24"/>
          <w:szCs w:val="24"/>
        </w:rPr>
        <w:t xml:space="preserve"> – Text Version</w:t>
      </w:r>
    </w:p>
    <w:p w:rsidR="006F381C" w:rsidRPr="006F381C" w:rsidRDefault="006F381C" w:rsidP="006F381C">
      <w:pPr>
        <w:rPr>
          <w:sz w:val="18"/>
          <w:szCs w:val="18"/>
        </w:rPr>
      </w:pPr>
      <w:r w:rsidRPr="006F381C">
        <w:rPr>
          <w:sz w:val="18"/>
          <w:szCs w:val="18"/>
        </w:rPr>
        <w:t xml:space="preserve">Below is the text version for the </w:t>
      </w:r>
      <w:r w:rsidR="00CC5F78" w:rsidRPr="005B6F8D">
        <w:rPr>
          <w:i/>
          <w:sz w:val="18"/>
          <w:szCs w:val="18"/>
        </w:rPr>
        <w:t xml:space="preserve">SunShot: Purchasing Solar Collectively </w:t>
      </w:r>
      <w:proofErr w:type="gramStart"/>
      <w:r w:rsidR="00CC5F78" w:rsidRPr="005B6F8D">
        <w:rPr>
          <w:i/>
          <w:sz w:val="18"/>
          <w:szCs w:val="18"/>
        </w:rPr>
        <w:t>With</w:t>
      </w:r>
      <w:proofErr w:type="gramEnd"/>
      <w:r w:rsidR="00CC5F78" w:rsidRPr="005B6F8D">
        <w:rPr>
          <w:i/>
          <w:sz w:val="18"/>
          <w:szCs w:val="18"/>
        </w:rPr>
        <w:t xml:space="preserve"> Solarize</w:t>
      </w:r>
      <w:r w:rsidR="00CC5F78" w:rsidRPr="00CC5F78">
        <w:rPr>
          <w:sz w:val="18"/>
          <w:szCs w:val="18"/>
        </w:rPr>
        <w:t xml:space="preserve"> </w:t>
      </w:r>
      <w:r w:rsidRPr="006F381C">
        <w:rPr>
          <w:sz w:val="18"/>
          <w:szCs w:val="18"/>
        </w:rPr>
        <w:t>video.</w:t>
      </w:r>
    </w:p>
    <w:p w:rsidR="006F381C" w:rsidRPr="006F381C" w:rsidRDefault="00CC5F78" w:rsidP="006F38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The video opens with a title screen with the SunShot logo and the words “Purchasing Solar Collectively </w:t>
      </w:r>
      <w:proofErr w:type="gramStart"/>
      <w:r>
        <w:rPr>
          <w:i/>
          <w:sz w:val="20"/>
          <w:szCs w:val="20"/>
        </w:rPr>
        <w:t>With</w:t>
      </w:r>
      <w:proofErr w:type="gramEnd"/>
      <w:r>
        <w:rPr>
          <w:i/>
          <w:sz w:val="20"/>
          <w:szCs w:val="20"/>
        </w:rPr>
        <w:t xml:space="preserve"> Solarize</w:t>
      </w:r>
      <w:r w:rsidR="007E5723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” </w:t>
      </w:r>
      <w:r w:rsidR="007E5723">
        <w:rPr>
          <w:i/>
          <w:sz w:val="20"/>
          <w:szCs w:val="20"/>
        </w:rPr>
        <w:t>followed by v</w:t>
      </w:r>
      <w:r>
        <w:rPr>
          <w:i/>
          <w:sz w:val="20"/>
          <w:szCs w:val="20"/>
        </w:rPr>
        <w:t xml:space="preserve">arious shots of residential rooftop solar installations. Lee </w:t>
      </w:r>
      <w:proofErr w:type="spellStart"/>
      <w:r>
        <w:rPr>
          <w:i/>
          <w:sz w:val="20"/>
          <w:szCs w:val="20"/>
        </w:rPr>
        <w:t>Rahr</w:t>
      </w:r>
      <w:proofErr w:type="spellEnd"/>
      <w:r>
        <w:rPr>
          <w:i/>
          <w:sz w:val="20"/>
          <w:szCs w:val="20"/>
        </w:rPr>
        <w:t xml:space="preserve"> (Solar Program Coordinator, City of Portland) </w:t>
      </w:r>
      <w:r>
        <w:rPr>
          <w:i/>
          <w:sz w:val="20"/>
          <w:szCs w:val="20"/>
        </w:rPr>
        <w:t>appears onscreen</w:t>
      </w:r>
      <w:r>
        <w:rPr>
          <w:i/>
          <w:sz w:val="20"/>
          <w:szCs w:val="20"/>
        </w:rPr>
        <w:t>.</w:t>
      </w:r>
    </w:p>
    <w:p w:rsidR="006F381C" w:rsidRDefault="00CC5F78" w:rsidP="006F381C">
      <w:pPr>
        <w:rPr>
          <w:sz w:val="20"/>
          <w:szCs w:val="20"/>
        </w:rPr>
      </w:pPr>
      <w:r>
        <w:rPr>
          <w:sz w:val="20"/>
          <w:szCs w:val="20"/>
        </w:rPr>
        <w:t>We have found that a lot of people want to do solar, but they don’t know where to get started</w:t>
      </w:r>
      <w:r w:rsidR="009665B9">
        <w:rPr>
          <w:sz w:val="20"/>
          <w:szCs w:val="20"/>
        </w:rPr>
        <w:t>.</w:t>
      </w:r>
    </w:p>
    <w:p w:rsidR="008A147D" w:rsidRDefault="009665B9" w:rsidP="006F381C">
      <w:pPr>
        <w:rPr>
          <w:i/>
          <w:sz w:val="20"/>
          <w:szCs w:val="20"/>
        </w:rPr>
      </w:pPr>
      <w:proofErr w:type="gramStart"/>
      <w:r w:rsidRPr="009665B9">
        <w:rPr>
          <w:i/>
          <w:sz w:val="20"/>
          <w:szCs w:val="20"/>
        </w:rPr>
        <w:t xml:space="preserve">Shots of </w:t>
      </w:r>
      <w:r w:rsidR="00CC5F78">
        <w:rPr>
          <w:i/>
          <w:sz w:val="20"/>
          <w:szCs w:val="20"/>
        </w:rPr>
        <w:t>installers.</w:t>
      </w:r>
      <w:proofErr w:type="gramEnd"/>
      <w:r w:rsidR="00CC5F78">
        <w:rPr>
          <w:i/>
          <w:sz w:val="20"/>
          <w:szCs w:val="20"/>
        </w:rPr>
        <w:t xml:space="preserve"> </w:t>
      </w:r>
      <w:proofErr w:type="spellStart"/>
      <w:r w:rsidR="00CC5F78">
        <w:rPr>
          <w:i/>
          <w:sz w:val="20"/>
          <w:szCs w:val="20"/>
        </w:rPr>
        <w:t>Rahr</w:t>
      </w:r>
      <w:proofErr w:type="spellEnd"/>
      <w:r w:rsidR="00CC5F78">
        <w:rPr>
          <w:i/>
          <w:sz w:val="20"/>
          <w:szCs w:val="20"/>
        </w:rPr>
        <w:t xml:space="preserve"> appears onscreen.</w:t>
      </w:r>
    </w:p>
    <w:p w:rsidR="006F381C" w:rsidRPr="006F381C" w:rsidRDefault="00CC5F78" w:rsidP="006F381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Rahr</w:t>
      </w:r>
      <w:proofErr w:type="spellEnd"/>
      <w:r>
        <w:rPr>
          <w:sz w:val="20"/>
          <w:szCs w:val="20"/>
        </w:rPr>
        <w:t xml:space="preserve">: What the Solarize </w:t>
      </w:r>
      <w:r w:rsidR="00EC60FF">
        <w:rPr>
          <w:sz w:val="20"/>
          <w:szCs w:val="20"/>
        </w:rPr>
        <w:t>p</w:t>
      </w:r>
      <w:r>
        <w:rPr>
          <w:sz w:val="20"/>
          <w:szCs w:val="20"/>
        </w:rPr>
        <w:t>rogram did is it accelerated our installation rates by accelerating the process and reducing the cost.</w:t>
      </w:r>
    </w:p>
    <w:p w:rsidR="00EC258E" w:rsidRPr="008A147D" w:rsidRDefault="00CC5F78" w:rsidP="008A147D">
      <w:pPr>
        <w:rPr>
          <w:i/>
          <w:sz w:val="20"/>
          <w:szCs w:val="20"/>
        </w:rPr>
      </w:pPr>
      <w:r>
        <w:rPr>
          <w:i/>
          <w:sz w:val="20"/>
          <w:szCs w:val="20"/>
        </w:rPr>
        <w:t>Jason Coughlin</w:t>
      </w:r>
      <w:r w:rsidR="00A16D8F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Project Leader for Solar Markets and Finance, National Renewable Energy Laboratory</w:t>
      </w:r>
      <w:r w:rsidR="00A16D8F">
        <w:rPr>
          <w:i/>
          <w:sz w:val="20"/>
          <w:szCs w:val="20"/>
        </w:rPr>
        <w:t>)</w:t>
      </w:r>
      <w:r w:rsidR="007B2DB9">
        <w:rPr>
          <w:i/>
          <w:sz w:val="20"/>
          <w:szCs w:val="20"/>
        </w:rPr>
        <w:t xml:space="preserve"> appears onscreen.</w:t>
      </w:r>
    </w:p>
    <w:p w:rsidR="006F381C" w:rsidRPr="006F381C" w:rsidRDefault="00CC5F78" w:rsidP="006F381C">
      <w:pPr>
        <w:rPr>
          <w:sz w:val="20"/>
          <w:szCs w:val="20"/>
        </w:rPr>
      </w:pPr>
      <w:r>
        <w:rPr>
          <w:sz w:val="20"/>
          <w:szCs w:val="20"/>
        </w:rPr>
        <w:t xml:space="preserve">Coughlin: The Solarize </w:t>
      </w:r>
      <w:r w:rsidR="00EC60FF">
        <w:rPr>
          <w:sz w:val="20"/>
          <w:szCs w:val="20"/>
        </w:rPr>
        <w:t>p</w:t>
      </w:r>
      <w:r>
        <w:rPr>
          <w:sz w:val="20"/>
          <w:szCs w:val="20"/>
        </w:rPr>
        <w:t>rogram is a group buy concept whereby neighbors come together and collectively purchase residential PV installations for their rooftops.</w:t>
      </w:r>
    </w:p>
    <w:p w:rsidR="008A147D" w:rsidRPr="008A147D" w:rsidRDefault="00CC5F78" w:rsidP="008A147D">
      <w:pP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Montage</w:t>
      </w:r>
      <w:r w:rsidR="008A147D">
        <w:rPr>
          <w:i/>
          <w:sz w:val="20"/>
          <w:szCs w:val="20"/>
        </w:rPr>
        <w:t xml:space="preserve"> of</w:t>
      </w:r>
      <w:r w:rsidR="00F41CA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installers placing solar panels on a residential rooftop.</w:t>
      </w:r>
      <w:proofErr w:type="gramEnd"/>
    </w:p>
    <w:p w:rsidR="006F381C" w:rsidRPr="006F381C" w:rsidRDefault="00CC5F78" w:rsidP="006F381C">
      <w:pPr>
        <w:rPr>
          <w:sz w:val="20"/>
          <w:szCs w:val="20"/>
        </w:rPr>
      </w:pPr>
      <w:r>
        <w:rPr>
          <w:sz w:val="20"/>
          <w:szCs w:val="20"/>
        </w:rPr>
        <w:t xml:space="preserve">Coughlin: </w:t>
      </w:r>
      <w:r>
        <w:rPr>
          <w:sz w:val="20"/>
          <w:szCs w:val="20"/>
        </w:rPr>
        <w:t>It’s an old concept of coming together, power in numbers, and in this case, we’re applying it to the concept of rooftop solar</w:t>
      </w:r>
      <w:r w:rsidR="00EC258E">
        <w:rPr>
          <w:sz w:val="20"/>
          <w:szCs w:val="20"/>
        </w:rPr>
        <w:t xml:space="preserve">. </w:t>
      </w:r>
    </w:p>
    <w:p w:rsidR="008A147D" w:rsidRPr="008A147D" w:rsidRDefault="00CC5F78" w:rsidP="008A147D">
      <w:pP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 xml:space="preserve">Various shots of installed panels on residential </w:t>
      </w:r>
      <w:proofErr w:type="spellStart"/>
      <w:r>
        <w:rPr>
          <w:i/>
          <w:sz w:val="20"/>
          <w:szCs w:val="20"/>
        </w:rPr>
        <w:t>tooftops</w:t>
      </w:r>
      <w:proofErr w:type="spellEnd"/>
      <w:r w:rsidR="00A16D8F">
        <w:rPr>
          <w:i/>
          <w:sz w:val="20"/>
          <w:szCs w:val="20"/>
        </w:rPr>
        <w:t>.</w:t>
      </w:r>
      <w:proofErr w:type="gramEnd"/>
      <w:r w:rsidR="00A16D8F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Rahr</w:t>
      </w:r>
      <w:proofErr w:type="spellEnd"/>
      <w:r w:rsidR="007B2DB9">
        <w:rPr>
          <w:i/>
          <w:sz w:val="20"/>
          <w:szCs w:val="20"/>
        </w:rPr>
        <w:t xml:space="preserve"> appears onscreen.</w:t>
      </w:r>
    </w:p>
    <w:p w:rsidR="006F381C" w:rsidRPr="006F381C" w:rsidRDefault="00CC5F78" w:rsidP="006F381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Rahr</w:t>
      </w:r>
      <w:proofErr w:type="spellEnd"/>
      <w:r w:rsidR="00EC258E">
        <w:rPr>
          <w:sz w:val="20"/>
          <w:szCs w:val="20"/>
        </w:rPr>
        <w:t>:</w:t>
      </w:r>
      <w:r>
        <w:rPr>
          <w:sz w:val="20"/>
          <w:szCs w:val="20"/>
        </w:rPr>
        <w:t xml:space="preserve"> For </w:t>
      </w:r>
      <w:r w:rsidR="000D06D8">
        <w:rPr>
          <w:sz w:val="20"/>
          <w:szCs w:val="20"/>
        </w:rPr>
        <w:t xml:space="preserve">the homeowner, it gives them the comfort and confidence they need to move forward with a solar installation. </w:t>
      </w:r>
    </w:p>
    <w:p w:rsidR="007B2DB9" w:rsidRDefault="000D06D8" w:rsidP="006F381C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Greg </w:t>
      </w:r>
      <w:proofErr w:type="spellStart"/>
      <w:r>
        <w:rPr>
          <w:i/>
          <w:sz w:val="20"/>
          <w:szCs w:val="20"/>
        </w:rPr>
        <w:t>Harr</w:t>
      </w:r>
      <w:proofErr w:type="spellEnd"/>
      <w:r w:rsidR="00A16D8F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Solarize Participant</w:t>
      </w:r>
      <w:r w:rsidR="00A16D8F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appears onscreen. He is standing in front of his home, which has several solar panels </w:t>
      </w:r>
      <w:r w:rsidR="005B6F8D">
        <w:rPr>
          <w:i/>
          <w:sz w:val="20"/>
          <w:szCs w:val="20"/>
        </w:rPr>
        <w:t xml:space="preserve">installed </w:t>
      </w:r>
      <w:r>
        <w:rPr>
          <w:i/>
          <w:sz w:val="20"/>
          <w:szCs w:val="20"/>
        </w:rPr>
        <w:t>on its roof.</w:t>
      </w:r>
    </w:p>
    <w:p w:rsidR="006F381C" w:rsidRPr="006F381C" w:rsidRDefault="000D06D8" w:rsidP="006F381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Harr</w:t>
      </w:r>
      <w:proofErr w:type="spellEnd"/>
      <w:r>
        <w:rPr>
          <w:sz w:val="20"/>
          <w:szCs w:val="20"/>
        </w:rPr>
        <w:t xml:space="preserve">: The biggest benefit for us in participating in the Solarize </w:t>
      </w:r>
      <w:r w:rsidR="00EC60FF">
        <w:rPr>
          <w:sz w:val="20"/>
          <w:szCs w:val="20"/>
        </w:rPr>
        <w:t>p</w:t>
      </w:r>
      <w:r>
        <w:rPr>
          <w:sz w:val="20"/>
          <w:szCs w:val="20"/>
        </w:rPr>
        <w:t xml:space="preserve">rogram was the reduced cost of group buying power that the Solarize </w:t>
      </w:r>
      <w:r w:rsidR="00EC60FF">
        <w:rPr>
          <w:sz w:val="20"/>
          <w:szCs w:val="20"/>
        </w:rPr>
        <w:t>p</w:t>
      </w:r>
      <w:r>
        <w:rPr>
          <w:sz w:val="20"/>
          <w:szCs w:val="20"/>
        </w:rPr>
        <w:t>rogram provided. I mean, we were able to go with a much larger system, I think 27 total panels, because we were able to get some of that reduced pricing.</w:t>
      </w:r>
    </w:p>
    <w:p w:rsidR="00036987" w:rsidRDefault="000D06D8" w:rsidP="006F38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Pete </w:t>
      </w:r>
      <w:proofErr w:type="spellStart"/>
      <w:r>
        <w:rPr>
          <w:i/>
          <w:sz w:val="20"/>
          <w:szCs w:val="20"/>
        </w:rPr>
        <w:t>Edling</w:t>
      </w:r>
      <w:proofErr w:type="spellEnd"/>
      <w:r>
        <w:rPr>
          <w:i/>
          <w:sz w:val="20"/>
          <w:szCs w:val="20"/>
        </w:rPr>
        <w:t xml:space="preserve"> (Solarize </w:t>
      </w:r>
      <w:r>
        <w:rPr>
          <w:i/>
          <w:sz w:val="20"/>
          <w:szCs w:val="20"/>
        </w:rPr>
        <w:t>Solar Contractor</w:t>
      </w:r>
      <w:r>
        <w:rPr>
          <w:i/>
          <w:sz w:val="20"/>
          <w:szCs w:val="20"/>
        </w:rPr>
        <w:t>) appears onscreen.</w:t>
      </w:r>
      <w:r>
        <w:rPr>
          <w:i/>
          <w:sz w:val="20"/>
          <w:szCs w:val="20"/>
        </w:rPr>
        <w:t xml:space="preserve"> He is sitting on a roof; to his right, a worker is installing solar panels on the roof. </w:t>
      </w:r>
      <w:proofErr w:type="gramStart"/>
      <w:r>
        <w:rPr>
          <w:i/>
          <w:sz w:val="20"/>
          <w:szCs w:val="20"/>
        </w:rPr>
        <w:t>Montage of rooftop panel installation.</w:t>
      </w:r>
      <w:proofErr w:type="gramEnd"/>
      <w:r>
        <w:rPr>
          <w:i/>
          <w:sz w:val="20"/>
          <w:szCs w:val="20"/>
        </w:rPr>
        <w:t xml:space="preserve"> </w:t>
      </w:r>
    </w:p>
    <w:p w:rsidR="000D06D8" w:rsidRDefault="000D06D8" w:rsidP="000D06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Edling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Because the Solarize campaigns are pretty intense through the interview, it takes a more successful and hardworking business to pull through and prove to the committees, the Solarize committees, that we’re going to stand behind our work, and we’re going to do a great installation, and we’re going to offer 100% customer satisfaction.</w:t>
      </w:r>
    </w:p>
    <w:p w:rsidR="000D06D8" w:rsidRDefault="000D06D8" w:rsidP="000D06D8">
      <w:pP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Shots of residential rooftop panels</w:t>
      </w:r>
      <w:r>
        <w:rPr>
          <w:i/>
          <w:sz w:val="20"/>
          <w:szCs w:val="20"/>
        </w:rPr>
        <w:t>.</w:t>
      </w:r>
      <w:proofErr w:type="gramEnd"/>
      <w:r>
        <w:rPr>
          <w:i/>
          <w:sz w:val="20"/>
          <w:szCs w:val="20"/>
        </w:rPr>
        <w:t xml:space="preserve"> </w:t>
      </w:r>
      <w:r w:rsidR="00710611">
        <w:rPr>
          <w:i/>
          <w:sz w:val="20"/>
          <w:szCs w:val="20"/>
        </w:rPr>
        <w:t>Coughlin appears onscreen, followed by shots of the Solarize Guidebook.</w:t>
      </w:r>
    </w:p>
    <w:p w:rsidR="00710611" w:rsidRDefault="00710611" w:rsidP="000D06D8">
      <w:pPr>
        <w:rPr>
          <w:sz w:val="20"/>
          <w:szCs w:val="20"/>
        </w:rPr>
      </w:pPr>
      <w:r>
        <w:rPr>
          <w:sz w:val="20"/>
          <w:szCs w:val="20"/>
        </w:rPr>
        <w:t>Coughlin</w:t>
      </w:r>
      <w:r w:rsidR="000D06D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So the Solarize </w:t>
      </w:r>
      <w:r w:rsidR="005B6F8D">
        <w:rPr>
          <w:sz w:val="20"/>
          <w:szCs w:val="20"/>
        </w:rPr>
        <w:t>G</w:t>
      </w:r>
      <w:r>
        <w:rPr>
          <w:sz w:val="20"/>
          <w:szCs w:val="20"/>
        </w:rPr>
        <w:t xml:space="preserve">uide basically walks a community interested in creating a Solarize program through the various steps, you know, soup to nuts, if you will, on how to create a Solarize program. So what we’ve tried to do </w:t>
      </w:r>
      <w:r>
        <w:rPr>
          <w:sz w:val="20"/>
          <w:szCs w:val="20"/>
        </w:rPr>
        <w:lastRenderedPageBreak/>
        <w:t xml:space="preserve">with the guide is create a case study approach so that communities can learn from one another, can share ideas … We’re beginning to see companies and workplaces offering the Solarize as an employee benefit. </w:t>
      </w:r>
    </w:p>
    <w:p w:rsidR="00710611" w:rsidRDefault="00710611" w:rsidP="0071061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Various </w:t>
      </w:r>
      <w:r w:rsidR="00EC60FF">
        <w:rPr>
          <w:i/>
          <w:sz w:val="20"/>
          <w:szCs w:val="20"/>
        </w:rPr>
        <w:t>screenshots</w:t>
      </w:r>
      <w:r>
        <w:rPr>
          <w:i/>
          <w:sz w:val="20"/>
          <w:szCs w:val="20"/>
        </w:rPr>
        <w:t xml:space="preserve"> of the Solar Benefit</w:t>
      </w:r>
      <w:r w:rsidR="00EC60FF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 xml:space="preserve"> Colorado Program website are shown onscreen. </w:t>
      </w:r>
    </w:p>
    <w:p w:rsidR="00710611" w:rsidRDefault="00710611" w:rsidP="000D06D8">
      <w:pPr>
        <w:rPr>
          <w:sz w:val="20"/>
          <w:szCs w:val="20"/>
        </w:rPr>
      </w:pPr>
      <w:r>
        <w:rPr>
          <w:sz w:val="20"/>
          <w:szCs w:val="20"/>
        </w:rPr>
        <w:t xml:space="preserve">Coughlin: </w:t>
      </w:r>
      <w:r w:rsidR="005B6F8D">
        <w:rPr>
          <w:sz w:val="20"/>
          <w:szCs w:val="20"/>
        </w:rPr>
        <w:t>And s</w:t>
      </w:r>
      <w:r>
        <w:rPr>
          <w:sz w:val="20"/>
          <w:szCs w:val="20"/>
        </w:rPr>
        <w:t xml:space="preserve">o while it’s not a neighborhood in the strictest sense, it’s a community where you can get the similar strength in numbers and economies of scale. </w:t>
      </w:r>
    </w:p>
    <w:p w:rsidR="00710611" w:rsidRDefault="00710611" w:rsidP="000D06D8">
      <w:pPr>
        <w:rPr>
          <w:sz w:val="20"/>
          <w:szCs w:val="20"/>
        </w:rPr>
      </w:pPr>
      <w:r>
        <w:rPr>
          <w:i/>
          <w:sz w:val="20"/>
          <w:szCs w:val="20"/>
        </w:rPr>
        <w:t>Coughlin appears onscreen</w:t>
      </w:r>
      <w:r>
        <w:rPr>
          <w:i/>
          <w:sz w:val="20"/>
          <w:szCs w:val="20"/>
        </w:rPr>
        <w:t>.</w:t>
      </w:r>
    </w:p>
    <w:p w:rsidR="00710611" w:rsidRDefault="00710611" w:rsidP="000D06D8">
      <w:pPr>
        <w:rPr>
          <w:sz w:val="20"/>
          <w:szCs w:val="20"/>
        </w:rPr>
      </w:pPr>
      <w:r>
        <w:rPr>
          <w:sz w:val="20"/>
          <w:szCs w:val="20"/>
        </w:rPr>
        <w:t xml:space="preserve">Coughlin: </w:t>
      </w:r>
      <w:r>
        <w:rPr>
          <w:sz w:val="20"/>
          <w:szCs w:val="20"/>
        </w:rPr>
        <w:t>You create a win-win with your employees with a lower entry point, if you will, for a residential rooftop solar installation; at the same time, you create a list of hot leads for a solar installer.</w:t>
      </w:r>
    </w:p>
    <w:p w:rsidR="00710611" w:rsidRDefault="00710611" w:rsidP="00710611">
      <w:pPr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Shots of residential rooftop panels.</w:t>
      </w:r>
      <w:proofErr w:type="gram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Rahr</w:t>
      </w:r>
      <w:proofErr w:type="spellEnd"/>
      <w:r w:rsidR="007E5723">
        <w:rPr>
          <w:i/>
          <w:sz w:val="20"/>
          <w:szCs w:val="20"/>
        </w:rPr>
        <w:t xml:space="preserve"> appears onscreen</w:t>
      </w:r>
      <w:r>
        <w:rPr>
          <w:i/>
          <w:sz w:val="20"/>
          <w:szCs w:val="20"/>
        </w:rPr>
        <w:t>.</w:t>
      </w:r>
      <w:bookmarkStart w:id="0" w:name="_GoBack"/>
      <w:bookmarkEnd w:id="0"/>
    </w:p>
    <w:p w:rsidR="00710611" w:rsidRDefault="00710611" w:rsidP="000D06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Rahr</w:t>
      </w:r>
      <w:proofErr w:type="spellEnd"/>
      <w:r>
        <w:rPr>
          <w:sz w:val="20"/>
          <w:szCs w:val="20"/>
        </w:rPr>
        <w:t xml:space="preserve">: The SunShot Initiative allowed us to take what </w:t>
      </w:r>
      <w:r w:rsidR="007E5723">
        <w:rPr>
          <w:sz w:val="20"/>
          <w:szCs w:val="20"/>
        </w:rPr>
        <w:t>was a pilot, Solarize Portland in 2009, and allowed us to take that to scale.</w:t>
      </w:r>
    </w:p>
    <w:p w:rsidR="007E5723" w:rsidRDefault="007E5723" w:rsidP="007E572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Coughlin appears onscreen, followed by </w:t>
      </w:r>
      <w:r>
        <w:rPr>
          <w:i/>
          <w:sz w:val="20"/>
          <w:szCs w:val="20"/>
        </w:rPr>
        <w:t xml:space="preserve">a map of the United States of America. SunShot logos </w:t>
      </w:r>
      <w:r w:rsidR="00FF3BB0">
        <w:rPr>
          <w:i/>
          <w:sz w:val="20"/>
          <w:szCs w:val="20"/>
        </w:rPr>
        <w:t xml:space="preserve">appear </w:t>
      </w:r>
      <w:r>
        <w:rPr>
          <w:i/>
          <w:sz w:val="20"/>
          <w:szCs w:val="20"/>
        </w:rPr>
        <w:t xml:space="preserve">on the map to denote Solarize locations in Oregon, California, </w:t>
      </w:r>
      <w:r>
        <w:rPr>
          <w:i/>
          <w:sz w:val="20"/>
          <w:szCs w:val="20"/>
        </w:rPr>
        <w:t>Vermont, Washington, Arizona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Colorado, </w:t>
      </w:r>
      <w:r>
        <w:rPr>
          <w:i/>
          <w:sz w:val="20"/>
          <w:szCs w:val="20"/>
        </w:rPr>
        <w:t>Massachusetts, and</w:t>
      </w:r>
      <w:r w:rsidRPr="007E572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Wisconsin.</w:t>
      </w:r>
    </w:p>
    <w:p w:rsidR="007E5723" w:rsidRDefault="007E5723" w:rsidP="000D06D8">
      <w:pPr>
        <w:rPr>
          <w:sz w:val="20"/>
          <w:szCs w:val="20"/>
        </w:rPr>
      </w:pPr>
      <w:r>
        <w:rPr>
          <w:sz w:val="20"/>
          <w:szCs w:val="20"/>
        </w:rPr>
        <w:t>Coughlin:</w:t>
      </w:r>
      <w:r>
        <w:rPr>
          <w:sz w:val="20"/>
          <w:szCs w:val="20"/>
        </w:rPr>
        <w:t xml:space="preserve"> We’re seeing it blossom across the country — I could rattle off cities from Seattle to Tucson, to Denver, to Boston, to Madison, Wisconsin. I think what we’ve created is this idea of strength in numbers, a good deal, and a limited time to act on it, and when you bring that together in the case of solar, you bring people off the fence and into the marketplace very quickly.</w:t>
      </w:r>
    </w:p>
    <w:p w:rsidR="007E5723" w:rsidRPr="007E5723" w:rsidRDefault="007E5723" w:rsidP="000D06D8">
      <w:pPr>
        <w:rPr>
          <w:i/>
          <w:sz w:val="20"/>
          <w:szCs w:val="20"/>
        </w:rPr>
      </w:pPr>
      <w:proofErr w:type="gramStart"/>
      <w:r w:rsidRPr="007E5723">
        <w:rPr>
          <w:i/>
          <w:sz w:val="20"/>
          <w:szCs w:val="20"/>
        </w:rPr>
        <w:t xml:space="preserve">Shots of solar installation on </w:t>
      </w:r>
      <w:proofErr w:type="spellStart"/>
      <w:r w:rsidRPr="007E5723">
        <w:rPr>
          <w:i/>
          <w:sz w:val="20"/>
          <w:szCs w:val="20"/>
        </w:rPr>
        <w:t>Harr’s</w:t>
      </w:r>
      <w:proofErr w:type="spellEnd"/>
      <w:r w:rsidRPr="007E5723">
        <w:rPr>
          <w:i/>
          <w:sz w:val="20"/>
          <w:szCs w:val="20"/>
        </w:rPr>
        <w:t xml:space="preserve"> roof.</w:t>
      </w:r>
      <w:proofErr w:type="gramEnd"/>
      <w:r w:rsidRPr="007E5723"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Harr</w:t>
      </w:r>
      <w:proofErr w:type="spellEnd"/>
      <w:r>
        <w:rPr>
          <w:i/>
          <w:sz w:val="20"/>
          <w:szCs w:val="20"/>
        </w:rPr>
        <w:t xml:space="preserve"> appears onscreen, followed by a shot of an electricity meter.</w:t>
      </w:r>
    </w:p>
    <w:p w:rsidR="000D06D8" w:rsidRDefault="007E5723" w:rsidP="000D06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Harr</w:t>
      </w:r>
      <w:proofErr w:type="spellEnd"/>
      <w:r>
        <w:rPr>
          <w:sz w:val="20"/>
          <w:szCs w:val="20"/>
        </w:rPr>
        <w:t>:</w:t>
      </w:r>
      <w:r>
        <w:rPr>
          <w:sz w:val="20"/>
          <w:szCs w:val="20"/>
        </w:rPr>
        <w:t xml:space="preserve"> We’ve had the system for a little over a year, and we’ve generated over 10 megawatt-hours of electricity, the large majority of which goes back to the grid.</w:t>
      </w:r>
    </w:p>
    <w:p w:rsidR="007E5723" w:rsidRPr="007E5723" w:rsidRDefault="007E5723" w:rsidP="007E5723">
      <w:pPr>
        <w:rPr>
          <w:i/>
          <w:sz w:val="20"/>
          <w:szCs w:val="20"/>
        </w:rPr>
      </w:pPr>
      <w:proofErr w:type="gramStart"/>
      <w:r w:rsidRPr="007E5723">
        <w:rPr>
          <w:i/>
          <w:sz w:val="20"/>
          <w:szCs w:val="20"/>
        </w:rPr>
        <w:t xml:space="preserve">Shots of solar installation on </w:t>
      </w:r>
      <w:proofErr w:type="spellStart"/>
      <w:r w:rsidRPr="007E5723">
        <w:rPr>
          <w:i/>
          <w:sz w:val="20"/>
          <w:szCs w:val="20"/>
        </w:rPr>
        <w:t>Harr’s</w:t>
      </w:r>
      <w:proofErr w:type="spellEnd"/>
      <w:r w:rsidRPr="007E5723">
        <w:rPr>
          <w:i/>
          <w:sz w:val="20"/>
          <w:szCs w:val="20"/>
        </w:rPr>
        <w:t xml:space="preserve"> roof</w:t>
      </w:r>
      <w:r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 xml:space="preserve">followed by </w:t>
      </w:r>
      <w:proofErr w:type="spellStart"/>
      <w:r>
        <w:rPr>
          <w:i/>
          <w:sz w:val="20"/>
          <w:szCs w:val="20"/>
        </w:rPr>
        <w:t>Harr</w:t>
      </w:r>
      <w:proofErr w:type="spellEnd"/>
      <w:r>
        <w:rPr>
          <w:i/>
          <w:sz w:val="20"/>
          <w:szCs w:val="20"/>
        </w:rPr>
        <w:t xml:space="preserve"> standing in front of his home</w:t>
      </w:r>
      <w:r>
        <w:rPr>
          <w:i/>
          <w:sz w:val="20"/>
          <w:szCs w:val="20"/>
        </w:rPr>
        <w:t>.</w:t>
      </w:r>
      <w:proofErr w:type="gramEnd"/>
    </w:p>
    <w:p w:rsidR="007E5723" w:rsidRDefault="007E5723" w:rsidP="000D06D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Harr</w:t>
      </w:r>
      <w:proofErr w:type="spell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We’re really happy with the results that we’ve had. We’re really happy with the system.</w:t>
      </w:r>
    </w:p>
    <w:p w:rsidR="007E5723" w:rsidRPr="006F381C" w:rsidRDefault="007E5723" w:rsidP="000D06D8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The video </w:t>
      </w:r>
      <w:r>
        <w:rPr>
          <w:i/>
          <w:sz w:val="20"/>
          <w:szCs w:val="20"/>
        </w:rPr>
        <w:t>closes</w:t>
      </w:r>
      <w:r>
        <w:rPr>
          <w:i/>
          <w:sz w:val="20"/>
          <w:szCs w:val="20"/>
        </w:rPr>
        <w:t xml:space="preserve"> with a title screen with the SunShot logo and the words “Purchasing Solar Collectively </w:t>
      </w:r>
      <w:proofErr w:type="gramStart"/>
      <w:r>
        <w:rPr>
          <w:i/>
          <w:sz w:val="20"/>
          <w:szCs w:val="20"/>
        </w:rPr>
        <w:t>With</w:t>
      </w:r>
      <w:proofErr w:type="gramEnd"/>
      <w:r>
        <w:rPr>
          <w:i/>
          <w:sz w:val="20"/>
          <w:szCs w:val="20"/>
        </w:rPr>
        <w:t xml:space="preserve"> Solarize</w:t>
      </w:r>
      <w:r>
        <w:rPr>
          <w:i/>
          <w:sz w:val="20"/>
          <w:szCs w:val="20"/>
        </w:rPr>
        <w:t>,” followed by “Download the Solarize Guidebook at: www.nrel.gov/docs/fy12osti/54738.pdf.”</w:t>
      </w:r>
    </w:p>
    <w:p w:rsidR="000D06D8" w:rsidRPr="00EC258E" w:rsidRDefault="000D06D8" w:rsidP="006F381C">
      <w:pPr>
        <w:rPr>
          <w:i/>
          <w:sz w:val="20"/>
          <w:szCs w:val="20"/>
        </w:rPr>
      </w:pPr>
    </w:p>
    <w:sectPr w:rsidR="000D06D8" w:rsidRPr="00EC258E" w:rsidSect="0003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F381C"/>
    <w:rsid w:val="00011928"/>
    <w:rsid w:val="000208CB"/>
    <w:rsid w:val="00036987"/>
    <w:rsid w:val="000413AA"/>
    <w:rsid w:val="000551F3"/>
    <w:rsid w:val="000654D9"/>
    <w:rsid w:val="0009646D"/>
    <w:rsid w:val="000A21FA"/>
    <w:rsid w:val="000D06D8"/>
    <w:rsid w:val="000D4869"/>
    <w:rsid w:val="000F1F66"/>
    <w:rsid w:val="001171A9"/>
    <w:rsid w:val="001247FC"/>
    <w:rsid w:val="00130724"/>
    <w:rsid w:val="001440FF"/>
    <w:rsid w:val="0014475A"/>
    <w:rsid w:val="00153C82"/>
    <w:rsid w:val="00177CBC"/>
    <w:rsid w:val="0018251B"/>
    <w:rsid w:val="001B4F1D"/>
    <w:rsid w:val="001C6FEC"/>
    <w:rsid w:val="001F52D0"/>
    <w:rsid w:val="00224167"/>
    <w:rsid w:val="002530AD"/>
    <w:rsid w:val="00281212"/>
    <w:rsid w:val="002910F7"/>
    <w:rsid w:val="002C36C5"/>
    <w:rsid w:val="002C77C7"/>
    <w:rsid w:val="002C7915"/>
    <w:rsid w:val="002C7F52"/>
    <w:rsid w:val="002D494E"/>
    <w:rsid w:val="002D4FDA"/>
    <w:rsid w:val="00310225"/>
    <w:rsid w:val="00350372"/>
    <w:rsid w:val="003B1EB1"/>
    <w:rsid w:val="003B20D5"/>
    <w:rsid w:val="003D7324"/>
    <w:rsid w:val="003E56F8"/>
    <w:rsid w:val="00417D96"/>
    <w:rsid w:val="00445CE8"/>
    <w:rsid w:val="00447C36"/>
    <w:rsid w:val="00462D28"/>
    <w:rsid w:val="00487D34"/>
    <w:rsid w:val="00494A51"/>
    <w:rsid w:val="004A1B31"/>
    <w:rsid w:val="004B60B3"/>
    <w:rsid w:val="004E25E5"/>
    <w:rsid w:val="004F3B1E"/>
    <w:rsid w:val="005002BC"/>
    <w:rsid w:val="00507079"/>
    <w:rsid w:val="00513D5A"/>
    <w:rsid w:val="00531D80"/>
    <w:rsid w:val="005433FB"/>
    <w:rsid w:val="00544A83"/>
    <w:rsid w:val="0055767D"/>
    <w:rsid w:val="005638BF"/>
    <w:rsid w:val="005740F3"/>
    <w:rsid w:val="00582736"/>
    <w:rsid w:val="005862E4"/>
    <w:rsid w:val="005A6972"/>
    <w:rsid w:val="005B03A1"/>
    <w:rsid w:val="005B6F8D"/>
    <w:rsid w:val="006036B3"/>
    <w:rsid w:val="00620645"/>
    <w:rsid w:val="00652B63"/>
    <w:rsid w:val="00676E40"/>
    <w:rsid w:val="00682C8C"/>
    <w:rsid w:val="006F381C"/>
    <w:rsid w:val="00710611"/>
    <w:rsid w:val="00795067"/>
    <w:rsid w:val="007A5073"/>
    <w:rsid w:val="007B2DB9"/>
    <w:rsid w:val="007B6205"/>
    <w:rsid w:val="007C0FC7"/>
    <w:rsid w:val="007C6D1A"/>
    <w:rsid w:val="007E5554"/>
    <w:rsid w:val="007E5723"/>
    <w:rsid w:val="007F4E95"/>
    <w:rsid w:val="00827B9A"/>
    <w:rsid w:val="00855EEA"/>
    <w:rsid w:val="0087663E"/>
    <w:rsid w:val="008A147D"/>
    <w:rsid w:val="008A50BC"/>
    <w:rsid w:val="008D3D07"/>
    <w:rsid w:val="008D6557"/>
    <w:rsid w:val="008E488D"/>
    <w:rsid w:val="008F7CDA"/>
    <w:rsid w:val="009027CA"/>
    <w:rsid w:val="00932D07"/>
    <w:rsid w:val="00935F8E"/>
    <w:rsid w:val="009376D6"/>
    <w:rsid w:val="009473B0"/>
    <w:rsid w:val="00951BF2"/>
    <w:rsid w:val="00955F5A"/>
    <w:rsid w:val="009665B9"/>
    <w:rsid w:val="009A6BF6"/>
    <w:rsid w:val="009C1AAE"/>
    <w:rsid w:val="009F42B1"/>
    <w:rsid w:val="00A0644F"/>
    <w:rsid w:val="00A16D8F"/>
    <w:rsid w:val="00A45AF7"/>
    <w:rsid w:val="00A52843"/>
    <w:rsid w:val="00A54ED5"/>
    <w:rsid w:val="00A56461"/>
    <w:rsid w:val="00A65865"/>
    <w:rsid w:val="00A95C1D"/>
    <w:rsid w:val="00A96036"/>
    <w:rsid w:val="00A9687C"/>
    <w:rsid w:val="00AA21D7"/>
    <w:rsid w:val="00AA480C"/>
    <w:rsid w:val="00AC0D58"/>
    <w:rsid w:val="00AC1BE5"/>
    <w:rsid w:val="00AD0419"/>
    <w:rsid w:val="00B02A41"/>
    <w:rsid w:val="00B669E6"/>
    <w:rsid w:val="00B83600"/>
    <w:rsid w:val="00B904B7"/>
    <w:rsid w:val="00BA2094"/>
    <w:rsid w:val="00BA4F15"/>
    <w:rsid w:val="00BE17E1"/>
    <w:rsid w:val="00BF2CE0"/>
    <w:rsid w:val="00CA7873"/>
    <w:rsid w:val="00CC5F78"/>
    <w:rsid w:val="00D14F55"/>
    <w:rsid w:val="00D4559F"/>
    <w:rsid w:val="00D54237"/>
    <w:rsid w:val="00D73779"/>
    <w:rsid w:val="00DA0495"/>
    <w:rsid w:val="00DB12DE"/>
    <w:rsid w:val="00DB205C"/>
    <w:rsid w:val="00DE162A"/>
    <w:rsid w:val="00DF1B73"/>
    <w:rsid w:val="00E211CD"/>
    <w:rsid w:val="00E90574"/>
    <w:rsid w:val="00EC258E"/>
    <w:rsid w:val="00EC60FF"/>
    <w:rsid w:val="00ED1EA3"/>
    <w:rsid w:val="00F41CA7"/>
    <w:rsid w:val="00F46E06"/>
    <w:rsid w:val="00F61CA5"/>
    <w:rsid w:val="00F80C2C"/>
    <w:rsid w:val="00FA7839"/>
    <w:rsid w:val="00FD0DB9"/>
    <w:rsid w:val="00FE3C60"/>
    <w:rsid w:val="00FF23F9"/>
    <w:rsid w:val="00FF3BB0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dmccamey</dc:creator>
  <cp:lastModifiedBy>dmccamey</cp:lastModifiedBy>
  <cp:revision>9</cp:revision>
  <dcterms:created xsi:type="dcterms:W3CDTF">2012-08-07T20:16:00Z</dcterms:created>
  <dcterms:modified xsi:type="dcterms:W3CDTF">2012-08-07T20:55:00Z</dcterms:modified>
</cp:coreProperties>
</file>