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64D" w:rsidRPr="00404CAE" w:rsidRDefault="00355503" w:rsidP="00AA164D">
      <w:pPr>
        <w:pStyle w:val="FEMPHead02"/>
        <w:spacing w:after="260"/>
        <w:rPr>
          <w:rFonts w:ascii="Franklin Gothic Medium" w:hAnsi="Franklin Gothic Medium"/>
          <w:b w:val="0"/>
          <w:color w:val="auto"/>
          <w:sz w:val="25"/>
          <w:szCs w:val="25"/>
        </w:rPr>
      </w:pPr>
      <w:bookmarkStart w:id="0" w:name="_GoBack"/>
      <w:r w:rsidRPr="00404CAE">
        <w:rPr>
          <w:rFonts w:ascii="Franklin Gothic Medium" w:hAnsi="Franklin Gothic Medium"/>
          <w:b w:val="0"/>
          <w:color w:val="auto"/>
          <w:sz w:val="25"/>
          <w:szCs w:val="25"/>
        </w:rPr>
        <w:t xml:space="preserve">Small Business Sources Sought Template </w:t>
      </w:r>
    </w:p>
    <w:bookmarkEnd w:id="0"/>
    <w:p w:rsidR="00355503" w:rsidRPr="00236957" w:rsidRDefault="00355503" w:rsidP="00355503">
      <w:pPr>
        <w:pStyle w:val="FEMPBodyText"/>
        <w:rPr>
          <w:i/>
          <w:color w:val="0000FF"/>
          <w:sz w:val="21"/>
          <w:szCs w:val="21"/>
        </w:rPr>
      </w:pPr>
      <w:r w:rsidRPr="00236957">
        <w:rPr>
          <w:i/>
          <w:color w:val="0000FF"/>
          <w:sz w:val="21"/>
          <w:szCs w:val="21"/>
        </w:rPr>
        <w:t>[Throughout this template, fill-in-the-blank areas are indicated with the symbols &lt;&gt; and notes are indicated by [ ].</w:t>
      </w:r>
    </w:p>
    <w:p w:rsidR="00355503" w:rsidRPr="00236957" w:rsidRDefault="00355503" w:rsidP="00355503">
      <w:pPr>
        <w:pStyle w:val="FEMPBodyText"/>
        <w:rPr>
          <w:i/>
          <w:color w:val="0000FF"/>
          <w:sz w:val="21"/>
          <w:szCs w:val="21"/>
        </w:rPr>
      </w:pPr>
      <w:r w:rsidRPr="00236957">
        <w:rPr>
          <w:i/>
          <w:color w:val="0000FF"/>
          <w:sz w:val="21"/>
          <w:szCs w:val="21"/>
        </w:rPr>
        <w:t xml:space="preserve">Disclaimer: This template is intended to be used as a resource. This template should be carefully reviewed by agency counsel, agency contracting staff, and other appropriate agency staff, as applicable. Agency staff should adhere to their agency's policies and requirements, and should use their agency's templates and forms, as appropriate.] </w:t>
      </w:r>
    </w:p>
    <w:p w:rsidR="00355503" w:rsidRPr="00236957" w:rsidRDefault="00355503" w:rsidP="00355503">
      <w:pPr>
        <w:pStyle w:val="FEMPBodyText"/>
        <w:rPr>
          <w:sz w:val="21"/>
          <w:szCs w:val="21"/>
        </w:rPr>
      </w:pPr>
      <w:r w:rsidRPr="00236957">
        <w:rPr>
          <w:sz w:val="21"/>
          <w:szCs w:val="21"/>
        </w:rPr>
        <w:t xml:space="preserve">The </w:t>
      </w:r>
      <w:r w:rsidRPr="00236957">
        <w:rPr>
          <w:i/>
          <w:color w:val="0000FF"/>
          <w:sz w:val="21"/>
          <w:szCs w:val="21"/>
        </w:rPr>
        <w:t>&lt;agency&gt;</w:t>
      </w:r>
      <w:r w:rsidRPr="00236957">
        <w:rPr>
          <w:color w:val="0000FF"/>
          <w:sz w:val="21"/>
          <w:szCs w:val="21"/>
        </w:rPr>
        <w:t xml:space="preserve"> </w:t>
      </w:r>
      <w:r w:rsidRPr="00236957">
        <w:rPr>
          <w:sz w:val="21"/>
          <w:szCs w:val="21"/>
        </w:rPr>
        <w:t xml:space="preserve">is considering an on-site photovoltaic (PV) energy sales agreement (ESA, also known as power purchase agreement) contract at </w:t>
      </w:r>
      <w:r w:rsidRPr="00236957">
        <w:rPr>
          <w:i/>
          <w:color w:val="0000FF"/>
          <w:sz w:val="21"/>
          <w:szCs w:val="21"/>
        </w:rPr>
        <w:t>&lt;site&gt;</w:t>
      </w:r>
      <w:r w:rsidRPr="00236957">
        <w:rPr>
          <w:sz w:val="21"/>
          <w:szCs w:val="21"/>
        </w:rPr>
        <w:t xml:space="preserve">, with an estimated size of </w:t>
      </w:r>
      <w:r w:rsidRPr="00236957">
        <w:rPr>
          <w:i/>
          <w:color w:val="0000FF"/>
          <w:sz w:val="21"/>
          <w:szCs w:val="21"/>
        </w:rPr>
        <w:t>&lt;x&gt;</w:t>
      </w:r>
      <w:r w:rsidRPr="00236957">
        <w:rPr>
          <w:color w:val="0000FF"/>
          <w:sz w:val="21"/>
          <w:szCs w:val="21"/>
        </w:rPr>
        <w:t xml:space="preserve"> </w:t>
      </w:r>
      <w:r w:rsidRPr="00236957">
        <w:rPr>
          <w:sz w:val="21"/>
          <w:szCs w:val="21"/>
        </w:rPr>
        <w:t>MW. The ESCO would design, install, own, operate and maintain the PV system. The contract will utilize the Government’s 25 year Energy Savings Performance Contract (ESPC) authority. The project will be implemented using the North American Industry Classification System (NAICS) Code 221114 – Solar Electric Power Generation. The applicable classification code is S - Utilities and Housekeeping Services.</w:t>
      </w:r>
    </w:p>
    <w:p w:rsidR="00355503" w:rsidRPr="00236957" w:rsidRDefault="00355503" w:rsidP="00355503">
      <w:pPr>
        <w:pStyle w:val="FEMPBodyText"/>
        <w:rPr>
          <w:b/>
          <w:sz w:val="21"/>
          <w:szCs w:val="21"/>
        </w:rPr>
      </w:pPr>
      <w:r w:rsidRPr="00236957">
        <w:rPr>
          <w:b/>
          <w:sz w:val="21"/>
          <w:szCs w:val="21"/>
        </w:rPr>
        <w:t>Specific objectives for such a project may include:</w:t>
      </w:r>
    </w:p>
    <w:p w:rsidR="00355503" w:rsidRPr="00236957" w:rsidRDefault="00355503" w:rsidP="00355503">
      <w:pPr>
        <w:pStyle w:val="FEMPBullet01"/>
        <w:rPr>
          <w:sz w:val="21"/>
          <w:szCs w:val="21"/>
        </w:rPr>
      </w:pPr>
      <w:r w:rsidRPr="00236957">
        <w:rPr>
          <w:sz w:val="21"/>
          <w:szCs w:val="21"/>
        </w:rPr>
        <w:t>Development of the project at no up-front cost to the Government.</w:t>
      </w:r>
    </w:p>
    <w:p w:rsidR="00355503" w:rsidRPr="00236957" w:rsidRDefault="00355503" w:rsidP="00355503">
      <w:pPr>
        <w:pStyle w:val="FEMPBullet01"/>
        <w:rPr>
          <w:sz w:val="21"/>
          <w:szCs w:val="21"/>
        </w:rPr>
      </w:pPr>
      <w:r w:rsidRPr="00236957">
        <w:rPr>
          <w:sz w:val="21"/>
          <w:szCs w:val="21"/>
        </w:rPr>
        <w:t>Purchase electricity at a lower cost than current cost.</w:t>
      </w:r>
    </w:p>
    <w:p w:rsidR="00355503" w:rsidRPr="00236957" w:rsidRDefault="00355503" w:rsidP="00355503">
      <w:pPr>
        <w:pStyle w:val="FEMPBullet01"/>
        <w:rPr>
          <w:sz w:val="21"/>
          <w:szCs w:val="21"/>
        </w:rPr>
      </w:pPr>
      <w:r w:rsidRPr="00236957">
        <w:rPr>
          <w:i/>
          <w:color w:val="0000FF"/>
          <w:sz w:val="21"/>
          <w:szCs w:val="21"/>
        </w:rPr>
        <w:t>&lt;Sale or Agency purchase&gt;</w:t>
      </w:r>
      <w:r w:rsidRPr="00236957">
        <w:rPr>
          <w:color w:val="0000FF"/>
          <w:sz w:val="21"/>
          <w:szCs w:val="21"/>
        </w:rPr>
        <w:t xml:space="preserve"> </w:t>
      </w:r>
      <w:r w:rsidRPr="00236957">
        <w:rPr>
          <w:sz w:val="21"/>
          <w:szCs w:val="21"/>
        </w:rPr>
        <w:t>of the Renewable Energy Certificates (RECs).</w:t>
      </w:r>
    </w:p>
    <w:p w:rsidR="00355503" w:rsidRPr="00236957" w:rsidRDefault="00355503" w:rsidP="00355503">
      <w:pPr>
        <w:pStyle w:val="FEMPBodyText"/>
        <w:rPr>
          <w:sz w:val="21"/>
          <w:szCs w:val="21"/>
        </w:rPr>
      </w:pPr>
      <w:r w:rsidRPr="00236957">
        <w:rPr>
          <w:sz w:val="21"/>
          <w:szCs w:val="21"/>
        </w:rPr>
        <w:t xml:space="preserve">The </w:t>
      </w:r>
      <w:r w:rsidRPr="00236957">
        <w:rPr>
          <w:i/>
          <w:color w:val="0000FF"/>
          <w:sz w:val="21"/>
          <w:szCs w:val="21"/>
        </w:rPr>
        <w:t>&lt;agency&gt;</w:t>
      </w:r>
      <w:r w:rsidRPr="00236957">
        <w:rPr>
          <w:color w:val="0000FF"/>
          <w:sz w:val="21"/>
          <w:szCs w:val="21"/>
        </w:rPr>
        <w:t xml:space="preserve"> </w:t>
      </w:r>
      <w:r w:rsidRPr="00236957">
        <w:rPr>
          <w:sz w:val="21"/>
          <w:szCs w:val="21"/>
        </w:rPr>
        <w:t xml:space="preserve">is conducting this Sources Sought to identify small business contractors who possess the capabilities to provide services as specified above and to determine their availability, capability and adequacy. If your firm may be interested in this requirement, is a qualified small business for the NAICS code 221114 (250 employees according to </w:t>
      </w:r>
      <w:hyperlink r:id="rId8" w:history="1">
        <w:r w:rsidRPr="00236957">
          <w:rPr>
            <w:rStyle w:val="Hyperlink"/>
            <w:sz w:val="21"/>
            <w:szCs w:val="21"/>
          </w:rPr>
          <w:t>https://www.sba.gov/sites/default/files/files/Size_Standards_Table.pdf</w:t>
        </w:r>
      </w:hyperlink>
      <w:r w:rsidRPr="00236957">
        <w:rPr>
          <w:sz w:val="21"/>
          <w:szCs w:val="21"/>
        </w:rPr>
        <w:t>), and has performed similar projects, we request the information shown below. An organization that is not considered a small business under the applicable NAICS code should not submit a response to this notice.</w:t>
      </w:r>
    </w:p>
    <w:p w:rsidR="00355503" w:rsidRPr="00236957" w:rsidRDefault="00355503" w:rsidP="00355503">
      <w:pPr>
        <w:pStyle w:val="FEMPBodyText"/>
        <w:rPr>
          <w:sz w:val="21"/>
          <w:szCs w:val="21"/>
        </w:rPr>
      </w:pPr>
      <w:r w:rsidRPr="00236957">
        <w:rPr>
          <w:sz w:val="21"/>
          <w:szCs w:val="21"/>
        </w:rPr>
        <w:t xml:space="preserve">As permitted by FAR Part 10, this is a market research tool being utilized for informational and planning </w:t>
      </w:r>
      <w:proofErr w:type="gramStart"/>
      <w:r w:rsidRPr="00236957">
        <w:rPr>
          <w:sz w:val="21"/>
          <w:szCs w:val="21"/>
        </w:rPr>
        <w:t>purposes</w:t>
      </w:r>
      <w:proofErr w:type="gramEnd"/>
      <w:r w:rsidRPr="00236957">
        <w:rPr>
          <w:sz w:val="21"/>
          <w:szCs w:val="21"/>
        </w:rPr>
        <w:t>. Your responses will assist the Government in the development of its acquisition strategy for a possible Request for Proposal (RFP), to be issued at a later date, and in determining whether any type of small business set-aside is possible for this procurement or whether full and open competitive procedures should be utilized. If full and open competition is ultimately pursued, responses to this synopsis will be used to aid in establishing small business subcontracting goals.</w:t>
      </w:r>
    </w:p>
    <w:p w:rsidR="00355503" w:rsidRPr="00236957" w:rsidRDefault="00355503" w:rsidP="00355503">
      <w:pPr>
        <w:pStyle w:val="FEMPBodyText"/>
        <w:rPr>
          <w:sz w:val="21"/>
          <w:szCs w:val="21"/>
        </w:rPr>
      </w:pPr>
      <w:r w:rsidRPr="00236957">
        <w:rPr>
          <w:sz w:val="21"/>
          <w:szCs w:val="21"/>
        </w:rPr>
        <w:t>This notice shall not be construed as a RFP or as any commitment or obligation on the part of the Government to issue a solicitation. The Government does not intend to award a contract on the basis of this request, so proposals will not be considered. No reimbursement will be made for any costs associated with providing information in response to this synopsis or any follow-up information requests.</w:t>
      </w:r>
    </w:p>
    <w:p w:rsidR="00355503" w:rsidRPr="00236957" w:rsidRDefault="00355503" w:rsidP="00355503">
      <w:pPr>
        <w:pStyle w:val="FEMPBodyText"/>
        <w:rPr>
          <w:sz w:val="21"/>
          <w:szCs w:val="21"/>
        </w:rPr>
      </w:pPr>
      <w:r w:rsidRPr="00236957">
        <w:rPr>
          <w:sz w:val="21"/>
          <w:szCs w:val="21"/>
        </w:rPr>
        <w:t>Response is strictly voluntary - it is not mandatory to submit a response to this notice to participate in any formal RFP process that may take place in the future. However, it should be noted that information gathered through this notice may significantly influence our acquisition strategy. All interested parties will be required to respond separately to any solicitations posted as a result of this sources sought notice.</w:t>
      </w:r>
    </w:p>
    <w:p w:rsidR="00355503" w:rsidRPr="00236957" w:rsidRDefault="00355503" w:rsidP="00355503">
      <w:pPr>
        <w:pStyle w:val="FEMPBodyText"/>
        <w:rPr>
          <w:sz w:val="21"/>
          <w:szCs w:val="21"/>
        </w:rPr>
      </w:pPr>
      <w:r w:rsidRPr="00236957">
        <w:rPr>
          <w:b/>
          <w:sz w:val="21"/>
          <w:szCs w:val="21"/>
        </w:rPr>
        <w:t>Submission Instructions:</w:t>
      </w:r>
      <w:r w:rsidRPr="00236957">
        <w:rPr>
          <w:sz w:val="21"/>
          <w:szCs w:val="21"/>
        </w:rPr>
        <w:t xml:space="preserve"> Responses via </w:t>
      </w:r>
      <w:r w:rsidRPr="00236957">
        <w:rPr>
          <w:i/>
          <w:color w:val="0000FF"/>
          <w:sz w:val="21"/>
          <w:szCs w:val="21"/>
        </w:rPr>
        <w:t>&lt;email/fax/mail&gt;</w:t>
      </w:r>
      <w:r w:rsidRPr="00236957">
        <w:rPr>
          <w:color w:val="0000FF"/>
          <w:sz w:val="21"/>
          <w:szCs w:val="21"/>
        </w:rPr>
        <w:t xml:space="preserve"> </w:t>
      </w:r>
      <w:r w:rsidRPr="00236957">
        <w:rPr>
          <w:sz w:val="21"/>
          <w:szCs w:val="21"/>
        </w:rPr>
        <w:t xml:space="preserve">are due </w:t>
      </w:r>
      <w:r w:rsidRPr="00236957">
        <w:rPr>
          <w:i/>
          <w:color w:val="0000FF"/>
          <w:sz w:val="21"/>
          <w:szCs w:val="21"/>
        </w:rPr>
        <w:t>&lt;date/time&gt;</w:t>
      </w:r>
      <w:r w:rsidRPr="00236957">
        <w:rPr>
          <w:color w:val="0000FF"/>
          <w:sz w:val="21"/>
          <w:szCs w:val="21"/>
        </w:rPr>
        <w:t xml:space="preserve"> </w:t>
      </w:r>
      <w:r w:rsidRPr="00236957">
        <w:rPr>
          <w:sz w:val="21"/>
          <w:szCs w:val="21"/>
        </w:rPr>
        <w:t xml:space="preserve">to </w:t>
      </w:r>
      <w:r w:rsidRPr="00236957">
        <w:rPr>
          <w:i/>
          <w:color w:val="0000FF"/>
          <w:sz w:val="21"/>
          <w:szCs w:val="21"/>
        </w:rPr>
        <w:t>&lt;name/ phone/email&gt;</w:t>
      </w:r>
      <w:r w:rsidRPr="00236957">
        <w:rPr>
          <w:color w:val="0000FF"/>
          <w:sz w:val="21"/>
          <w:szCs w:val="21"/>
        </w:rPr>
        <w:t xml:space="preserve"> </w:t>
      </w:r>
      <w:r w:rsidRPr="00236957">
        <w:rPr>
          <w:sz w:val="21"/>
          <w:szCs w:val="21"/>
        </w:rPr>
        <w:t xml:space="preserve">and must include the information requested below. Responses greater than </w:t>
      </w:r>
      <w:r w:rsidRPr="00236957">
        <w:rPr>
          <w:i/>
          <w:color w:val="0000FF"/>
          <w:sz w:val="21"/>
          <w:szCs w:val="21"/>
        </w:rPr>
        <w:t>&lt;x&gt;</w:t>
      </w:r>
      <w:r w:rsidRPr="00236957">
        <w:rPr>
          <w:color w:val="0000FF"/>
          <w:sz w:val="21"/>
          <w:szCs w:val="21"/>
        </w:rPr>
        <w:t xml:space="preserve"> </w:t>
      </w:r>
      <w:r w:rsidRPr="00236957">
        <w:rPr>
          <w:sz w:val="21"/>
          <w:szCs w:val="21"/>
        </w:rPr>
        <w:t>double-sided pages (including all attachments) will not be considered. Late responses will not be accepted. This is strictly market research and the Government will not entertain any questions.</w:t>
      </w:r>
    </w:p>
    <w:p w:rsidR="00355503" w:rsidRPr="00236957" w:rsidRDefault="00355503" w:rsidP="00355503">
      <w:pPr>
        <w:pStyle w:val="FEMPBodyText"/>
        <w:rPr>
          <w:sz w:val="21"/>
          <w:szCs w:val="21"/>
        </w:rPr>
      </w:pPr>
      <w:r w:rsidRPr="00236957">
        <w:rPr>
          <w:sz w:val="21"/>
          <w:szCs w:val="21"/>
        </w:rPr>
        <w:lastRenderedPageBreak/>
        <w:t>Respondents will not be notified of the results of the evaluation. We appreciate your interest and thank you in advance for responding to the Sources Sought.</w:t>
      </w:r>
    </w:p>
    <w:p w:rsidR="00355503" w:rsidRPr="00236957" w:rsidRDefault="00355503" w:rsidP="00355503">
      <w:pPr>
        <w:pStyle w:val="FEMPBodyText"/>
        <w:rPr>
          <w:sz w:val="21"/>
          <w:szCs w:val="21"/>
        </w:rPr>
      </w:pPr>
      <w:r w:rsidRPr="00236957">
        <w:rPr>
          <w:sz w:val="21"/>
          <w:szCs w:val="21"/>
        </w:rPr>
        <w:t>Qualified firms shall submit a statement of interest on company letterhead demonstrating the firm’s qualifications to perform the defined work. Responses must be complete and sufficiently detailed to address the specific information. The documentation shall address, at a minimum, the following:</w:t>
      </w:r>
    </w:p>
    <w:p w:rsidR="00355503" w:rsidRPr="00236957" w:rsidRDefault="00355503" w:rsidP="00355503">
      <w:pPr>
        <w:pStyle w:val="FEMPList02"/>
        <w:numPr>
          <w:ilvl w:val="0"/>
          <w:numId w:val="2"/>
        </w:numPr>
        <w:rPr>
          <w:b/>
          <w:sz w:val="21"/>
          <w:szCs w:val="21"/>
        </w:rPr>
      </w:pPr>
      <w:r w:rsidRPr="00236957">
        <w:rPr>
          <w:b/>
          <w:sz w:val="21"/>
          <w:szCs w:val="21"/>
        </w:rPr>
        <w:t>Company Profile to include:</w:t>
      </w:r>
    </w:p>
    <w:p w:rsidR="00355503" w:rsidRPr="00236957" w:rsidRDefault="00355503" w:rsidP="00355503">
      <w:pPr>
        <w:pStyle w:val="FEMPBodyText"/>
        <w:numPr>
          <w:ilvl w:val="0"/>
          <w:numId w:val="1"/>
        </w:numPr>
        <w:rPr>
          <w:sz w:val="21"/>
          <w:szCs w:val="21"/>
        </w:rPr>
      </w:pPr>
      <w:r w:rsidRPr="00236957">
        <w:rPr>
          <w:sz w:val="21"/>
          <w:szCs w:val="21"/>
        </w:rPr>
        <w:t>Company name and address;</w:t>
      </w:r>
    </w:p>
    <w:p w:rsidR="00355503" w:rsidRPr="00236957" w:rsidRDefault="00355503" w:rsidP="00355503">
      <w:pPr>
        <w:pStyle w:val="FEMPBodyText"/>
        <w:numPr>
          <w:ilvl w:val="0"/>
          <w:numId w:val="1"/>
        </w:numPr>
        <w:rPr>
          <w:sz w:val="21"/>
          <w:szCs w:val="21"/>
        </w:rPr>
      </w:pPr>
      <w:r w:rsidRPr="00236957">
        <w:rPr>
          <w:sz w:val="21"/>
          <w:szCs w:val="21"/>
        </w:rPr>
        <w:t>Affiliate information: parent company, joint venture partners, and potential teaming partners;</w:t>
      </w:r>
    </w:p>
    <w:p w:rsidR="00355503" w:rsidRPr="00236957" w:rsidRDefault="00355503" w:rsidP="00355503">
      <w:pPr>
        <w:pStyle w:val="FEMPBodyText"/>
        <w:numPr>
          <w:ilvl w:val="0"/>
          <w:numId w:val="1"/>
        </w:numPr>
        <w:rPr>
          <w:sz w:val="21"/>
          <w:szCs w:val="21"/>
        </w:rPr>
      </w:pPr>
      <w:r w:rsidRPr="00236957">
        <w:rPr>
          <w:sz w:val="21"/>
          <w:szCs w:val="21"/>
        </w:rPr>
        <w:t>Year the firm was established and number of employees;</w:t>
      </w:r>
    </w:p>
    <w:p w:rsidR="00355503" w:rsidRPr="00236957" w:rsidRDefault="00355503" w:rsidP="00355503">
      <w:pPr>
        <w:pStyle w:val="FEMPBodyText"/>
        <w:numPr>
          <w:ilvl w:val="0"/>
          <w:numId w:val="1"/>
        </w:numPr>
        <w:rPr>
          <w:sz w:val="21"/>
          <w:szCs w:val="21"/>
        </w:rPr>
      </w:pPr>
      <w:r w:rsidRPr="00236957">
        <w:rPr>
          <w:sz w:val="21"/>
          <w:szCs w:val="21"/>
        </w:rPr>
        <w:t>Two points of contact (names, titles, phone numbers and email addresses);</w:t>
      </w:r>
    </w:p>
    <w:p w:rsidR="00355503" w:rsidRPr="00236957" w:rsidRDefault="00355503" w:rsidP="00355503">
      <w:pPr>
        <w:pStyle w:val="FEMPBodyText"/>
        <w:numPr>
          <w:ilvl w:val="0"/>
          <w:numId w:val="1"/>
        </w:numPr>
        <w:rPr>
          <w:sz w:val="21"/>
          <w:szCs w:val="21"/>
        </w:rPr>
      </w:pPr>
      <w:r w:rsidRPr="00236957">
        <w:rPr>
          <w:sz w:val="21"/>
          <w:szCs w:val="21"/>
        </w:rPr>
        <w:t xml:space="preserve">DUNS number and CAGE Code, as registered in the System for Award Management (SAM) at </w:t>
      </w:r>
      <w:hyperlink r:id="rId9" w:history="1">
        <w:r w:rsidRPr="00236957">
          <w:rPr>
            <w:rStyle w:val="Hyperlink"/>
            <w:sz w:val="21"/>
            <w:szCs w:val="21"/>
          </w:rPr>
          <w:t>http://www.sam.gov/</w:t>
        </w:r>
      </w:hyperlink>
      <w:r w:rsidRPr="00236957">
        <w:rPr>
          <w:sz w:val="21"/>
          <w:szCs w:val="21"/>
        </w:rPr>
        <w:t>:</w:t>
      </w:r>
    </w:p>
    <w:p w:rsidR="00355503" w:rsidRPr="00236957" w:rsidRDefault="00355503" w:rsidP="00355503">
      <w:pPr>
        <w:pStyle w:val="FEMPBodyText"/>
        <w:numPr>
          <w:ilvl w:val="0"/>
          <w:numId w:val="1"/>
        </w:numPr>
        <w:rPr>
          <w:sz w:val="21"/>
          <w:szCs w:val="21"/>
        </w:rPr>
      </w:pPr>
      <w:r w:rsidRPr="00236957">
        <w:rPr>
          <w:sz w:val="21"/>
          <w:szCs w:val="21"/>
        </w:rPr>
        <w:t xml:space="preserve">Small Business designation/status (must correlate with SAM registration): </w:t>
      </w:r>
    </w:p>
    <w:p w:rsidR="00355503" w:rsidRPr="00236957" w:rsidRDefault="00355503" w:rsidP="00355503">
      <w:pPr>
        <w:pStyle w:val="FEMPBodyText"/>
        <w:ind w:left="360" w:firstLine="720"/>
        <w:rPr>
          <w:sz w:val="21"/>
          <w:szCs w:val="21"/>
        </w:rPr>
      </w:pPr>
      <w:r w:rsidRPr="00236957">
        <w:rPr>
          <w:sz w:val="21"/>
          <w:szCs w:val="21"/>
        </w:rPr>
        <w:t>_____ Small business</w:t>
      </w:r>
      <w:r w:rsidRPr="00236957">
        <w:rPr>
          <w:sz w:val="21"/>
          <w:szCs w:val="21"/>
        </w:rPr>
        <w:tab/>
        <w:t>_____</w:t>
      </w:r>
      <w:r w:rsidRPr="00236957">
        <w:rPr>
          <w:sz w:val="21"/>
          <w:szCs w:val="21"/>
        </w:rPr>
        <w:tab/>
      </w:r>
      <w:proofErr w:type="spellStart"/>
      <w:r w:rsidRPr="00236957">
        <w:rPr>
          <w:sz w:val="21"/>
          <w:szCs w:val="21"/>
        </w:rPr>
        <w:t>HUBZone</w:t>
      </w:r>
      <w:proofErr w:type="spellEnd"/>
      <w:r w:rsidRPr="00236957">
        <w:rPr>
          <w:sz w:val="21"/>
          <w:szCs w:val="21"/>
        </w:rPr>
        <w:tab/>
        <w:t>_____ WOSB</w:t>
      </w:r>
    </w:p>
    <w:p w:rsidR="00355503" w:rsidRPr="00236957" w:rsidRDefault="00355503" w:rsidP="00355503">
      <w:pPr>
        <w:pStyle w:val="FEMPBodyText"/>
        <w:ind w:left="360" w:firstLine="720"/>
        <w:rPr>
          <w:sz w:val="21"/>
          <w:szCs w:val="21"/>
        </w:rPr>
      </w:pPr>
      <w:r w:rsidRPr="00236957">
        <w:rPr>
          <w:sz w:val="21"/>
          <w:szCs w:val="21"/>
        </w:rPr>
        <w:t>_____ 8(a)</w:t>
      </w:r>
      <w:r w:rsidRPr="00236957">
        <w:rPr>
          <w:sz w:val="21"/>
          <w:szCs w:val="21"/>
        </w:rPr>
        <w:tab/>
      </w:r>
      <w:r w:rsidRPr="00236957">
        <w:rPr>
          <w:sz w:val="21"/>
          <w:szCs w:val="21"/>
        </w:rPr>
        <w:tab/>
      </w:r>
      <w:r w:rsidRPr="00236957">
        <w:rPr>
          <w:sz w:val="21"/>
          <w:szCs w:val="21"/>
        </w:rPr>
        <w:tab/>
      </w:r>
      <w:r w:rsidRPr="00236957">
        <w:rPr>
          <w:sz w:val="21"/>
          <w:szCs w:val="21"/>
        </w:rPr>
        <w:tab/>
      </w:r>
      <w:r w:rsidRPr="00236957">
        <w:rPr>
          <w:sz w:val="21"/>
          <w:szCs w:val="21"/>
        </w:rPr>
        <w:tab/>
      </w:r>
      <w:r w:rsidRPr="00236957">
        <w:rPr>
          <w:sz w:val="21"/>
          <w:szCs w:val="21"/>
        </w:rPr>
        <w:tab/>
        <w:t>_____ VOSB</w:t>
      </w:r>
    </w:p>
    <w:p w:rsidR="00355503" w:rsidRPr="00236957" w:rsidRDefault="00355503" w:rsidP="00355503">
      <w:pPr>
        <w:pStyle w:val="FEMPBodyText"/>
        <w:ind w:left="360" w:firstLine="720"/>
        <w:rPr>
          <w:sz w:val="21"/>
          <w:szCs w:val="21"/>
        </w:rPr>
      </w:pPr>
      <w:r w:rsidRPr="00236957">
        <w:rPr>
          <w:sz w:val="21"/>
          <w:szCs w:val="21"/>
        </w:rPr>
        <w:t>_____ SDVOSB</w:t>
      </w:r>
      <w:r w:rsidRPr="00236957">
        <w:rPr>
          <w:sz w:val="21"/>
          <w:szCs w:val="21"/>
        </w:rPr>
        <w:tab/>
      </w:r>
      <w:r w:rsidRPr="00236957">
        <w:rPr>
          <w:sz w:val="21"/>
          <w:szCs w:val="21"/>
        </w:rPr>
        <w:tab/>
      </w:r>
      <w:r w:rsidRPr="00236957">
        <w:rPr>
          <w:sz w:val="21"/>
          <w:szCs w:val="21"/>
        </w:rPr>
        <w:tab/>
      </w:r>
      <w:r w:rsidRPr="00236957">
        <w:rPr>
          <w:sz w:val="21"/>
          <w:szCs w:val="21"/>
        </w:rPr>
        <w:tab/>
      </w:r>
      <w:r w:rsidRPr="00236957">
        <w:rPr>
          <w:sz w:val="21"/>
          <w:szCs w:val="21"/>
        </w:rPr>
        <w:tab/>
      </w:r>
      <w:r w:rsidRPr="00236957">
        <w:rPr>
          <w:sz w:val="21"/>
          <w:szCs w:val="21"/>
        </w:rPr>
        <w:tab/>
      </w:r>
      <w:r w:rsidRPr="00236957">
        <w:rPr>
          <w:sz w:val="21"/>
          <w:szCs w:val="21"/>
        </w:rPr>
        <w:tab/>
      </w:r>
      <w:r w:rsidRPr="00236957">
        <w:rPr>
          <w:sz w:val="21"/>
          <w:szCs w:val="21"/>
        </w:rPr>
        <w:tab/>
      </w:r>
      <w:r w:rsidRPr="00236957">
        <w:rPr>
          <w:sz w:val="21"/>
          <w:szCs w:val="21"/>
        </w:rPr>
        <w:tab/>
      </w:r>
    </w:p>
    <w:p w:rsidR="00355503" w:rsidRPr="00236957" w:rsidRDefault="00355503" w:rsidP="00355503">
      <w:pPr>
        <w:pStyle w:val="FEMPBodyText"/>
        <w:ind w:left="360" w:firstLine="720"/>
        <w:rPr>
          <w:sz w:val="21"/>
          <w:szCs w:val="21"/>
        </w:rPr>
      </w:pPr>
      <w:r w:rsidRPr="00236957">
        <w:rPr>
          <w:sz w:val="21"/>
          <w:szCs w:val="21"/>
        </w:rPr>
        <w:t>_____ Small Disadvantaged Business</w:t>
      </w:r>
    </w:p>
    <w:p w:rsidR="00355503" w:rsidRPr="00236957" w:rsidRDefault="00355503" w:rsidP="00355503">
      <w:pPr>
        <w:pStyle w:val="FEMPBodyText"/>
        <w:numPr>
          <w:ilvl w:val="0"/>
          <w:numId w:val="1"/>
        </w:numPr>
        <w:spacing w:after="200"/>
        <w:rPr>
          <w:sz w:val="21"/>
          <w:szCs w:val="21"/>
        </w:rPr>
      </w:pPr>
      <w:r w:rsidRPr="00236957">
        <w:rPr>
          <w:sz w:val="21"/>
          <w:szCs w:val="21"/>
        </w:rPr>
        <w:t xml:space="preserve">Is the firm currently on the Department of Energy’s (DOE’s) or the agency’s Qualified List of Energy Service Companies? (The ESPC statute requires a company to be on a qualified list in order to be awarded an ESPC contract; however firms not currently on the list can generally get qualified for DOE's list roughly 3 months after submission of a complete and satisfactory application). See: </w:t>
      </w:r>
      <w:hyperlink r:id="rId10" w:history="1">
        <w:r w:rsidRPr="00236957">
          <w:rPr>
            <w:rStyle w:val="Hyperlink"/>
            <w:sz w:val="21"/>
            <w:szCs w:val="21"/>
          </w:rPr>
          <w:t>http://energy.gov/eere/femp/doe-qualified-energy-service-companies</w:t>
        </w:r>
      </w:hyperlink>
    </w:p>
    <w:p w:rsidR="00355503" w:rsidRPr="00236957" w:rsidRDefault="00355503" w:rsidP="00355503">
      <w:pPr>
        <w:pStyle w:val="FEMPBodyText"/>
        <w:numPr>
          <w:ilvl w:val="0"/>
          <w:numId w:val="2"/>
        </w:numPr>
        <w:spacing w:after="200"/>
        <w:rPr>
          <w:sz w:val="21"/>
          <w:szCs w:val="21"/>
        </w:rPr>
      </w:pPr>
      <w:r w:rsidRPr="00236957">
        <w:rPr>
          <w:sz w:val="21"/>
          <w:szCs w:val="21"/>
        </w:rPr>
        <w:t>Documentation of the company’s ability to obtain financing for a contract valued between</w:t>
      </w:r>
      <w:r w:rsidRPr="00236957">
        <w:rPr>
          <w:i/>
          <w:color w:val="0000FF"/>
          <w:w w:val="110"/>
          <w:sz w:val="21"/>
          <w:szCs w:val="21"/>
        </w:rPr>
        <w:t xml:space="preserve">&lt;list estimated project cost </w:t>
      </w:r>
      <w:proofErr w:type="gramStart"/>
      <w:r w:rsidRPr="00236957">
        <w:rPr>
          <w:i/>
          <w:color w:val="0000FF"/>
          <w:w w:val="110"/>
          <w:sz w:val="21"/>
          <w:szCs w:val="21"/>
        </w:rPr>
        <w:t>range</w:t>
      </w:r>
      <w:proofErr w:type="gramEnd"/>
      <w:r w:rsidRPr="00236957">
        <w:rPr>
          <w:i/>
          <w:color w:val="0000FF"/>
          <w:w w:val="110"/>
          <w:sz w:val="21"/>
          <w:szCs w:val="21"/>
        </w:rPr>
        <w:t>&gt;</w:t>
      </w:r>
      <w:r w:rsidRPr="00236957">
        <w:rPr>
          <w:w w:val="110"/>
          <w:sz w:val="21"/>
          <w:szCs w:val="21"/>
        </w:rPr>
        <w:t>.</w:t>
      </w:r>
    </w:p>
    <w:p w:rsidR="00355503" w:rsidRPr="00236957" w:rsidRDefault="00355503" w:rsidP="00355503">
      <w:pPr>
        <w:pStyle w:val="FEMPBodyText"/>
        <w:numPr>
          <w:ilvl w:val="0"/>
          <w:numId w:val="2"/>
        </w:numPr>
        <w:spacing w:after="200"/>
        <w:rPr>
          <w:sz w:val="21"/>
          <w:szCs w:val="21"/>
        </w:rPr>
      </w:pPr>
      <w:r w:rsidRPr="00236957">
        <w:rPr>
          <w:sz w:val="21"/>
          <w:szCs w:val="21"/>
        </w:rPr>
        <w:t>Bonding capability.</w:t>
      </w:r>
    </w:p>
    <w:p w:rsidR="00355503" w:rsidRPr="00236957" w:rsidRDefault="00355503" w:rsidP="00355503">
      <w:pPr>
        <w:pStyle w:val="FEMPBodyText"/>
        <w:numPr>
          <w:ilvl w:val="0"/>
          <w:numId w:val="2"/>
        </w:numPr>
        <w:spacing w:after="200"/>
        <w:rPr>
          <w:sz w:val="21"/>
          <w:szCs w:val="21"/>
        </w:rPr>
      </w:pPr>
      <w:r w:rsidRPr="00236957">
        <w:rPr>
          <w:sz w:val="21"/>
          <w:szCs w:val="21"/>
        </w:rPr>
        <w:t xml:space="preserve">List at least </w:t>
      </w:r>
      <w:r w:rsidRPr="00236957">
        <w:rPr>
          <w:i/>
          <w:color w:val="0000FF"/>
          <w:sz w:val="21"/>
          <w:szCs w:val="21"/>
        </w:rPr>
        <w:t>&lt;x&gt;</w:t>
      </w:r>
      <w:r w:rsidRPr="00236957">
        <w:rPr>
          <w:color w:val="0000FF"/>
          <w:sz w:val="21"/>
          <w:szCs w:val="21"/>
        </w:rPr>
        <w:t xml:space="preserve"> </w:t>
      </w:r>
      <w:r w:rsidRPr="00236957">
        <w:rPr>
          <w:sz w:val="21"/>
          <w:szCs w:val="21"/>
        </w:rPr>
        <w:t>current commercial PV ESAs in the last 5 years of similar size and scope</w:t>
      </w:r>
      <w:r w:rsidRPr="00236957">
        <w:rPr>
          <w:w w:val="105"/>
          <w:sz w:val="21"/>
          <w:szCs w:val="21"/>
        </w:rPr>
        <w:t>.</w:t>
      </w:r>
    </w:p>
    <w:p w:rsidR="00355503" w:rsidRPr="00236957" w:rsidRDefault="00355503" w:rsidP="00355503">
      <w:pPr>
        <w:pStyle w:val="FEMPBodyText"/>
        <w:spacing w:after="200"/>
        <w:rPr>
          <w:sz w:val="21"/>
          <w:szCs w:val="21"/>
        </w:rPr>
      </w:pPr>
      <w:r w:rsidRPr="00236957">
        <w:rPr>
          <w:sz w:val="21"/>
          <w:szCs w:val="21"/>
        </w:rPr>
        <w:t>These PV systems must be designed, installed, owned and operated by your company, with payment from the client solely for kWh production. Please use the table below.</w:t>
      </w:r>
    </w:p>
    <w:tbl>
      <w:tblPr>
        <w:tblW w:w="9370" w:type="dxa"/>
        <w:tblInd w:w="7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470"/>
        <w:gridCol w:w="1380"/>
        <w:gridCol w:w="1380"/>
        <w:gridCol w:w="1380"/>
        <w:gridCol w:w="1380"/>
        <w:gridCol w:w="1380"/>
      </w:tblGrid>
      <w:tr w:rsidR="00355503" w:rsidRPr="00236957" w:rsidTr="0083026D">
        <w:trPr>
          <w:trHeight w:val="1200"/>
        </w:trPr>
        <w:tc>
          <w:tcPr>
            <w:tcW w:w="2470" w:type="dxa"/>
          </w:tcPr>
          <w:p w:rsidR="00355503" w:rsidRPr="00236957" w:rsidRDefault="00355503" w:rsidP="0083026D">
            <w:pPr>
              <w:pStyle w:val="FEMPBodyText"/>
              <w:spacing w:after="0"/>
              <w:jc w:val="center"/>
              <w:rPr>
                <w:sz w:val="21"/>
                <w:szCs w:val="21"/>
              </w:rPr>
            </w:pPr>
            <w:r w:rsidRPr="00236957">
              <w:rPr>
                <w:sz w:val="21"/>
                <w:szCs w:val="21"/>
              </w:rPr>
              <w:t>Location of PV Project (company name, city, state)</w:t>
            </w:r>
          </w:p>
        </w:tc>
        <w:tc>
          <w:tcPr>
            <w:tcW w:w="1380" w:type="dxa"/>
          </w:tcPr>
          <w:p w:rsidR="00355503" w:rsidRPr="00236957" w:rsidRDefault="00355503" w:rsidP="0083026D">
            <w:pPr>
              <w:pStyle w:val="FEMPBodyText"/>
              <w:spacing w:after="0"/>
              <w:jc w:val="center"/>
              <w:rPr>
                <w:sz w:val="21"/>
                <w:szCs w:val="21"/>
              </w:rPr>
            </w:pPr>
            <w:r w:rsidRPr="00236957">
              <w:rPr>
                <w:sz w:val="21"/>
                <w:szCs w:val="21"/>
              </w:rPr>
              <w:t>POC (name, phone #, email)</w:t>
            </w:r>
          </w:p>
        </w:tc>
        <w:tc>
          <w:tcPr>
            <w:tcW w:w="1380" w:type="dxa"/>
          </w:tcPr>
          <w:p w:rsidR="00355503" w:rsidRPr="00236957" w:rsidRDefault="00355503" w:rsidP="0083026D">
            <w:pPr>
              <w:pStyle w:val="FEMPBodyText"/>
              <w:spacing w:after="0"/>
              <w:jc w:val="center"/>
              <w:rPr>
                <w:sz w:val="21"/>
                <w:szCs w:val="21"/>
              </w:rPr>
            </w:pPr>
            <w:r w:rsidRPr="00236957">
              <w:rPr>
                <w:sz w:val="21"/>
                <w:szCs w:val="21"/>
              </w:rPr>
              <w:t>Serving Utility</w:t>
            </w:r>
          </w:p>
        </w:tc>
        <w:tc>
          <w:tcPr>
            <w:tcW w:w="1380" w:type="dxa"/>
          </w:tcPr>
          <w:p w:rsidR="00355503" w:rsidRPr="00236957" w:rsidRDefault="00355503" w:rsidP="0083026D">
            <w:pPr>
              <w:pStyle w:val="FEMPBodyText"/>
              <w:spacing w:after="0"/>
              <w:jc w:val="center"/>
              <w:rPr>
                <w:sz w:val="21"/>
                <w:szCs w:val="21"/>
              </w:rPr>
            </w:pPr>
            <w:r w:rsidRPr="00236957">
              <w:rPr>
                <w:sz w:val="21"/>
                <w:szCs w:val="21"/>
              </w:rPr>
              <w:t>PV System Capacity (MW)</w:t>
            </w:r>
          </w:p>
        </w:tc>
        <w:tc>
          <w:tcPr>
            <w:tcW w:w="1380" w:type="dxa"/>
          </w:tcPr>
          <w:p w:rsidR="00355503" w:rsidRPr="00236957" w:rsidRDefault="00355503" w:rsidP="0083026D">
            <w:pPr>
              <w:pStyle w:val="FEMPBodyText"/>
              <w:spacing w:after="0"/>
              <w:jc w:val="center"/>
              <w:rPr>
                <w:sz w:val="21"/>
                <w:szCs w:val="21"/>
              </w:rPr>
            </w:pPr>
            <w:r w:rsidRPr="00236957">
              <w:rPr>
                <w:sz w:val="21"/>
                <w:szCs w:val="21"/>
              </w:rPr>
              <w:t>Type of System (Rooftop, carport, ground-mounted)</w:t>
            </w:r>
          </w:p>
        </w:tc>
        <w:tc>
          <w:tcPr>
            <w:tcW w:w="1380" w:type="dxa"/>
          </w:tcPr>
          <w:p w:rsidR="00355503" w:rsidRPr="00236957" w:rsidRDefault="00355503" w:rsidP="0083026D">
            <w:pPr>
              <w:pStyle w:val="FEMPBodyText"/>
              <w:spacing w:after="0"/>
              <w:jc w:val="center"/>
              <w:rPr>
                <w:sz w:val="21"/>
                <w:szCs w:val="21"/>
              </w:rPr>
            </w:pPr>
            <w:r w:rsidRPr="00236957">
              <w:rPr>
                <w:sz w:val="21"/>
                <w:szCs w:val="21"/>
              </w:rPr>
              <w:t>First year of commercial operation</w:t>
            </w:r>
          </w:p>
        </w:tc>
      </w:tr>
      <w:tr w:rsidR="00355503" w:rsidRPr="00236957" w:rsidTr="0083026D">
        <w:trPr>
          <w:trHeight w:val="360"/>
        </w:trPr>
        <w:tc>
          <w:tcPr>
            <w:tcW w:w="2470" w:type="dxa"/>
          </w:tcPr>
          <w:p w:rsidR="00355503" w:rsidRPr="00236957" w:rsidRDefault="00355503" w:rsidP="0083026D">
            <w:pPr>
              <w:pStyle w:val="FEMPBodyText"/>
              <w:rPr>
                <w:sz w:val="21"/>
                <w:szCs w:val="21"/>
              </w:rPr>
            </w:pPr>
          </w:p>
        </w:tc>
        <w:tc>
          <w:tcPr>
            <w:tcW w:w="1380" w:type="dxa"/>
          </w:tcPr>
          <w:p w:rsidR="00355503" w:rsidRPr="00236957" w:rsidRDefault="00355503" w:rsidP="0083026D">
            <w:pPr>
              <w:pStyle w:val="FEMPBodyText"/>
              <w:rPr>
                <w:sz w:val="21"/>
                <w:szCs w:val="21"/>
              </w:rPr>
            </w:pPr>
          </w:p>
        </w:tc>
        <w:tc>
          <w:tcPr>
            <w:tcW w:w="1380" w:type="dxa"/>
          </w:tcPr>
          <w:p w:rsidR="00355503" w:rsidRPr="00236957" w:rsidRDefault="00355503" w:rsidP="0083026D">
            <w:pPr>
              <w:pStyle w:val="FEMPBodyText"/>
              <w:rPr>
                <w:sz w:val="21"/>
                <w:szCs w:val="21"/>
              </w:rPr>
            </w:pPr>
          </w:p>
        </w:tc>
        <w:tc>
          <w:tcPr>
            <w:tcW w:w="1380" w:type="dxa"/>
          </w:tcPr>
          <w:p w:rsidR="00355503" w:rsidRPr="00236957" w:rsidRDefault="00355503" w:rsidP="0083026D">
            <w:pPr>
              <w:pStyle w:val="FEMPBodyText"/>
              <w:rPr>
                <w:sz w:val="21"/>
                <w:szCs w:val="21"/>
              </w:rPr>
            </w:pPr>
          </w:p>
        </w:tc>
        <w:tc>
          <w:tcPr>
            <w:tcW w:w="1380" w:type="dxa"/>
          </w:tcPr>
          <w:p w:rsidR="00355503" w:rsidRPr="00236957" w:rsidRDefault="00355503" w:rsidP="0083026D">
            <w:pPr>
              <w:pStyle w:val="FEMPBodyText"/>
              <w:rPr>
                <w:sz w:val="21"/>
                <w:szCs w:val="21"/>
              </w:rPr>
            </w:pPr>
          </w:p>
        </w:tc>
        <w:tc>
          <w:tcPr>
            <w:tcW w:w="1380" w:type="dxa"/>
          </w:tcPr>
          <w:p w:rsidR="00355503" w:rsidRPr="00236957" w:rsidRDefault="00355503" w:rsidP="0083026D">
            <w:pPr>
              <w:pStyle w:val="FEMPBodyText"/>
              <w:rPr>
                <w:sz w:val="21"/>
                <w:szCs w:val="21"/>
              </w:rPr>
            </w:pPr>
          </w:p>
        </w:tc>
      </w:tr>
      <w:tr w:rsidR="00355503" w:rsidRPr="00236957" w:rsidTr="0083026D">
        <w:trPr>
          <w:trHeight w:val="300"/>
        </w:trPr>
        <w:tc>
          <w:tcPr>
            <w:tcW w:w="2470" w:type="dxa"/>
          </w:tcPr>
          <w:p w:rsidR="00355503" w:rsidRPr="00236957" w:rsidRDefault="00355503" w:rsidP="0083026D">
            <w:pPr>
              <w:pStyle w:val="FEMPBodyText"/>
              <w:rPr>
                <w:sz w:val="21"/>
                <w:szCs w:val="21"/>
              </w:rPr>
            </w:pPr>
          </w:p>
        </w:tc>
        <w:tc>
          <w:tcPr>
            <w:tcW w:w="1380" w:type="dxa"/>
          </w:tcPr>
          <w:p w:rsidR="00355503" w:rsidRPr="00236957" w:rsidRDefault="00355503" w:rsidP="0083026D">
            <w:pPr>
              <w:pStyle w:val="FEMPBodyText"/>
              <w:rPr>
                <w:sz w:val="21"/>
                <w:szCs w:val="21"/>
              </w:rPr>
            </w:pPr>
          </w:p>
        </w:tc>
        <w:tc>
          <w:tcPr>
            <w:tcW w:w="1380" w:type="dxa"/>
          </w:tcPr>
          <w:p w:rsidR="00355503" w:rsidRPr="00236957" w:rsidRDefault="00355503" w:rsidP="0083026D">
            <w:pPr>
              <w:pStyle w:val="FEMPBodyText"/>
              <w:rPr>
                <w:sz w:val="21"/>
                <w:szCs w:val="21"/>
              </w:rPr>
            </w:pPr>
          </w:p>
        </w:tc>
        <w:tc>
          <w:tcPr>
            <w:tcW w:w="1380" w:type="dxa"/>
          </w:tcPr>
          <w:p w:rsidR="00355503" w:rsidRPr="00236957" w:rsidRDefault="00355503" w:rsidP="0083026D">
            <w:pPr>
              <w:pStyle w:val="FEMPBodyText"/>
              <w:rPr>
                <w:sz w:val="21"/>
                <w:szCs w:val="21"/>
              </w:rPr>
            </w:pPr>
          </w:p>
        </w:tc>
        <w:tc>
          <w:tcPr>
            <w:tcW w:w="1380" w:type="dxa"/>
          </w:tcPr>
          <w:p w:rsidR="00355503" w:rsidRPr="00236957" w:rsidRDefault="00355503" w:rsidP="0083026D">
            <w:pPr>
              <w:pStyle w:val="FEMPBodyText"/>
              <w:rPr>
                <w:sz w:val="21"/>
                <w:szCs w:val="21"/>
              </w:rPr>
            </w:pPr>
          </w:p>
        </w:tc>
        <w:tc>
          <w:tcPr>
            <w:tcW w:w="1380" w:type="dxa"/>
          </w:tcPr>
          <w:p w:rsidR="00355503" w:rsidRPr="00236957" w:rsidRDefault="00355503" w:rsidP="0083026D">
            <w:pPr>
              <w:pStyle w:val="FEMPBodyText"/>
              <w:rPr>
                <w:sz w:val="21"/>
                <w:szCs w:val="21"/>
              </w:rPr>
            </w:pPr>
          </w:p>
        </w:tc>
      </w:tr>
    </w:tbl>
    <w:p w:rsidR="00355503" w:rsidRPr="00236957" w:rsidRDefault="00355503" w:rsidP="00355503">
      <w:pPr>
        <w:pStyle w:val="FEMPList02"/>
        <w:tabs>
          <w:tab w:val="clear" w:pos="2520"/>
        </w:tabs>
        <w:ind w:firstLine="0"/>
        <w:rPr>
          <w:sz w:val="21"/>
          <w:szCs w:val="21"/>
        </w:rPr>
      </w:pPr>
    </w:p>
    <w:p w:rsidR="00355503" w:rsidRPr="00236957" w:rsidRDefault="00355503" w:rsidP="00355503">
      <w:pPr>
        <w:pStyle w:val="FEMPBodyText"/>
        <w:rPr>
          <w:sz w:val="21"/>
          <w:szCs w:val="21"/>
        </w:rPr>
      </w:pPr>
      <w:r w:rsidRPr="00236957">
        <w:rPr>
          <w:sz w:val="21"/>
          <w:szCs w:val="21"/>
        </w:rPr>
        <w:t>Include a brief statement as to why each project is relevant to this sources sought notice and other relevant information such as any teaming or joint venture partners, whether the company was responsible for selling the SRECs, responsibility for interconnection studies and/or agreement. In addition, include proof of satisfactory past performance on the referenced projects.</w:t>
      </w:r>
    </w:p>
    <w:p w:rsidR="00355503" w:rsidRPr="00236957" w:rsidRDefault="00355503" w:rsidP="00355503">
      <w:pPr>
        <w:pStyle w:val="FEMPList02"/>
        <w:tabs>
          <w:tab w:val="clear" w:pos="2520"/>
        </w:tabs>
        <w:ind w:firstLine="0"/>
        <w:rPr>
          <w:sz w:val="21"/>
          <w:szCs w:val="21"/>
        </w:rPr>
      </w:pPr>
    </w:p>
    <w:p w:rsidR="00355503" w:rsidRPr="00236957" w:rsidRDefault="00355503" w:rsidP="00355503">
      <w:pPr>
        <w:pStyle w:val="FEMPList02"/>
        <w:tabs>
          <w:tab w:val="clear" w:pos="2520"/>
        </w:tabs>
        <w:ind w:left="0" w:firstLine="0"/>
        <w:rPr>
          <w:sz w:val="21"/>
          <w:szCs w:val="21"/>
        </w:rPr>
      </w:pPr>
      <w:r w:rsidRPr="00236957">
        <w:rPr>
          <w:sz w:val="21"/>
          <w:szCs w:val="21"/>
        </w:rPr>
        <w:t>Additional comments: ___________________________________________________________</w:t>
      </w:r>
    </w:p>
    <w:p w:rsidR="00355503" w:rsidRPr="00236957" w:rsidRDefault="00355503" w:rsidP="00355503">
      <w:pPr>
        <w:pStyle w:val="FEMPList02"/>
        <w:tabs>
          <w:tab w:val="clear" w:pos="2520"/>
        </w:tabs>
        <w:ind w:left="0" w:firstLine="0"/>
        <w:rPr>
          <w:sz w:val="21"/>
          <w:szCs w:val="21"/>
        </w:rPr>
      </w:pPr>
    </w:p>
    <w:p w:rsidR="00355503" w:rsidRPr="00236957" w:rsidRDefault="00355503" w:rsidP="00355503">
      <w:pPr>
        <w:pStyle w:val="FEMPList02"/>
        <w:tabs>
          <w:tab w:val="clear" w:pos="2520"/>
        </w:tabs>
        <w:ind w:left="0" w:firstLine="0"/>
        <w:rPr>
          <w:sz w:val="21"/>
          <w:szCs w:val="21"/>
        </w:rPr>
      </w:pPr>
    </w:p>
    <w:p w:rsidR="00355503" w:rsidRPr="00236957" w:rsidRDefault="00355503" w:rsidP="00355503">
      <w:pPr>
        <w:pStyle w:val="FEMPList02"/>
        <w:tabs>
          <w:tab w:val="clear" w:pos="2520"/>
        </w:tabs>
        <w:ind w:left="0" w:firstLine="0"/>
        <w:rPr>
          <w:sz w:val="21"/>
          <w:szCs w:val="21"/>
        </w:rPr>
      </w:pPr>
      <w:r w:rsidRPr="00236957">
        <w:rPr>
          <w:sz w:val="21"/>
          <w:szCs w:val="21"/>
        </w:rPr>
        <w:t xml:space="preserve">This information is true and correct to the best of my knowledge. </w:t>
      </w:r>
    </w:p>
    <w:p w:rsidR="00355503" w:rsidRPr="00236957" w:rsidRDefault="00355503" w:rsidP="00355503">
      <w:pPr>
        <w:pStyle w:val="FEMPList02"/>
        <w:tabs>
          <w:tab w:val="clear" w:pos="2520"/>
        </w:tabs>
        <w:ind w:left="0" w:firstLine="0"/>
        <w:rPr>
          <w:sz w:val="21"/>
          <w:szCs w:val="21"/>
        </w:rPr>
      </w:pPr>
    </w:p>
    <w:p w:rsidR="00355503" w:rsidRPr="00236957" w:rsidRDefault="00355503" w:rsidP="00355503">
      <w:pPr>
        <w:pStyle w:val="FEMPList02"/>
        <w:tabs>
          <w:tab w:val="clear" w:pos="2520"/>
        </w:tabs>
        <w:ind w:left="0" w:firstLine="0"/>
        <w:rPr>
          <w:sz w:val="21"/>
          <w:szCs w:val="21"/>
        </w:rPr>
      </w:pPr>
      <w:r w:rsidRPr="00236957">
        <w:rPr>
          <w:sz w:val="21"/>
          <w:szCs w:val="21"/>
        </w:rPr>
        <w:t>________________________________________</w:t>
      </w:r>
      <w:r w:rsidRPr="00236957">
        <w:rPr>
          <w:sz w:val="21"/>
          <w:szCs w:val="21"/>
        </w:rPr>
        <w:tab/>
      </w:r>
      <w:r w:rsidRPr="00236957">
        <w:rPr>
          <w:sz w:val="21"/>
          <w:szCs w:val="21"/>
        </w:rPr>
        <w:tab/>
      </w:r>
      <w:r w:rsidRPr="00236957">
        <w:rPr>
          <w:sz w:val="21"/>
          <w:szCs w:val="21"/>
        </w:rPr>
        <w:tab/>
        <w:t>___________________</w:t>
      </w:r>
    </w:p>
    <w:p w:rsidR="00355503" w:rsidRPr="00236957" w:rsidRDefault="00355503" w:rsidP="00355503">
      <w:pPr>
        <w:pStyle w:val="FEMPList02"/>
        <w:tabs>
          <w:tab w:val="clear" w:pos="2520"/>
        </w:tabs>
        <w:ind w:left="720" w:firstLine="0"/>
        <w:rPr>
          <w:sz w:val="21"/>
          <w:szCs w:val="21"/>
        </w:rPr>
      </w:pPr>
      <w:r w:rsidRPr="00236957">
        <w:rPr>
          <w:sz w:val="21"/>
          <w:szCs w:val="21"/>
        </w:rPr>
        <w:t>Signature</w:t>
      </w:r>
      <w:r w:rsidRPr="00236957">
        <w:rPr>
          <w:sz w:val="21"/>
          <w:szCs w:val="21"/>
        </w:rPr>
        <w:tab/>
      </w:r>
      <w:r w:rsidRPr="00236957">
        <w:rPr>
          <w:sz w:val="21"/>
          <w:szCs w:val="21"/>
        </w:rPr>
        <w:tab/>
      </w:r>
      <w:r w:rsidRPr="00236957">
        <w:rPr>
          <w:sz w:val="21"/>
          <w:szCs w:val="21"/>
        </w:rPr>
        <w:tab/>
      </w:r>
      <w:r w:rsidRPr="00236957">
        <w:rPr>
          <w:sz w:val="21"/>
          <w:szCs w:val="21"/>
        </w:rPr>
        <w:tab/>
      </w:r>
      <w:r w:rsidRPr="00236957">
        <w:rPr>
          <w:sz w:val="21"/>
          <w:szCs w:val="21"/>
        </w:rPr>
        <w:tab/>
      </w:r>
      <w:r w:rsidRPr="00236957">
        <w:rPr>
          <w:sz w:val="21"/>
          <w:szCs w:val="21"/>
        </w:rPr>
        <w:tab/>
      </w:r>
      <w:r w:rsidRPr="00236957">
        <w:rPr>
          <w:sz w:val="21"/>
          <w:szCs w:val="21"/>
        </w:rPr>
        <w:tab/>
      </w:r>
      <w:r w:rsidRPr="00236957">
        <w:rPr>
          <w:sz w:val="21"/>
          <w:szCs w:val="21"/>
        </w:rPr>
        <w:tab/>
        <w:t>Date</w:t>
      </w:r>
    </w:p>
    <w:p w:rsidR="00355503" w:rsidRPr="00236957" w:rsidRDefault="00355503" w:rsidP="00355503">
      <w:pPr>
        <w:pStyle w:val="FEMPList02"/>
        <w:tabs>
          <w:tab w:val="clear" w:pos="2520"/>
        </w:tabs>
        <w:ind w:left="0" w:firstLine="0"/>
        <w:rPr>
          <w:sz w:val="21"/>
          <w:szCs w:val="21"/>
        </w:rPr>
      </w:pPr>
    </w:p>
    <w:p w:rsidR="00355503" w:rsidRPr="00236957" w:rsidRDefault="00355503" w:rsidP="00355503">
      <w:pPr>
        <w:pStyle w:val="FEMPList02"/>
        <w:tabs>
          <w:tab w:val="clear" w:pos="2520"/>
        </w:tabs>
        <w:ind w:left="0" w:firstLine="0"/>
        <w:rPr>
          <w:sz w:val="21"/>
          <w:szCs w:val="21"/>
        </w:rPr>
      </w:pPr>
      <w:r w:rsidRPr="00236957">
        <w:rPr>
          <w:sz w:val="21"/>
          <w:szCs w:val="21"/>
        </w:rPr>
        <w:t>________________________________________</w:t>
      </w:r>
      <w:r w:rsidRPr="00236957">
        <w:rPr>
          <w:sz w:val="21"/>
          <w:szCs w:val="21"/>
        </w:rPr>
        <w:tab/>
      </w:r>
      <w:r w:rsidRPr="00236957">
        <w:rPr>
          <w:sz w:val="21"/>
          <w:szCs w:val="21"/>
        </w:rPr>
        <w:tab/>
      </w:r>
      <w:r w:rsidRPr="00236957">
        <w:rPr>
          <w:sz w:val="21"/>
          <w:szCs w:val="21"/>
        </w:rPr>
        <w:tab/>
        <w:t>___________________</w:t>
      </w:r>
    </w:p>
    <w:p w:rsidR="00355503" w:rsidRPr="00355503" w:rsidRDefault="00355503" w:rsidP="00355503">
      <w:pPr>
        <w:pStyle w:val="FEMPList02"/>
        <w:tabs>
          <w:tab w:val="clear" w:pos="2520"/>
        </w:tabs>
        <w:ind w:left="720" w:firstLine="0"/>
      </w:pPr>
      <w:r w:rsidRPr="00236957">
        <w:rPr>
          <w:sz w:val="21"/>
          <w:szCs w:val="21"/>
        </w:rPr>
        <w:t>Name</w:t>
      </w:r>
      <w:r w:rsidRPr="00236957">
        <w:rPr>
          <w:sz w:val="21"/>
          <w:szCs w:val="21"/>
        </w:rPr>
        <w:tab/>
      </w:r>
      <w:r w:rsidRPr="00236957">
        <w:rPr>
          <w:sz w:val="21"/>
          <w:szCs w:val="21"/>
        </w:rPr>
        <w:tab/>
      </w:r>
      <w:r w:rsidRPr="00236957">
        <w:rPr>
          <w:sz w:val="21"/>
          <w:szCs w:val="21"/>
        </w:rPr>
        <w:tab/>
      </w:r>
    </w:p>
    <w:p w:rsidR="00AA164D" w:rsidRDefault="00AA164D" w:rsidP="00AA164D"/>
    <w:sectPr w:rsidR="00AA164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164D" w:rsidRDefault="00AA164D" w:rsidP="00AA164D">
      <w:pPr>
        <w:spacing w:after="0" w:line="240" w:lineRule="auto"/>
      </w:pPr>
      <w:r>
        <w:separator/>
      </w:r>
    </w:p>
  </w:endnote>
  <w:endnote w:type="continuationSeparator" w:id="0">
    <w:p w:rsidR="00AA164D" w:rsidRDefault="00AA164D" w:rsidP="00AA1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64D" w:rsidRPr="0002593E" w:rsidRDefault="00292E88" w:rsidP="009E312D">
    <w:pPr>
      <w:pStyle w:val="FEMPheader"/>
      <w:tabs>
        <w:tab w:val="clear" w:pos="4680"/>
      </w:tabs>
    </w:pPr>
    <w:r>
      <w:tab/>
    </w:r>
    <w:r w:rsidR="00AA164D" w:rsidRPr="004C14A8">
      <w:fldChar w:fldCharType="begin"/>
    </w:r>
    <w:r w:rsidR="00AA164D" w:rsidRPr="004C14A8">
      <w:instrText xml:space="preserve"> PAGE </w:instrText>
    </w:r>
    <w:r w:rsidR="00AA164D" w:rsidRPr="004C14A8">
      <w:fldChar w:fldCharType="separate"/>
    </w:r>
    <w:r w:rsidR="00404CAE">
      <w:rPr>
        <w:noProof/>
      </w:rPr>
      <w:t>2</w:t>
    </w:r>
    <w:r w:rsidR="00AA164D" w:rsidRPr="004C14A8">
      <w:fldChar w:fldCharType="end"/>
    </w:r>
    <w:r w:rsidR="00AA164D">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164D" w:rsidRDefault="00AA164D" w:rsidP="00AA164D">
      <w:pPr>
        <w:spacing w:after="0" w:line="240" w:lineRule="auto"/>
      </w:pPr>
      <w:r>
        <w:separator/>
      </w:r>
    </w:p>
  </w:footnote>
  <w:footnote w:type="continuationSeparator" w:id="0">
    <w:p w:rsidR="00AA164D" w:rsidRDefault="00AA164D" w:rsidP="00AA16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A30B6E"/>
    <w:multiLevelType w:val="hybridMultilevel"/>
    <w:tmpl w:val="CD6A028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31C459F"/>
    <w:multiLevelType w:val="hybridMultilevel"/>
    <w:tmpl w:val="38BC05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64D"/>
    <w:rsid w:val="0002593E"/>
    <w:rsid w:val="00292E88"/>
    <w:rsid w:val="00355503"/>
    <w:rsid w:val="00404CAE"/>
    <w:rsid w:val="005A287F"/>
    <w:rsid w:val="009E312D"/>
    <w:rsid w:val="00AA164D"/>
    <w:rsid w:val="00D26363"/>
    <w:rsid w:val="00DD2C82"/>
    <w:rsid w:val="00EE3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CCE77DF-D77F-4940-AA90-4DD294086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64D"/>
  </w:style>
  <w:style w:type="paragraph" w:styleId="Heading1">
    <w:name w:val="heading 1"/>
    <w:aliases w:val="RFP Heading 1"/>
    <w:basedOn w:val="Normal"/>
    <w:next w:val="Normal"/>
    <w:link w:val="Heading1Char"/>
    <w:uiPriority w:val="9"/>
    <w:qFormat/>
    <w:rsid w:val="0002593E"/>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MPBodyText">
    <w:name w:val="FEMP_Body_Text"/>
    <w:link w:val="FEMPBodyTextChar"/>
    <w:qFormat/>
    <w:rsid w:val="00AA164D"/>
    <w:pPr>
      <w:spacing w:after="240" w:line="240" w:lineRule="auto"/>
    </w:pPr>
    <w:rPr>
      <w:rFonts w:ascii="Times New Roman" w:eastAsia="Times" w:hAnsi="Times New Roman" w:cs="Times New Roman"/>
      <w:sz w:val="24"/>
      <w:szCs w:val="20"/>
    </w:rPr>
  </w:style>
  <w:style w:type="character" w:customStyle="1" w:styleId="FEMPBodyTextChar">
    <w:name w:val="FEMP_Body_Text Char"/>
    <w:basedOn w:val="DefaultParagraphFont"/>
    <w:link w:val="FEMPBodyText"/>
    <w:rsid w:val="00AA164D"/>
    <w:rPr>
      <w:rFonts w:ascii="Times New Roman" w:eastAsia="Times" w:hAnsi="Times New Roman" w:cs="Times New Roman"/>
      <w:sz w:val="24"/>
      <w:szCs w:val="20"/>
    </w:rPr>
  </w:style>
  <w:style w:type="paragraph" w:customStyle="1" w:styleId="FEMPHead02">
    <w:name w:val="FEMP_Head_02"/>
    <w:next w:val="FEMPBodyText"/>
    <w:qFormat/>
    <w:rsid w:val="00AA164D"/>
    <w:pPr>
      <w:keepNext/>
      <w:spacing w:after="0" w:line="240" w:lineRule="auto"/>
      <w:outlineLvl w:val="1"/>
    </w:pPr>
    <w:rPr>
      <w:rFonts w:ascii="Arial" w:eastAsia="Times" w:hAnsi="Arial" w:cs="Arial"/>
      <w:b/>
      <w:color w:val="027A3E"/>
      <w:sz w:val="24"/>
      <w:szCs w:val="20"/>
    </w:rPr>
  </w:style>
  <w:style w:type="paragraph" w:customStyle="1" w:styleId="FEMPBullet01">
    <w:name w:val="FEMP_Bullet_01"/>
    <w:qFormat/>
    <w:rsid w:val="00AA164D"/>
    <w:pPr>
      <w:tabs>
        <w:tab w:val="num" w:pos="360"/>
      </w:tabs>
      <w:spacing w:after="120" w:line="240" w:lineRule="auto"/>
      <w:ind w:left="360" w:hanging="360"/>
    </w:pPr>
    <w:rPr>
      <w:rFonts w:ascii="Times New Roman" w:eastAsia="Times" w:hAnsi="Times New Roman" w:cs="Times New Roman"/>
      <w:sz w:val="24"/>
      <w:szCs w:val="20"/>
    </w:rPr>
  </w:style>
  <w:style w:type="character" w:styleId="Hyperlink">
    <w:name w:val="Hyperlink"/>
    <w:basedOn w:val="DefaultParagraphFont"/>
    <w:uiPriority w:val="99"/>
    <w:rsid w:val="00AA164D"/>
    <w:rPr>
      <w:color w:val="0000FF"/>
      <w:u w:val="single"/>
    </w:rPr>
  </w:style>
  <w:style w:type="paragraph" w:styleId="Header">
    <w:name w:val="header"/>
    <w:basedOn w:val="Normal"/>
    <w:link w:val="HeaderChar"/>
    <w:uiPriority w:val="99"/>
    <w:unhideWhenUsed/>
    <w:rsid w:val="00AA16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64D"/>
  </w:style>
  <w:style w:type="paragraph" w:styleId="Footer">
    <w:name w:val="footer"/>
    <w:basedOn w:val="Normal"/>
    <w:link w:val="FooterChar"/>
    <w:uiPriority w:val="99"/>
    <w:unhideWhenUsed/>
    <w:rsid w:val="00AA16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64D"/>
  </w:style>
  <w:style w:type="paragraph" w:customStyle="1" w:styleId="FEMPheader">
    <w:name w:val="FEMP_header"/>
    <w:basedOn w:val="Header"/>
    <w:qFormat/>
    <w:rsid w:val="00AA164D"/>
    <w:pPr>
      <w:spacing w:after="160" w:line="259" w:lineRule="auto"/>
    </w:pPr>
    <w:rPr>
      <w:rFonts w:ascii="Arial" w:hAnsi="Arial" w:cs="Arial"/>
      <w:color w:val="4C4C4C"/>
      <w:sz w:val="17"/>
      <w:szCs w:val="19"/>
    </w:rPr>
  </w:style>
  <w:style w:type="paragraph" w:customStyle="1" w:styleId="FEMPFigureCaption">
    <w:name w:val="FEMP_Figure_Caption"/>
    <w:next w:val="FEMPBodyText"/>
    <w:qFormat/>
    <w:rsid w:val="00AA164D"/>
    <w:pPr>
      <w:spacing w:before="120" w:after="120" w:line="240" w:lineRule="auto"/>
      <w:jc w:val="center"/>
    </w:pPr>
    <w:rPr>
      <w:rFonts w:ascii="Arial" w:eastAsia="Times New Roman" w:hAnsi="Arial" w:cs="Times New Roman"/>
      <w:b/>
      <w:sz w:val="20"/>
      <w:szCs w:val="24"/>
    </w:rPr>
  </w:style>
  <w:style w:type="paragraph" w:customStyle="1" w:styleId="FEMPfooter-odd">
    <w:name w:val="FEMP_footer - odd"/>
    <w:basedOn w:val="Normal"/>
    <w:qFormat/>
    <w:rsid w:val="00AA164D"/>
    <w:pPr>
      <w:jc w:val="right"/>
    </w:pPr>
    <w:rPr>
      <w:rFonts w:ascii="Arial" w:hAnsi="Arial" w:cs="Arial"/>
      <w:color w:val="4C4C4C"/>
      <w:sz w:val="18"/>
      <w:szCs w:val="20"/>
    </w:rPr>
  </w:style>
  <w:style w:type="character" w:customStyle="1" w:styleId="Heading1Char">
    <w:name w:val="Heading 1 Char"/>
    <w:aliases w:val="RFP Heading 1 Char"/>
    <w:basedOn w:val="DefaultParagraphFont"/>
    <w:link w:val="Heading1"/>
    <w:uiPriority w:val="9"/>
    <w:rsid w:val="0002593E"/>
    <w:rPr>
      <w:rFonts w:ascii="Arial" w:hAnsi="Arial" w:cs="Arial"/>
      <w:b/>
      <w:bCs/>
      <w:kern w:val="32"/>
      <w:sz w:val="32"/>
      <w:szCs w:val="32"/>
    </w:rPr>
  </w:style>
  <w:style w:type="character" w:styleId="FootnoteReference">
    <w:name w:val="footnote reference"/>
    <w:basedOn w:val="DefaultParagraphFont"/>
    <w:uiPriority w:val="99"/>
    <w:rsid w:val="00D26363"/>
    <w:rPr>
      <w:vertAlign w:val="superscript"/>
    </w:rPr>
  </w:style>
  <w:style w:type="paragraph" w:styleId="FootnoteText">
    <w:name w:val="footnote text"/>
    <w:basedOn w:val="Normal"/>
    <w:link w:val="FootnoteTextChar"/>
    <w:uiPriority w:val="99"/>
    <w:semiHidden/>
    <w:unhideWhenUsed/>
    <w:rsid w:val="00D26363"/>
    <w:rPr>
      <w:sz w:val="20"/>
      <w:szCs w:val="20"/>
    </w:rPr>
  </w:style>
  <w:style w:type="character" w:customStyle="1" w:styleId="FootnoteTextChar">
    <w:name w:val="Footnote Text Char"/>
    <w:basedOn w:val="DefaultParagraphFont"/>
    <w:link w:val="FootnoteText"/>
    <w:uiPriority w:val="99"/>
    <w:semiHidden/>
    <w:rsid w:val="00D26363"/>
    <w:rPr>
      <w:sz w:val="20"/>
      <w:szCs w:val="20"/>
    </w:rPr>
  </w:style>
  <w:style w:type="paragraph" w:customStyle="1" w:styleId="FEMPList02">
    <w:name w:val="FEMP_List_02"/>
    <w:qFormat/>
    <w:rsid w:val="00355503"/>
    <w:pPr>
      <w:tabs>
        <w:tab w:val="num" w:pos="2520"/>
      </w:tabs>
      <w:spacing w:after="120" w:line="240" w:lineRule="auto"/>
      <w:ind w:left="1080" w:hanging="36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ba.gov/sites/default/files/files/Size_Standards_T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energy.gov/eere/femp/doe-qualified-energy-service-companies" TargetMode="External"/><Relationship Id="rId4" Type="http://schemas.openxmlformats.org/officeDocument/2006/relationships/settings" Target="settings.xml"/><Relationship Id="rId9" Type="http://schemas.openxmlformats.org/officeDocument/2006/relationships/hyperlink" Target="http://www.sam.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1FC4D-D56A-44F4-9EA2-4264D4866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1010</Words>
  <Characters>5759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Shepherd, Rachel</dc:creator>
  <cp:keywords/>
  <dc:description/>
  <cp:lastModifiedBy>Shepherd, Rachel</cp:lastModifiedBy>
  <cp:revision>3</cp:revision>
  <dcterms:created xsi:type="dcterms:W3CDTF">2017-08-11T23:11:00Z</dcterms:created>
  <dcterms:modified xsi:type="dcterms:W3CDTF">2017-08-11T23:18:00Z</dcterms:modified>
</cp:coreProperties>
</file>