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1BAB" w14:textId="77777777" w:rsidR="006F795D" w:rsidRPr="006F795D" w:rsidRDefault="006F795D" w:rsidP="009A43AA">
      <w:pPr>
        <w:spacing w:before="240" w:line="300" w:lineRule="auto"/>
        <w:ind w:left="547" w:hanging="547"/>
        <w:jc w:val="center"/>
        <w:rPr>
          <w:rFonts w:ascii="Franklin Gothic Medium" w:eastAsia="Cambria" w:hAnsi="Franklin Gothic Medium"/>
          <w:color w:val="2F7639"/>
          <w:sz w:val="28"/>
          <w:szCs w:val="28"/>
        </w:rPr>
      </w:pPr>
      <w:r w:rsidRPr="006F795D">
        <w:rPr>
          <w:rFonts w:ascii="Franklin Gothic Medium" w:eastAsia="Cambria" w:hAnsi="Franklin Gothic Medium"/>
          <w:color w:val="2F7639"/>
          <w:sz w:val="28"/>
          <w:szCs w:val="28"/>
        </w:rPr>
        <w:t>Federal Energy Management Program (FEMP)</w:t>
      </w:r>
    </w:p>
    <w:p w14:paraId="1E0C1AF5" w14:textId="3047B63F" w:rsidR="008B3A94" w:rsidRDefault="00E21971" w:rsidP="009A43AA">
      <w:pPr>
        <w:spacing w:line="300" w:lineRule="auto"/>
        <w:ind w:left="547" w:hanging="547"/>
        <w:jc w:val="center"/>
        <w:rPr>
          <w:rFonts w:ascii="Franklin Gothic Medium" w:eastAsia="Cambria" w:hAnsi="Franklin Gothic Medium"/>
          <w:color w:val="2F7639"/>
          <w:sz w:val="28"/>
          <w:szCs w:val="28"/>
        </w:rPr>
      </w:pPr>
      <w:r>
        <w:rPr>
          <w:rFonts w:ascii="Franklin Gothic Medium" w:eastAsia="Cambria" w:hAnsi="Franklin Gothic Medium"/>
          <w:color w:val="2F7639"/>
          <w:sz w:val="28"/>
          <w:szCs w:val="28"/>
        </w:rPr>
        <w:t>202</w:t>
      </w:r>
      <w:r w:rsidR="00D32953">
        <w:rPr>
          <w:rFonts w:ascii="Franklin Gothic Medium" w:eastAsia="Cambria" w:hAnsi="Franklin Gothic Medium"/>
          <w:color w:val="2F7639"/>
          <w:sz w:val="28"/>
          <w:szCs w:val="28"/>
        </w:rPr>
        <w:t>1</w:t>
      </w:r>
      <w:r w:rsidR="008B3A94" w:rsidRPr="006F795D">
        <w:rPr>
          <w:rFonts w:ascii="Franklin Gothic Medium" w:eastAsia="Cambria" w:hAnsi="Franklin Gothic Medium"/>
          <w:color w:val="2F7639"/>
          <w:sz w:val="28"/>
          <w:szCs w:val="28"/>
        </w:rPr>
        <w:t xml:space="preserve"> </w:t>
      </w:r>
      <w:r w:rsidR="008B3A94">
        <w:rPr>
          <w:rFonts w:ascii="Franklin Gothic Medium" w:eastAsia="Cambria" w:hAnsi="Franklin Gothic Medium"/>
          <w:color w:val="2F7639"/>
          <w:sz w:val="28"/>
          <w:szCs w:val="28"/>
        </w:rPr>
        <w:t xml:space="preserve">FEDS Spotlight </w:t>
      </w:r>
    </w:p>
    <w:p w14:paraId="5172E672" w14:textId="77777777" w:rsidR="008B3A94" w:rsidRPr="00C20C32" w:rsidRDefault="008B3A94" w:rsidP="009A43AA">
      <w:pPr>
        <w:spacing w:line="300" w:lineRule="auto"/>
        <w:ind w:left="547" w:hanging="547"/>
        <w:jc w:val="center"/>
        <w:rPr>
          <w:rFonts w:ascii="Franklin Gothic Medium" w:eastAsia="Cambria" w:hAnsi="Franklin Gothic Medium"/>
          <w:i/>
          <w:color w:val="2F7639"/>
          <w:sz w:val="28"/>
          <w:szCs w:val="28"/>
        </w:rPr>
      </w:pPr>
      <w:r w:rsidRPr="00C20C32">
        <w:rPr>
          <w:rFonts w:ascii="Franklin Gothic Medium" w:eastAsia="Cambria" w:hAnsi="Franklin Gothic Medium"/>
          <w:i/>
          <w:color w:val="2F7639"/>
          <w:sz w:val="28"/>
          <w:szCs w:val="28"/>
        </w:rPr>
        <w:t>Presented at the Energy Exchange</w:t>
      </w:r>
    </w:p>
    <w:p w14:paraId="3FFF7B28" w14:textId="77777777" w:rsidR="009A43AA" w:rsidRPr="009A43AA" w:rsidRDefault="009A43AA" w:rsidP="009A43AA">
      <w:pPr>
        <w:spacing w:line="300" w:lineRule="auto"/>
        <w:ind w:left="547" w:hanging="547"/>
        <w:jc w:val="center"/>
        <w:rPr>
          <w:rFonts w:ascii="Franklin Gothic Medium" w:eastAsia="Cambria" w:hAnsi="Franklin Gothic Medium"/>
          <w:color w:val="2F7639"/>
          <w:sz w:val="28"/>
          <w:szCs w:val="28"/>
        </w:rPr>
      </w:pPr>
      <w:r w:rsidRPr="009A43AA">
        <w:rPr>
          <w:rFonts w:ascii="Franklin Gothic Medium" w:eastAsia="Cambria" w:hAnsi="Franklin Gothic Medium"/>
          <w:color w:val="2F7639"/>
          <w:sz w:val="28"/>
          <w:szCs w:val="28"/>
        </w:rPr>
        <w:t>CALL FOR NOMINEES</w:t>
      </w:r>
    </w:p>
    <w:p w14:paraId="47247BE8" w14:textId="7994384A" w:rsidR="008B3A94" w:rsidRPr="009A43AA" w:rsidRDefault="008B3A94" w:rsidP="009A43AA">
      <w:pPr>
        <w:spacing w:after="120" w:line="300" w:lineRule="auto"/>
        <w:ind w:left="547" w:hanging="547"/>
        <w:jc w:val="center"/>
        <w:rPr>
          <w:rFonts w:ascii="Franklin Gothic Medium" w:eastAsia="Cambria" w:hAnsi="Franklin Gothic Medium"/>
          <w:color w:val="2F7639"/>
          <w:sz w:val="28"/>
          <w:szCs w:val="28"/>
        </w:rPr>
      </w:pPr>
      <w:r w:rsidRPr="009A43AA">
        <w:rPr>
          <w:rFonts w:ascii="Franklin Gothic Medium" w:eastAsia="Cambria" w:hAnsi="Franklin Gothic Medium"/>
          <w:color w:val="2F7639"/>
          <w:sz w:val="28"/>
          <w:szCs w:val="28"/>
        </w:rPr>
        <w:t>Due to</w:t>
      </w:r>
      <w:r w:rsidR="00E21971">
        <w:rPr>
          <w:rFonts w:ascii="Franklin Gothic Medium" w:eastAsia="Cambria" w:hAnsi="Franklin Gothic Medium"/>
          <w:color w:val="2F7639"/>
          <w:sz w:val="28"/>
          <w:szCs w:val="28"/>
        </w:rPr>
        <w:t xml:space="preserve"> FEMP through Agency POC:</w:t>
      </w:r>
      <w:r w:rsidR="00BB6052">
        <w:rPr>
          <w:rFonts w:ascii="Franklin Gothic Medium" w:eastAsia="Cambria" w:hAnsi="Franklin Gothic Medium"/>
          <w:color w:val="2F7639"/>
          <w:sz w:val="28"/>
          <w:szCs w:val="28"/>
        </w:rPr>
        <w:t xml:space="preserve"> </w:t>
      </w:r>
      <w:r w:rsidR="00D32953">
        <w:rPr>
          <w:rFonts w:ascii="Franklin Gothic Medium" w:eastAsia="Cambria" w:hAnsi="Franklin Gothic Medium"/>
          <w:color w:val="2F7639"/>
          <w:sz w:val="28"/>
          <w:szCs w:val="28"/>
        </w:rPr>
        <w:t>June 1</w:t>
      </w:r>
      <w:r w:rsidR="0086667E">
        <w:rPr>
          <w:rFonts w:ascii="Franklin Gothic Medium" w:eastAsia="Cambria" w:hAnsi="Franklin Gothic Medium"/>
          <w:color w:val="2F7639"/>
          <w:sz w:val="28"/>
          <w:szCs w:val="28"/>
        </w:rPr>
        <w:t>8</w:t>
      </w:r>
      <w:r w:rsidR="00D32953">
        <w:rPr>
          <w:rFonts w:ascii="Franklin Gothic Medium" w:eastAsia="Cambria" w:hAnsi="Franklin Gothic Medium"/>
          <w:color w:val="2F7639"/>
          <w:sz w:val="28"/>
          <w:szCs w:val="28"/>
        </w:rPr>
        <w:t>, 202</w:t>
      </w:r>
      <w:r w:rsidR="0086667E">
        <w:rPr>
          <w:rFonts w:ascii="Franklin Gothic Medium" w:eastAsia="Cambria" w:hAnsi="Franklin Gothic Medium"/>
          <w:color w:val="2F7639"/>
          <w:sz w:val="28"/>
          <w:szCs w:val="28"/>
        </w:rPr>
        <w:t>1</w:t>
      </w:r>
    </w:p>
    <w:p w14:paraId="5DB24CF8" w14:textId="105AB35F" w:rsidR="00C20C32" w:rsidRPr="00D32953" w:rsidRDefault="00C20C32" w:rsidP="00C20C32">
      <w:pPr>
        <w:rPr>
          <w:rFonts w:ascii="Times New Roman" w:hAnsi="Times New Roman"/>
          <w:i/>
          <w:sz w:val="22"/>
          <w:szCs w:val="22"/>
        </w:rPr>
      </w:pPr>
      <w:r w:rsidRPr="00515EF7">
        <w:rPr>
          <w:rFonts w:ascii="Times New Roman" w:hAnsi="Times New Roman"/>
          <w:i/>
          <w:sz w:val="22"/>
          <w:szCs w:val="22"/>
        </w:rPr>
        <w:t xml:space="preserve">FEMP invites federal </w:t>
      </w:r>
      <w:r w:rsidR="002E6C76">
        <w:rPr>
          <w:rFonts w:ascii="Times New Roman" w:hAnsi="Times New Roman"/>
          <w:i/>
          <w:sz w:val="22"/>
          <w:szCs w:val="22"/>
        </w:rPr>
        <w:t>agency representatives</w:t>
      </w:r>
      <w:r w:rsidR="00907D6F" w:rsidRPr="00515EF7">
        <w:rPr>
          <w:rFonts w:ascii="Times New Roman" w:hAnsi="Times New Roman"/>
          <w:i/>
          <w:sz w:val="22"/>
          <w:szCs w:val="22"/>
        </w:rPr>
        <w:t xml:space="preserve"> to nominate</w:t>
      </w:r>
      <w:r w:rsidR="005A5A7C" w:rsidRPr="00515EF7">
        <w:rPr>
          <w:rFonts w:ascii="Times New Roman" w:hAnsi="Times New Roman"/>
          <w:i/>
          <w:sz w:val="22"/>
          <w:szCs w:val="22"/>
        </w:rPr>
        <w:t xml:space="preserve"> </w:t>
      </w:r>
      <w:r w:rsidR="00D100D1" w:rsidRPr="00515EF7">
        <w:rPr>
          <w:rFonts w:ascii="Times New Roman" w:hAnsi="Times New Roman"/>
          <w:i/>
          <w:sz w:val="22"/>
          <w:szCs w:val="22"/>
        </w:rPr>
        <w:t xml:space="preserve">your </w:t>
      </w:r>
      <w:r w:rsidR="005A5A7C" w:rsidRPr="00515EF7">
        <w:rPr>
          <w:rFonts w:ascii="Times New Roman" w:hAnsi="Times New Roman"/>
          <w:i/>
          <w:sz w:val="22"/>
          <w:szCs w:val="22"/>
        </w:rPr>
        <w:t xml:space="preserve">energy champions to receive </w:t>
      </w:r>
      <w:r w:rsidRPr="00515EF7">
        <w:rPr>
          <w:rFonts w:ascii="Times New Roman" w:hAnsi="Times New Roman"/>
          <w:i/>
          <w:sz w:val="22"/>
          <w:szCs w:val="22"/>
        </w:rPr>
        <w:t>recognition a</w:t>
      </w:r>
      <w:r w:rsidR="0090769B" w:rsidRPr="00515EF7">
        <w:rPr>
          <w:rFonts w:ascii="Times New Roman" w:hAnsi="Times New Roman"/>
          <w:i/>
          <w:sz w:val="22"/>
          <w:szCs w:val="22"/>
        </w:rPr>
        <w:t xml:space="preserve">t </w:t>
      </w:r>
      <w:r w:rsidR="00A172DD">
        <w:rPr>
          <w:rFonts w:ascii="Times New Roman" w:hAnsi="Times New Roman"/>
          <w:i/>
          <w:sz w:val="22"/>
          <w:szCs w:val="22"/>
        </w:rPr>
        <w:t xml:space="preserve">the </w:t>
      </w:r>
      <w:r w:rsidR="00104FED" w:rsidRPr="00515EF7">
        <w:rPr>
          <w:rFonts w:ascii="Times New Roman" w:hAnsi="Times New Roman"/>
          <w:i/>
          <w:sz w:val="22"/>
          <w:szCs w:val="22"/>
        </w:rPr>
        <w:t>202</w:t>
      </w:r>
      <w:r w:rsidR="00D32953">
        <w:rPr>
          <w:rFonts w:ascii="Times New Roman" w:hAnsi="Times New Roman"/>
          <w:i/>
          <w:sz w:val="22"/>
          <w:szCs w:val="22"/>
        </w:rPr>
        <w:t xml:space="preserve">1 </w:t>
      </w:r>
      <w:r w:rsidR="00104FED" w:rsidRPr="00515EF7">
        <w:rPr>
          <w:rFonts w:ascii="Times New Roman" w:hAnsi="Times New Roman"/>
          <w:i/>
          <w:sz w:val="22"/>
          <w:szCs w:val="22"/>
        </w:rPr>
        <w:t>Energy Exchange, FEMP’s</w:t>
      </w:r>
      <w:r w:rsidR="00D32953">
        <w:rPr>
          <w:rFonts w:ascii="Times New Roman" w:hAnsi="Times New Roman"/>
          <w:i/>
          <w:sz w:val="22"/>
          <w:szCs w:val="22"/>
        </w:rPr>
        <w:t xml:space="preserve"> annual</w:t>
      </w:r>
      <w:r w:rsidR="00104FED" w:rsidRPr="00515EF7">
        <w:rPr>
          <w:rFonts w:ascii="Times New Roman" w:hAnsi="Times New Roman"/>
          <w:i/>
          <w:sz w:val="22"/>
          <w:szCs w:val="22"/>
        </w:rPr>
        <w:t xml:space="preserve"> </w:t>
      </w:r>
      <w:r w:rsidR="00D32953">
        <w:rPr>
          <w:rFonts w:ascii="Times New Roman" w:hAnsi="Times New Roman"/>
          <w:i/>
          <w:sz w:val="22"/>
          <w:szCs w:val="22"/>
        </w:rPr>
        <w:t xml:space="preserve">multi-day </w:t>
      </w:r>
      <w:r w:rsidR="00104FED" w:rsidRPr="00515EF7">
        <w:rPr>
          <w:rFonts w:ascii="Times New Roman" w:hAnsi="Times New Roman"/>
          <w:i/>
          <w:sz w:val="22"/>
          <w:szCs w:val="22"/>
        </w:rPr>
        <w:t>training</w:t>
      </w:r>
      <w:r w:rsidR="00BB7C85">
        <w:rPr>
          <w:rFonts w:ascii="Times New Roman" w:hAnsi="Times New Roman"/>
          <w:i/>
          <w:sz w:val="22"/>
          <w:szCs w:val="22"/>
        </w:rPr>
        <w:t xml:space="preserve"> </w:t>
      </w:r>
      <w:r w:rsidR="00D32953">
        <w:rPr>
          <w:rFonts w:ascii="Times New Roman" w:hAnsi="Times New Roman"/>
          <w:i/>
          <w:sz w:val="22"/>
          <w:szCs w:val="22"/>
        </w:rPr>
        <w:t>and networking event.</w:t>
      </w:r>
      <w:r w:rsidR="00D32953" w:rsidRPr="00D32953">
        <w:rPr>
          <w:rFonts w:ascii="Times New Roman" w:hAnsi="Times New Roman"/>
          <w:i/>
          <w:sz w:val="22"/>
          <w:szCs w:val="22"/>
        </w:rPr>
        <w:t xml:space="preserve"> </w:t>
      </w:r>
      <w:r w:rsidR="005833F6">
        <w:rPr>
          <w:rFonts w:ascii="Times New Roman" w:hAnsi="Times New Roman"/>
          <w:i/>
          <w:sz w:val="22"/>
          <w:szCs w:val="22"/>
        </w:rPr>
        <w:t xml:space="preserve">This year’s theme is </w:t>
      </w:r>
      <w:r w:rsidR="005833F6" w:rsidRPr="002E6C76">
        <w:rPr>
          <w:rFonts w:ascii="Times New Roman" w:hAnsi="Times New Roman"/>
          <w:i/>
          <w:sz w:val="22"/>
          <w:szCs w:val="22"/>
        </w:rPr>
        <w:t>“</w:t>
      </w:r>
      <w:r w:rsidR="00D32953">
        <w:rPr>
          <w:rFonts w:ascii="Times New Roman" w:hAnsi="Times New Roman"/>
          <w:i/>
          <w:sz w:val="22"/>
          <w:szCs w:val="22"/>
        </w:rPr>
        <w:t xml:space="preserve">Connecting the Future,” </w:t>
      </w:r>
      <w:r w:rsidR="00D32953" w:rsidRPr="00D32953">
        <w:rPr>
          <w:rFonts w:ascii="Times New Roman" w:hAnsi="Times New Roman"/>
          <w:i/>
          <w:sz w:val="22"/>
          <w:szCs w:val="22"/>
        </w:rPr>
        <w:t>embrac</w:t>
      </w:r>
      <w:r w:rsidR="00D32953">
        <w:rPr>
          <w:rFonts w:ascii="Times New Roman" w:hAnsi="Times New Roman"/>
          <w:i/>
          <w:sz w:val="22"/>
          <w:szCs w:val="22"/>
        </w:rPr>
        <w:t>ing</w:t>
      </w:r>
      <w:r w:rsidR="00D32953" w:rsidRPr="00D32953">
        <w:rPr>
          <w:rFonts w:ascii="Times New Roman" w:hAnsi="Times New Roman"/>
          <w:i/>
          <w:sz w:val="22"/>
          <w:szCs w:val="22"/>
        </w:rPr>
        <w:t xml:space="preserve"> opportunities to make federal facilities resilient, efficient, sustainable, and secure</w:t>
      </w:r>
      <w:r w:rsidR="00D32953">
        <w:rPr>
          <w:rFonts w:ascii="Times New Roman" w:hAnsi="Times New Roman"/>
          <w:i/>
          <w:sz w:val="22"/>
          <w:szCs w:val="22"/>
        </w:rPr>
        <w:t xml:space="preserve"> and</w:t>
      </w:r>
      <w:r w:rsidR="00D32953" w:rsidRPr="00D32953">
        <w:rPr>
          <w:rFonts w:ascii="Times New Roman" w:hAnsi="Times New Roman"/>
          <w:i/>
          <w:sz w:val="22"/>
          <w:szCs w:val="22"/>
        </w:rPr>
        <w:t xml:space="preserve"> acknowledg</w:t>
      </w:r>
      <w:r w:rsidR="00D32953">
        <w:rPr>
          <w:rFonts w:ascii="Times New Roman" w:hAnsi="Times New Roman"/>
          <w:i/>
          <w:sz w:val="22"/>
          <w:szCs w:val="22"/>
        </w:rPr>
        <w:t>ing</w:t>
      </w:r>
      <w:r w:rsidR="00D32953" w:rsidRPr="00D32953">
        <w:rPr>
          <w:rFonts w:ascii="Times New Roman" w:hAnsi="Times New Roman"/>
          <w:i/>
          <w:sz w:val="22"/>
          <w:szCs w:val="22"/>
        </w:rPr>
        <w:t xml:space="preserve"> that facilities are connected</w:t>
      </w:r>
      <w:r w:rsidR="00331BDF">
        <w:rPr>
          <w:rFonts w:ascii="Times New Roman" w:hAnsi="Times New Roman"/>
          <w:i/>
          <w:sz w:val="22"/>
          <w:szCs w:val="22"/>
        </w:rPr>
        <w:t>—</w:t>
      </w:r>
      <w:r w:rsidR="00D32953" w:rsidRPr="00D32953">
        <w:rPr>
          <w:rFonts w:ascii="Times New Roman" w:hAnsi="Times New Roman"/>
          <w:i/>
          <w:sz w:val="22"/>
          <w:szCs w:val="22"/>
        </w:rPr>
        <w:t xml:space="preserve">with the </w:t>
      </w:r>
      <w:proofErr w:type="spellStart"/>
      <w:r w:rsidR="00D32953" w:rsidRPr="00D32953">
        <w:rPr>
          <w:rFonts w:ascii="Times New Roman" w:hAnsi="Times New Roman"/>
          <w:i/>
          <w:sz w:val="22"/>
          <w:szCs w:val="22"/>
        </w:rPr>
        <w:t>economy,</w:t>
      </w:r>
      <w:r w:rsidR="00331BDF">
        <w:rPr>
          <w:rFonts w:ascii="Times New Roman" w:hAnsi="Times New Roman"/>
          <w:i/>
          <w:sz w:val="22"/>
          <w:szCs w:val="22"/>
        </w:rPr>
        <w:t>with</w:t>
      </w:r>
      <w:proofErr w:type="spellEnd"/>
      <w:r w:rsidR="00D32953" w:rsidRPr="00D32953">
        <w:rPr>
          <w:rFonts w:ascii="Times New Roman" w:hAnsi="Times New Roman"/>
          <w:i/>
          <w:sz w:val="22"/>
          <w:szCs w:val="22"/>
        </w:rPr>
        <w:t xml:space="preserve"> </w:t>
      </w:r>
      <w:r w:rsidR="00331BDF">
        <w:rPr>
          <w:rFonts w:ascii="Times New Roman" w:hAnsi="Times New Roman"/>
          <w:i/>
          <w:sz w:val="22"/>
          <w:szCs w:val="22"/>
        </w:rPr>
        <w:t xml:space="preserve">the </w:t>
      </w:r>
      <w:r w:rsidR="00D32953" w:rsidRPr="00D32953">
        <w:rPr>
          <w:rFonts w:ascii="Times New Roman" w:hAnsi="Times New Roman"/>
          <w:i/>
          <w:sz w:val="22"/>
          <w:szCs w:val="22"/>
        </w:rPr>
        <w:t xml:space="preserve">environment, and with mission success. </w:t>
      </w:r>
      <w:r w:rsidR="00BB7C85">
        <w:rPr>
          <w:rFonts w:ascii="Times New Roman" w:hAnsi="Times New Roman"/>
          <w:i/>
          <w:sz w:val="22"/>
          <w:szCs w:val="22"/>
        </w:rPr>
        <w:t>The</w:t>
      </w:r>
      <w:r w:rsidR="00AD3C81" w:rsidRPr="00515EF7">
        <w:rPr>
          <w:rFonts w:ascii="Times New Roman" w:hAnsi="Times New Roman"/>
          <w:i/>
          <w:sz w:val="22"/>
          <w:szCs w:val="22"/>
        </w:rPr>
        <w:t xml:space="preserve"> FEDS</w:t>
      </w:r>
      <w:r w:rsidRPr="00515EF7">
        <w:rPr>
          <w:rFonts w:ascii="Times New Roman" w:hAnsi="Times New Roman"/>
          <w:i/>
          <w:sz w:val="22"/>
          <w:szCs w:val="22"/>
        </w:rPr>
        <w:t xml:space="preserve"> Spotlight </w:t>
      </w:r>
      <w:r w:rsidR="0090769B" w:rsidRPr="00515EF7">
        <w:rPr>
          <w:rFonts w:ascii="Times New Roman" w:hAnsi="Times New Roman"/>
          <w:i/>
          <w:sz w:val="22"/>
          <w:szCs w:val="22"/>
        </w:rPr>
        <w:t xml:space="preserve">provides a great opportunity to </w:t>
      </w:r>
      <w:r w:rsidR="005A5A7C" w:rsidRPr="00515EF7">
        <w:rPr>
          <w:rFonts w:ascii="Times New Roman" w:hAnsi="Times New Roman"/>
          <w:i/>
          <w:sz w:val="22"/>
          <w:szCs w:val="22"/>
        </w:rPr>
        <w:t>recognize</w:t>
      </w:r>
      <w:r w:rsidRPr="00515EF7">
        <w:rPr>
          <w:rFonts w:ascii="Times New Roman" w:hAnsi="Times New Roman"/>
          <w:i/>
          <w:sz w:val="22"/>
          <w:szCs w:val="22"/>
        </w:rPr>
        <w:t xml:space="preserve"> </w:t>
      </w:r>
      <w:r w:rsidR="00DD6E6A">
        <w:rPr>
          <w:rFonts w:ascii="Times New Roman" w:hAnsi="Times New Roman"/>
          <w:i/>
          <w:sz w:val="22"/>
          <w:szCs w:val="22"/>
        </w:rPr>
        <w:t xml:space="preserve">your </w:t>
      </w:r>
      <w:r w:rsidRPr="00515EF7">
        <w:rPr>
          <w:rFonts w:ascii="Times New Roman" w:hAnsi="Times New Roman"/>
          <w:i/>
          <w:sz w:val="22"/>
          <w:szCs w:val="22"/>
        </w:rPr>
        <w:t>federal employees working</w:t>
      </w:r>
      <w:r w:rsidR="00D100D1" w:rsidRPr="00515EF7">
        <w:rPr>
          <w:rFonts w:ascii="Times New Roman" w:hAnsi="Times New Roman"/>
          <w:i/>
          <w:sz w:val="22"/>
          <w:szCs w:val="22"/>
        </w:rPr>
        <w:t xml:space="preserve"> </w:t>
      </w:r>
      <w:r w:rsidRPr="00515EF7">
        <w:rPr>
          <w:rFonts w:ascii="Times New Roman" w:hAnsi="Times New Roman"/>
          <w:i/>
          <w:sz w:val="22"/>
          <w:szCs w:val="22"/>
        </w:rPr>
        <w:t>to</w:t>
      </w:r>
      <w:r w:rsidR="00D100D1" w:rsidRPr="00515EF7">
        <w:rPr>
          <w:rFonts w:ascii="Times New Roman" w:hAnsi="Times New Roman"/>
          <w:i/>
          <w:sz w:val="22"/>
          <w:szCs w:val="22"/>
        </w:rPr>
        <w:t xml:space="preserve"> </w:t>
      </w:r>
      <w:r w:rsidRPr="00515EF7">
        <w:rPr>
          <w:rFonts w:ascii="Times New Roman" w:hAnsi="Times New Roman"/>
          <w:i/>
          <w:sz w:val="22"/>
          <w:szCs w:val="22"/>
        </w:rPr>
        <w:t xml:space="preserve">implement </w:t>
      </w:r>
      <w:r w:rsidR="005E2166">
        <w:rPr>
          <w:rFonts w:ascii="Times New Roman" w:hAnsi="Times New Roman"/>
          <w:i/>
          <w:sz w:val="22"/>
          <w:szCs w:val="22"/>
        </w:rPr>
        <w:t xml:space="preserve">exceptional </w:t>
      </w:r>
      <w:r w:rsidRPr="00515EF7">
        <w:rPr>
          <w:rFonts w:ascii="Times New Roman" w:hAnsi="Times New Roman"/>
          <w:i/>
          <w:sz w:val="22"/>
          <w:szCs w:val="22"/>
        </w:rPr>
        <w:t>programs and projects</w:t>
      </w:r>
      <w:r w:rsidR="00331BDF">
        <w:rPr>
          <w:rFonts w:ascii="Times New Roman" w:hAnsi="Times New Roman"/>
          <w:i/>
          <w:sz w:val="22"/>
          <w:szCs w:val="22"/>
        </w:rPr>
        <w:t xml:space="preserve">, in the company of their </w:t>
      </w:r>
      <w:proofErr w:type="spellStart"/>
      <w:r w:rsidR="00D32953">
        <w:rPr>
          <w:rFonts w:ascii="Times New Roman" w:hAnsi="Times New Roman"/>
          <w:i/>
          <w:sz w:val="22"/>
          <w:szCs w:val="22"/>
        </w:rPr>
        <w:t>peers,</w:t>
      </w:r>
      <w:r w:rsidR="00331BDF">
        <w:rPr>
          <w:rFonts w:ascii="Times New Roman" w:hAnsi="Times New Roman"/>
          <w:i/>
          <w:sz w:val="22"/>
          <w:szCs w:val="22"/>
        </w:rPr>
        <w:t>senior</w:t>
      </w:r>
      <w:proofErr w:type="spellEnd"/>
      <w:r w:rsidR="00D32953">
        <w:rPr>
          <w:rFonts w:ascii="Times New Roman" w:hAnsi="Times New Roman"/>
          <w:i/>
          <w:sz w:val="22"/>
          <w:szCs w:val="22"/>
        </w:rPr>
        <w:t xml:space="preserve"> leaders, and private sector partners attending the Energy Exchange.</w:t>
      </w:r>
    </w:p>
    <w:p w14:paraId="1C3FB032" w14:textId="77777777" w:rsidR="006C4E7C" w:rsidRPr="00E9201A" w:rsidRDefault="006C4E7C" w:rsidP="00C20C32">
      <w:pPr>
        <w:rPr>
          <w:rFonts w:ascii="Times New Roman" w:hAnsi="Times New Roman"/>
          <w:i/>
          <w:strike/>
          <w:color w:val="FF0000"/>
          <w:sz w:val="22"/>
          <w:szCs w:val="22"/>
        </w:rPr>
      </w:pPr>
    </w:p>
    <w:p w14:paraId="1F4290F7" w14:textId="77777777" w:rsidR="00331BDF" w:rsidRDefault="006C4E7C" w:rsidP="00331BDF">
      <w:pPr>
        <w:rPr>
          <w:rFonts w:ascii="Times New Roman" w:hAnsi="Times New Roman"/>
          <w:i/>
          <w:sz w:val="22"/>
          <w:szCs w:val="22"/>
        </w:rPr>
      </w:pPr>
      <w:r w:rsidRPr="00515EF7">
        <w:rPr>
          <w:rFonts w:ascii="Times New Roman" w:hAnsi="Times New Roman"/>
          <w:i/>
          <w:sz w:val="22"/>
          <w:szCs w:val="22"/>
        </w:rPr>
        <w:t xml:space="preserve">FEMP is seeking to recognize </w:t>
      </w:r>
      <w:r w:rsidR="00F47AA4" w:rsidRPr="00515EF7">
        <w:rPr>
          <w:rFonts w:ascii="Times New Roman" w:hAnsi="Times New Roman"/>
          <w:i/>
          <w:sz w:val="22"/>
          <w:szCs w:val="22"/>
        </w:rPr>
        <w:t xml:space="preserve">federal employees </w:t>
      </w:r>
      <w:r w:rsidRPr="00515EF7">
        <w:rPr>
          <w:rFonts w:ascii="Times New Roman" w:hAnsi="Times New Roman"/>
          <w:i/>
          <w:sz w:val="22"/>
          <w:szCs w:val="22"/>
        </w:rPr>
        <w:t>who meet</w:t>
      </w:r>
      <w:r w:rsidR="00142A62" w:rsidRPr="00515EF7">
        <w:rPr>
          <w:rFonts w:ascii="Times New Roman" w:hAnsi="Times New Roman"/>
          <w:i/>
          <w:sz w:val="22"/>
          <w:szCs w:val="22"/>
        </w:rPr>
        <w:t xml:space="preserve"> the </w:t>
      </w:r>
      <w:r w:rsidR="00ED4A87">
        <w:rPr>
          <w:rFonts w:ascii="Times New Roman" w:hAnsi="Times New Roman"/>
          <w:i/>
          <w:sz w:val="22"/>
          <w:szCs w:val="22"/>
        </w:rPr>
        <w:t>selection c</w:t>
      </w:r>
      <w:r w:rsidR="00142A62" w:rsidRPr="00515EF7">
        <w:rPr>
          <w:rFonts w:ascii="Times New Roman" w:hAnsi="Times New Roman"/>
          <w:i/>
          <w:sz w:val="22"/>
          <w:szCs w:val="22"/>
        </w:rPr>
        <w:t>riteria described below. All n</w:t>
      </w:r>
      <w:r w:rsidRPr="00515EF7">
        <w:rPr>
          <w:rFonts w:ascii="Times New Roman" w:hAnsi="Times New Roman"/>
          <w:i/>
          <w:sz w:val="22"/>
          <w:szCs w:val="22"/>
        </w:rPr>
        <w:t>ominees s</w:t>
      </w:r>
      <w:r w:rsidR="00F47AA4" w:rsidRPr="00515EF7">
        <w:rPr>
          <w:rFonts w:ascii="Times New Roman" w:hAnsi="Times New Roman"/>
          <w:i/>
          <w:sz w:val="22"/>
          <w:szCs w:val="22"/>
        </w:rPr>
        <w:t xml:space="preserve">ubmitted by agencies who </w:t>
      </w:r>
      <w:r w:rsidRPr="00515EF7">
        <w:rPr>
          <w:rFonts w:ascii="Times New Roman" w:hAnsi="Times New Roman"/>
          <w:i/>
          <w:sz w:val="22"/>
          <w:szCs w:val="22"/>
        </w:rPr>
        <w:t>meet the</w:t>
      </w:r>
      <w:r w:rsidR="00F47AA4" w:rsidRPr="00515EF7">
        <w:rPr>
          <w:rFonts w:ascii="Times New Roman" w:hAnsi="Times New Roman"/>
          <w:i/>
          <w:sz w:val="22"/>
          <w:szCs w:val="22"/>
        </w:rPr>
        <w:t>se</w:t>
      </w:r>
      <w:r w:rsidRPr="00515EF7">
        <w:rPr>
          <w:rFonts w:ascii="Times New Roman" w:hAnsi="Times New Roman"/>
          <w:i/>
          <w:sz w:val="22"/>
          <w:szCs w:val="22"/>
        </w:rPr>
        <w:t xml:space="preserve"> criteria </w:t>
      </w:r>
      <w:r w:rsidR="00F47AA4" w:rsidRPr="00515EF7">
        <w:rPr>
          <w:rFonts w:ascii="Times New Roman" w:hAnsi="Times New Roman"/>
          <w:i/>
          <w:sz w:val="22"/>
          <w:szCs w:val="22"/>
        </w:rPr>
        <w:t xml:space="preserve">(within the noted limit per agency) </w:t>
      </w:r>
      <w:r w:rsidRPr="00515EF7">
        <w:rPr>
          <w:rFonts w:ascii="Times New Roman" w:hAnsi="Times New Roman"/>
          <w:i/>
          <w:sz w:val="22"/>
          <w:szCs w:val="22"/>
        </w:rPr>
        <w:t xml:space="preserve">will be </w:t>
      </w:r>
      <w:r w:rsidR="00142A62" w:rsidRPr="00515EF7">
        <w:rPr>
          <w:rFonts w:ascii="Times New Roman" w:hAnsi="Times New Roman"/>
          <w:i/>
          <w:sz w:val="22"/>
          <w:szCs w:val="22"/>
        </w:rPr>
        <w:t xml:space="preserve">the selected </w:t>
      </w:r>
      <w:r w:rsidR="0040324A" w:rsidRPr="00515EF7">
        <w:rPr>
          <w:rFonts w:ascii="Times New Roman" w:hAnsi="Times New Roman"/>
          <w:i/>
          <w:sz w:val="22"/>
          <w:szCs w:val="22"/>
        </w:rPr>
        <w:t>honorees included in the 202</w:t>
      </w:r>
      <w:r w:rsidR="00331BDF">
        <w:rPr>
          <w:rFonts w:ascii="Times New Roman" w:hAnsi="Times New Roman"/>
          <w:i/>
          <w:sz w:val="22"/>
          <w:szCs w:val="22"/>
        </w:rPr>
        <w:t>1</w:t>
      </w:r>
      <w:r w:rsidR="00F47AA4" w:rsidRPr="00515EF7">
        <w:rPr>
          <w:rFonts w:ascii="Times New Roman" w:hAnsi="Times New Roman"/>
          <w:i/>
          <w:sz w:val="22"/>
          <w:szCs w:val="22"/>
        </w:rPr>
        <w:t xml:space="preserve"> recognition program</w:t>
      </w:r>
      <w:r w:rsidRPr="00515EF7">
        <w:rPr>
          <w:rFonts w:ascii="Times New Roman" w:hAnsi="Times New Roman"/>
          <w:i/>
          <w:sz w:val="22"/>
          <w:szCs w:val="22"/>
        </w:rPr>
        <w:t>.</w:t>
      </w:r>
      <w:r w:rsidR="00331BDF">
        <w:rPr>
          <w:rFonts w:ascii="Times New Roman" w:hAnsi="Times New Roman"/>
          <w:i/>
          <w:sz w:val="22"/>
          <w:szCs w:val="22"/>
        </w:rPr>
        <w:t xml:space="preserve"> </w:t>
      </w:r>
    </w:p>
    <w:p w14:paraId="7ECCD7CF" w14:textId="77777777" w:rsidR="00331BDF" w:rsidRDefault="00331BDF" w:rsidP="00331BDF">
      <w:pPr>
        <w:rPr>
          <w:rFonts w:ascii="Times New Roman" w:hAnsi="Times New Roman"/>
          <w:i/>
          <w:sz w:val="22"/>
          <w:szCs w:val="22"/>
        </w:rPr>
      </w:pPr>
    </w:p>
    <w:p w14:paraId="6CD4E826" w14:textId="4CCDFEF8" w:rsidR="00331BDF" w:rsidRPr="00331BDF" w:rsidRDefault="005F4322" w:rsidP="00331BDF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T</w:t>
      </w:r>
      <w:r w:rsidR="00331BDF">
        <w:rPr>
          <w:rFonts w:ascii="Times New Roman" w:hAnsi="Times New Roman"/>
          <w:i/>
          <w:sz w:val="22"/>
          <w:szCs w:val="22"/>
        </w:rPr>
        <w:t xml:space="preserve">he honorees will be recognized as part of </w:t>
      </w:r>
      <w:r>
        <w:rPr>
          <w:rFonts w:ascii="Times New Roman" w:hAnsi="Times New Roman"/>
          <w:i/>
          <w:sz w:val="22"/>
          <w:szCs w:val="22"/>
        </w:rPr>
        <w:t>the Energy Exchange virtual program, including information on nominee</w:t>
      </w:r>
      <w:r w:rsidR="00C47DCF">
        <w:rPr>
          <w:rFonts w:ascii="Times New Roman" w:hAnsi="Times New Roman"/>
          <w:i/>
          <w:sz w:val="22"/>
          <w:szCs w:val="22"/>
        </w:rPr>
        <w:t>s</w:t>
      </w:r>
      <w:r>
        <w:rPr>
          <w:rFonts w:ascii="Times New Roman" w:hAnsi="Times New Roman"/>
          <w:i/>
          <w:sz w:val="22"/>
          <w:szCs w:val="22"/>
        </w:rPr>
        <w:t xml:space="preserve"> and their achievements. </w:t>
      </w:r>
      <w:r w:rsidR="00C47DCF">
        <w:rPr>
          <w:rFonts w:ascii="Times New Roman" w:hAnsi="Times New Roman"/>
          <w:i/>
          <w:sz w:val="22"/>
          <w:szCs w:val="22"/>
        </w:rPr>
        <w:t xml:space="preserve">A listing of the 2021 recipients will also be posted on FEMP’s </w:t>
      </w:r>
      <w:hyperlink r:id="rId8" w:history="1">
        <w:r w:rsidR="00C47DCF" w:rsidRPr="00C47DCF">
          <w:rPr>
            <w:rStyle w:val="Hyperlink"/>
            <w:rFonts w:ascii="Times New Roman" w:hAnsi="Times New Roman"/>
            <w:i/>
            <w:sz w:val="22"/>
            <w:szCs w:val="22"/>
          </w:rPr>
          <w:t>FEDS Spotlight webpage</w:t>
        </w:r>
      </w:hyperlink>
      <w:r w:rsidR="00C47DCF">
        <w:rPr>
          <w:rFonts w:ascii="Times New Roman" w:hAnsi="Times New Roman"/>
          <w:i/>
          <w:sz w:val="22"/>
          <w:szCs w:val="22"/>
        </w:rPr>
        <w:t>.</w:t>
      </w:r>
    </w:p>
    <w:p w14:paraId="2F98F19B" w14:textId="77777777" w:rsidR="00C20C32" w:rsidRPr="00515EF7" w:rsidRDefault="00C20C32" w:rsidP="00C20C32">
      <w:pPr>
        <w:rPr>
          <w:rFonts w:ascii="Times New Roman" w:hAnsi="Times New Roman"/>
          <w:i/>
          <w:sz w:val="22"/>
          <w:szCs w:val="22"/>
        </w:rPr>
      </w:pPr>
    </w:p>
    <w:p w14:paraId="1979832E" w14:textId="77777777" w:rsidR="00920B74" w:rsidRPr="00515EF7" w:rsidRDefault="00920B74" w:rsidP="00C20C32">
      <w:pPr>
        <w:rPr>
          <w:rFonts w:ascii="Times New Roman" w:hAnsi="Times New Roman"/>
          <w:b/>
          <w:sz w:val="22"/>
          <w:szCs w:val="22"/>
          <w:u w:val="single"/>
        </w:rPr>
      </w:pPr>
      <w:r w:rsidRPr="00515EF7">
        <w:rPr>
          <w:rFonts w:ascii="Times New Roman" w:hAnsi="Times New Roman"/>
          <w:b/>
          <w:sz w:val="22"/>
          <w:szCs w:val="22"/>
          <w:u w:val="single"/>
        </w:rPr>
        <w:t>SELECTION CRITERIA</w:t>
      </w:r>
    </w:p>
    <w:p w14:paraId="65AA3434" w14:textId="77777777" w:rsidR="00920B74" w:rsidRPr="00515EF7" w:rsidRDefault="00142A62" w:rsidP="00C20C32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sz w:val="22"/>
          <w:szCs w:val="22"/>
        </w:rPr>
        <w:t>FEMP is seeking</w:t>
      </w:r>
      <w:r w:rsidR="001810FD" w:rsidRPr="00515EF7">
        <w:rPr>
          <w:rFonts w:ascii="Times New Roman" w:hAnsi="Times New Roman"/>
          <w:sz w:val="22"/>
          <w:szCs w:val="22"/>
        </w:rPr>
        <w:t xml:space="preserve"> federal</w:t>
      </w:r>
      <w:r w:rsidRPr="00515EF7">
        <w:rPr>
          <w:rFonts w:ascii="Times New Roman" w:hAnsi="Times New Roman"/>
          <w:sz w:val="22"/>
          <w:szCs w:val="22"/>
        </w:rPr>
        <w:t xml:space="preserve"> nominees</w:t>
      </w:r>
      <w:r w:rsidR="00782188" w:rsidRPr="00515EF7">
        <w:rPr>
          <w:rFonts w:ascii="Times New Roman" w:hAnsi="Times New Roman"/>
          <w:sz w:val="22"/>
          <w:szCs w:val="22"/>
        </w:rPr>
        <w:t xml:space="preserve"> for recognition</w:t>
      </w:r>
      <w:r w:rsidR="00DF23A3">
        <w:rPr>
          <w:rFonts w:ascii="Times New Roman" w:hAnsi="Times New Roman"/>
          <w:sz w:val="22"/>
          <w:szCs w:val="22"/>
        </w:rPr>
        <w:t xml:space="preserve">, </w:t>
      </w:r>
      <w:r w:rsidR="00782188" w:rsidRPr="00515EF7">
        <w:rPr>
          <w:rFonts w:ascii="Times New Roman" w:hAnsi="Times New Roman"/>
          <w:sz w:val="22"/>
          <w:szCs w:val="22"/>
        </w:rPr>
        <w:t xml:space="preserve">where the individuals have gone above and beyond typical day-to day responsibilities </w:t>
      </w:r>
      <w:r w:rsidR="00DF23A3">
        <w:rPr>
          <w:rFonts w:ascii="Times New Roman" w:hAnsi="Times New Roman"/>
          <w:sz w:val="22"/>
          <w:szCs w:val="22"/>
        </w:rPr>
        <w:t xml:space="preserve">to help achieve mission success. </w:t>
      </w:r>
      <w:r w:rsidR="00782188" w:rsidRPr="00515EF7">
        <w:rPr>
          <w:rFonts w:ascii="Times New Roman" w:hAnsi="Times New Roman"/>
          <w:sz w:val="22"/>
          <w:szCs w:val="22"/>
        </w:rPr>
        <w:t>FEMP would like to recognize</w:t>
      </w:r>
      <w:r w:rsidR="002C2A72">
        <w:rPr>
          <w:rFonts w:ascii="Times New Roman" w:hAnsi="Times New Roman"/>
          <w:sz w:val="22"/>
          <w:szCs w:val="22"/>
        </w:rPr>
        <w:t xml:space="preserve"> agency </w:t>
      </w:r>
      <w:r w:rsidR="00782188" w:rsidRPr="00515EF7">
        <w:rPr>
          <w:rFonts w:ascii="Times New Roman" w:hAnsi="Times New Roman"/>
          <w:sz w:val="22"/>
          <w:szCs w:val="22"/>
        </w:rPr>
        <w:t xml:space="preserve">staff in the field who are your champions, </w:t>
      </w:r>
      <w:r w:rsidR="00BF2F7F">
        <w:rPr>
          <w:rFonts w:ascii="Times New Roman" w:hAnsi="Times New Roman"/>
          <w:sz w:val="22"/>
          <w:szCs w:val="22"/>
        </w:rPr>
        <w:t>working hard to implement the types of efforts described below.</w:t>
      </w:r>
      <w:r w:rsidR="00462D39" w:rsidRPr="002C2A72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1810FD" w:rsidRPr="00515EF7">
        <w:rPr>
          <w:rFonts w:ascii="Times New Roman" w:hAnsi="Times New Roman"/>
          <w:i/>
          <w:sz w:val="22"/>
          <w:szCs w:val="22"/>
        </w:rPr>
        <w:t>This recognition is for federal employees only.</w:t>
      </w:r>
    </w:p>
    <w:p w14:paraId="4DA1AD72" w14:textId="77777777" w:rsidR="00F30D36" w:rsidRDefault="00F30D36" w:rsidP="000841D1">
      <w:pPr>
        <w:rPr>
          <w:rFonts w:ascii="Times New Roman" w:hAnsi="Times New Roman"/>
          <w:b/>
          <w:sz w:val="22"/>
          <w:szCs w:val="22"/>
        </w:rPr>
      </w:pPr>
    </w:p>
    <w:p w14:paraId="4E87C03C" w14:textId="77777777" w:rsidR="000841D1" w:rsidRPr="00515EF7" w:rsidRDefault="00F30D36" w:rsidP="000841D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Types of </w:t>
      </w:r>
      <w:r w:rsidR="000841D1" w:rsidRPr="00515EF7">
        <w:rPr>
          <w:rFonts w:ascii="Times New Roman" w:hAnsi="Times New Roman"/>
          <w:b/>
          <w:sz w:val="22"/>
          <w:szCs w:val="22"/>
        </w:rPr>
        <w:t>Efforts</w:t>
      </w:r>
    </w:p>
    <w:p w14:paraId="48E6A51F" w14:textId="1567825B" w:rsidR="00F6375A" w:rsidRDefault="00715AC5" w:rsidP="00F637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aligning with this year’s theme, </w:t>
      </w:r>
      <w:r w:rsidR="00F6375A">
        <w:rPr>
          <w:rFonts w:ascii="Times New Roman" w:hAnsi="Times New Roman"/>
          <w:sz w:val="22"/>
          <w:szCs w:val="22"/>
        </w:rPr>
        <w:t>“</w:t>
      </w:r>
      <w:r w:rsidR="00331BDF">
        <w:rPr>
          <w:rFonts w:ascii="Times New Roman" w:hAnsi="Times New Roman"/>
          <w:sz w:val="22"/>
          <w:szCs w:val="22"/>
        </w:rPr>
        <w:t>Connecting the Future</w:t>
      </w:r>
      <w:r w:rsidR="00DD6E6A">
        <w:rPr>
          <w:rFonts w:ascii="Times New Roman" w:hAnsi="Times New Roman"/>
          <w:sz w:val="22"/>
          <w:szCs w:val="22"/>
        </w:rPr>
        <w:t>,</w:t>
      </w:r>
      <w:r w:rsidR="00F6375A">
        <w:rPr>
          <w:rFonts w:ascii="Times New Roman" w:hAnsi="Times New Roman"/>
          <w:sz w:val="22"/>
          <w:szCs w:val="22"/>
        </w:rPr>
        <w:t xml:space="preserve">” </w:t>
      </w:r>
      <w:r w:rsidR="00F6375A" w:rsidRPr="00F6375A">
        <w:rPr>
          <w:rFonts w:ascii="Times New Roman" w:hAnsi="Times New Roman"/>
          <w:sz w:val="22"/>
          <w:szCs w:val="22"/>
        </w:rPr>
        <w:t xml:space="preserve">the nomination summary should discuss how your nominee(s) executed </w:t>
      </w:r>
      <w:r w:rsidR="00331BDF" w:rsidRPr="00331BDF">
        <w:rPr>
          <w:rFonts w:ascii="Times New Roman" w:hAnsi="Times New Roman"/>
          <w:sz w:val="22"/>
          <w:szCs w:val="22"/>
        </w:rPr>
        <w:t>efficient, resilient, sustainable, and secure energy and water management practices and projects</w:t>
      </w:r>
      <w:r w:rsidR="00331BDF">
        <w:rPr>
          <w:rFonts w:ascii="Times New Roman" w:hAnsi="Times New Roman"/>
          <w:sz w:val="22"/>
          <w:szCs w:val="22"/>
        </w:rPr>
        <w:t xml:space="preserve"> </w:t>
      </w:r>
      <w:r w:rsidR="00F6375A" w:rsidRPr="00F6375A">
        <w:rPr>
          <w:rFonts w:ascii="Times New Roman" w:hAnsi="Times New Roman"/>
          <w:sz w:val="22"/>
          <w:szCs w:val="22"/>
        </w:rPr>
        <w:t>over the past year</w:t>
      </w:r>
      <w:r w:rsidR="00DD6E6A">
        <w:rPr>
          <w:rFonts w:ascii="Times New Roman" w:hAnsi="Times New Roman"/>
          <w:sz w:val="22"/>
          <w:szCs w:val="22"/>
        </w:rPr>
        <w:t>, describing</w:t>
      </w:r>
      <w:r w:rsidR="00AA5CC7">
        <w:rPr>
          <w:rFonts w:ascii="Times New Roman" w:hAnsi="Times New Roman"/>
          <w:sz w:val="22"/>
          <w:szCs w:val="22"/>
        </w:rPr>
        <w:t xml:space="preserve"> </w:t>
      </w:r>
      <w:r w:rsidR="00035709" w:rsidRPr="0028412A">
        <w:rPr>
          <w:rFonts w:ascii="Times New Roman" w:hAnsi="Times New Roman"/>
          <w:sz w:val="22"/>
          <w:szCs w:val="22"/>
        </w:rPr>
        <w:t>connect</w:t>
      </w:r>
      <w:r w:rsidR="00AA5CC7" w:rsidRPr="0028412A">
        <w:rPr>
          <w:rFonts w:ascii="Times New Roman" w:hAnsi="Times New Roman"/>
          <w:sz w:val="22"/>
          <w:szCs w:val="22"/>
        </w:rPr>
        <w:t>ions</w:t>
      </w:r>
      <w:r w:rsidR="00035709" w:rsidRPr="0028412A">
        <w:rPr>
          <w:rFonts w:ascii="Times New Roman" w:hAnsi="Times New Roman"/>
          <w:sz w:val="22"/>
          <w:szCs w:val="22"/>
        </w:rPr>
        <w:t xml:space="preserve"> to</w:t>
      </w:r>
      <w:r w:rsidR="0073223A">
        <w:rPr>
          <w:rFonts w:ascii="Times New Roman" w:hAnsi="Times New Roman"/>
          <w:sz w:val="22"/>
          <w:szCs w:val="22"/>
        </w:rPr>
        <w:t xml:space="preserve"> one or more of</w:t>
      </w:r>
      <w:r w:rsidR="00035709">
        <w:rPr>
          <w:rFonts w:ascii="Times New Roman" w:hAnsi="Times New Roman"/>
          <w:sz w:val="22"/>
          <w:szCs w:val="22"/>
        </w:rPr>
        <w:t xml:space="preserve"> the following areas</w:t>
      </w:r>
      <w:r w:rsidR="00F6375A" w:rsidRPr="00F6375A">
        <w:rPr>
          <w:rFonts w:ascii="Times New Roman" w:hAnsi="Times New Roman"/>
          <w:sz w:val="22"/>
          <w:szCs w:val="22"/>
        </w:rPr>
        <w:t>:</w:t>
      </w:r>
    </w:p>
    <w:p w14:paraId="56C2D48B" w14:textId="77777777" w:rsidR="00331BDF" w:rsidRPr="00F6375A" w:rsidRDefault="00331BDF" w:rsidP="00F6375A">
      <w:pPr>
        <w:rPr>
          <w:rFonts w:ascii="Times New Roman" w:hAnsi="Times New Roman"/>
          <w:sz w:val="22"/>
          <w:szCs w:val="22"/>
        </w:rPr>
      </w:pPr>
    </w:p>
    <w:p w14:paraId="2269E993" w14:textId="12600632" w:rsidR="0073223A" w:rsidRPr="003B11D4" w:rsidRDefault="0073223A" w:rsidP="003B11D4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 w:rsidRPr="0073223A">
        <w:rPr>
          <w:rFonts w:ascii="Times New Roman" w:hAnsi="Times New Roman"/>
          <w:b/>
          <w:sz w:val="22"/>
          <w:szCs w:val="22"/>
        </w:rPr>
        <w:t>Climate Change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 w:rsidR="003E384A">
        <w:rPr>
          <w:rFonts w:ascii="Times New Roman" w:hAnsi="Times New Roman"/>
          <w:bCs/>
          <w:sz w:val="22"/>
          <w:szCs w:val="22"/>
        </w:rPr>
        <w:t>for example</w:t>
      </w:r>
      <w:r w:rsidRPr="0073223A">
        <w:rPr>
          <w:rFonts w:ascii="Times New Roman" w:hAnsi="Times New Roman"/>
          <w:bCs/>
          <w:sz w:val="22"/>
          <w:szCs w:val="22"/>
        </w:rPr>
        <w:t xml:space="preserve"> electrification of </w:t>
      </w:r>
      <w:r w:rsidR="003B11D4">
        <w:rPr>
          <w:rFonts w:ascii="Times New Roman" w:hAnsi="Times New Roman"/>
          <w:bCs/>
          <w:sz w:val="22"/>
          <w:szCs w:val="22"/>
        </w:rPr>
        <w:t xml:space="preserve">buildings and </w:t>
      </w:r>
      <w:r w:rsidRPr="0073223A">
        <w:rPr>
          <w:rFonts w:ascii="Times New Roman" w:hAnsi="Times New Roman"/>
          <w:bCs/>
          <w:sz w:val="22"/>
          <w:szCs w:val="22"/>
        </w:rPr>
        <w:t xml:space="preserve">vehicles </w:t>
      </w:r>
      <w:r>
        <w:rPr>
          <w:rFonts w:ascii="Times New Roman" w:hAnsi="Times New Roman"/>
          <w:bCs/>
          <w:sz w:val="22"/>
          <w:szCs w:val="22"/>
        </w:rPr>
        <w:t xml:space="preserve">or development and/or </w:t>
      </w:r>
      <w:r w:rsidR="003E384A">
        <w:rPr>
          <w:rFonts w:ascii="Times New Roman" w:hAnsi="Times New Roman"/>
          <w:bCs/>
          <w:sz w:val="22"/>
          <w:szCs w:val="22"/>
        </w:rPr>
        <w:t xml:space="preserve">use </w:t>
      </w:r>
      <w:r>
        <w:rPr>
          <w:rFonts w:ascii="Times New Roman" w:hAnsi="Times New Roman"/>
          <w:bCs/>
          <w:sz w:val="22"/>
          <w:szCs w:val="22"/>
        </w:rPr>
        <w:t>of climate change planning and tools</w:t>
      </w:r>
      <w:r w:rsidR="00AA5CC7">
        <w:rPr>
          <w:rFonts w:ascii="Times New Roman" w:hAnsi="Times New Roman"/>
          <w:b/>
          <w:sz w:val="22"/>
          <w:szCs w:val="22"/>
        </w:rPr>
        <w:t>.</w:t>
      </w:r>
    </w:p>
    <w:p w14:paraId="310A0D8F" w14:textId="6B0C4989" w:rsidR="0073223A" w:rsidRDefault="0073223A" w:rsidP="0073223A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 w:rsidRPr="0073223A">
        <w:rPr>
          <w:rFonts w:ascii="Times New Roman" w:hAnsi="Times New Roman"/>
          <w:b/>
          <w:sz w:val="22"/>
          <w:szCs w:val="22"/>
        </w:rPr>
        <w:t>Sustainability</w:t>
      </w:r>
      <w:r w:rsidRPr="0073223A">
        <w:rPr>
          <w:rFonts w:ascii="Times New Roman" w:hAnsi="Times New Roman"/>
          <w:bCs/>
          <w:sz w:val="22"/>
          <w:szCs w:val="22"/>
        </w:rPr>
        <w:t xml:space="preserve">, </w:t>
      </w:r>
      <w:r w:rsidR="00C47DCF">
        <w:rPr>
          <w:rFonts w:ascii="Times New Roman" w:hAnsi="Times New Roman"/>
          <w:bCs/>
          <w:sz w:val="22"/>
          <w:szCs w:val="22"/>
        </w:rPr>
        <w:t>including</w:t>
      </w:r>
      <w:r w:rsidR="003E384A">
        <w:rPr>
          <w:rFonts w:ascii="Times New Roman" w:hAnsi="Times New Roman"/>
          <w:bCs/>
          <w:sz w:val="22"/>
          <w:szCs w:val="22"/>
        </w:rPr>
        <w:t xml:space="preserve"> </w:t>
      </w:r>
      <w:r w:rsidR="003B11D4" w:rsidRPr="003B11D4">
        <w:rPr>
          <w:rFonts w:ascii="Times New Roman" w:hAnsi="Times New Roman"/>
          <w:bCs/>
          <w:sz w:val="22"/>
          <w:szCs w:val="22"/>
        </w:rPr>
        <w:t>water</w:t>
      </w:r>
      <w:r w:rsidR="003E384A">
        <w:rPr>
          <w:rFonts w:ascii="Times New Roman" w:hAnsi="Times New Roman"/>
          <w:bCs/>
          <w:sz w:val="22"/>
          <w:szCs w:val="22"/>
        </w:rPr>
        <w:t xml:space="preserve"> use strategies</w:t>
      </w:r>
      <w:r w:rsidR="003B11D4" w:rsidRPr="003B11D4">
        <w:rPr>
          <w:rFonts w:ascii="Times New Roman" w:hAnsi="Times New Roman"/>
          <w:bCs/>
          <w:sz w:val="22"/>
          <w:szCs w:val="22"/>
        </w:rPr>
        <w:t>, sustainable building design, resilient installations, and</w:t>
      </w:r>
      <w:r w:rsidR="0028412A">
        <w:rPr>
          <w:rFonts w:ascii="Times New Roman" w:hAnsi="Times New Roman"/>
          <w:bCs/>
          <w:sz w:val="22"/>
          <w:szCs w:val="22"/>
        </w:rPr>
        <w:t>/or</w:t>
      </w:r>
      <w:r w:rsidR="003B11D4" w:rsidRPr="003B11D4">
        <w:rPr>
          <w:rFonts w:ascii="Times New Roman" w:hAnsi="Times New Roman"/>
          <w:bCs/>
          <w:sz w:val="22"/>
          <w:szCs w:val="22"/>
        </w:rPr>
        <w:t xml:space="preserve"> resilience exercises</w:t>
      </w:r>
      <w:r w:rsidR="0028412A">
        <w:rPr>
          <w:rFonts w:ascii="Times New Roman" w:hAnsi="Times New Roman"/>
          <w:bCs/>
          <w:sz w:val="22"/>
          <w:szCs w:val="22"/>
        </w:rPr>
        <w:t>.</w:t>
      </w:r>
    </w:p>
    <w:p w14:paraId="50CCA85F" w14:textId="1E73D4FD" w:rsidR="003E384A" w:rsidRPr="003E384A" w:rsidRDefault="00C47DCF" w:rsidP="0073223A">
      <w:pPr>
        <w:pStyle w:val="ListParagraph"/>
        <w:numPr>
          <w:ilvl w:val="0"/>
          <w:numId w:val="1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Innovative Projects</w:t>
      </w:r>
      <w:r w:rsidR="003E384A"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such as</w:t>
      </w:r>
      <w:r w:rsidR="003E384A" w:rsidRPr="003E384A">
        <w:rPr>
          <w:rFonts w:ascii="Times New Roman" w:hAnsi="Times New Roman"/>
          <w:bCs/>
          <w:sz w:val="22"/>
          <w:szCs w:val="22"/>
        </w:rPr>
        <w:t xml:space="preserve"> </w:t>
      </w:r>
      <w:r w:rsidR="003E384A">
        <w:rPr>
          <w:rFonts w:ascii="Times New Roman" w:hAnsi="Times New Roman"/>
          <w:bCs/>
          <w:sz w:val="22"/>
          <w:szCs w:val="22"/>
        </w:rPr>
        <w:t>performance contracting for resilience</w:t>
      </w:r>
      <w:r w:rsidR="003E384A" w:rsidRPr="003E384A">
        <w:rPr>
          <w:rFonts w:ascii="Times New Roman" w:hAnsi="Times New Roman"/>
          <w:bCs/>
          <w:sz w:val="22"/>
          <w:szCs w:val="22"/>
        </w:rPr>
        <w:t xml:space="preserve"> and energy storage.</w:t>
      </w:r>
    </w:p>
    <w:p w14:paraId="37342AAC" w14:textId="193746CC" w:rsidR="0073223A" w:rsidRPr="003B11D4" w:rsidRDefault="003E384A" w:rsidP="0073223A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 w:rsidR="0073223A" w:rsidRPr="0073223A">
        <w:rPr>
          <w:rFonts w:ascii="Times New Roman" w:hAnsi="Times New Roman"/>
          <w:b/>
          <w:sz w:val="22"/>
          <w:szCs w:val="22"/>
        </w:rPr>
        <w:t>ptimization</w:t>
      </w:r>
      <w:r w:rsidR="00AA5CC7">
        <w:rPr>
          <w:rFonts w:ascii="Times New Roman" w:hAnsi="Times New Roman"/>
          <w:b/>
          <w:sz w:val="22"/>
          <w:szCs w:val="22"/>
        </w:rPr>
        <w:t>/</w:t>
      </w:r>
      <w:r>
        <w:rPr>
          <w:rFonts w:ascii="Times New Roman" w:hAnsi="Times New Roman"/>
          <w:b/>
          <w:sz w:val="22"/>
          <w:szCs w:val="22"/>
        </w:rPr>
        <w:t>E</w:t>
      </w:r>
      <w:r w:rsidR="00AA5CC7">
        <w:rPr>
          <w:rFonts w:ascii="Times New Roman" w:hAnsi="Times New Roman"/>
          <w:b/>
          <w:sz w:val="22"/>
          <w:szCs w:val="22"/>
        </w:rPr>
        <w:t>fficiency</w:t>
      </w:r>
      <w:r w:rsidR="0073223A" w:rsidRPr="00AA5CC7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 xml:space="preserve">for instance </w:t>
      </w:r>
      <w:r w:rsidR="00C47DCF">
        <w:rPr>
          <w:rFonts w:ascii="Times New Roman" w:hAnsi="Times New Roman"/>
          <w:bCs/>
          <w:sz w:val="22"/>
          <w:szCs w:val="22"/>
        </w:rPr>
        <w:t xml:space="preserve">the </w:t>
      </w:r>
      <w:r>
        <w:rPr>
          <w:rFonts w:ascii="Times New Roman" w:hAnsi="Times New Roman"/>
          <w:bCs/>
          <w:sz w:val="22"/>
          <w:szCs w:val="22"/>
        </w:rPr>
        <w:t xml:space="preserve">use of </w:t>
      </w:r>
      <w:r w:rsidR="003B11D4">
        <w:rPr>
          <w:rFonts w:ascii="Times New Roman" w:hAnsi="Times New Roman"/>
          <w:bCs/>
          <w:sz w:val="22"/>
          <w:szCs w:val="22"/>
        </w:rPr>
        <w:t xml:space="preserve">tools such as building automation systems or </w:t>
      </w:r>
      <w:r w:rsidR="0073223A" w:rsidRPr="00AA5CC7">
        <w:rPr>
          <w:rFonts w:ascii="Times New Roman" w:hAnsi="Times New Roman"/>
          <w:bCs/>
          <w:sz w:val="22"/>
          <w:szCs w:val="22"/>
        </w:rPr>
        <w:t>metering, smart and connected buildings</w:t>
      </w:r>
      <w:r>
        <w:rPr>
          <w:rFonts w:ascii="Times New Roman" w:hAnsi="Times New Roman"/>
          <w:bCs/>
          <w:sz w:val="22"/>
          <w:szCs w:val="22"/>
        </w:rPr>
        <w:t xml:space="preserve"> and </w:t>
      </w:r>
      <w:r w:rsidR="003B11D4">
        <w:rPr>
          <w:rFonts w:ascii="Times New Roman" w:hAnsi="Times New Roman"/>
          <w:bCs/>
          <w:sz w:val="22"/>
          <w:szCs w:val="22"/>
        </w:rPr>
        <w:t xml:space="preserve">campuses, </w:t>
      </w:r>
      <w:r w:rsidR="0028412A">
        <w:rPr>
          <w:rFonts w:ascii="Times New Roman" w:hAnsi="Times New Roman"/>
          <w:bCs/>
          <w:sz w:val="22"/>
          <w:szCs w:val="22"/>
        </w:rPr>
        <w:t>and/or</w:t>
      </w:r>
      <w:r w:rsidR="003B11D4">
        <w:rPr>
          <w:rFonts w:ascii="Times New Roman" w:hAnsi="Times New Roman"/>
          <w:bCs/>
          <w:sz w:val="22"/>
          <w:szCs w:val="22"/>
        </w:rPr>
        <w:t xml:space="preserve"> commissioning</w:t>
      </w:r>
      <w:r w:rsidR="00AA5CC7">
        <w:rPr>
          <w:rFonts w:ascii="Times New Roman" w:hAnsi="Times New Roman"/>
          <w:bCs/>
          <w:sz w:val="22"/>
          <w:szCs w:val="22"/>
        </w:rPr>
        <w:t>.</w:t>
      </w:r>
    </w:p>
    <w:p w14:paraId="5359829B" w14:textId="3D638986" w:rsidR="005016DF" w:rsidRPr="00AA5CC7" w:rsidRDefault="0073223A" w:rsidP="00AA5CC7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73223A">
        <w:rPr>
          <w:rFonts w:ascii="Times New Roman" w:hAnsi="Times New Roman"/>
          <w:b/>
          <w:sz w:val="22"/>
          <w:szCs w:val="22"/>
        </w:rPr>
        <w:t>Collaboration</w:t>
      </w:r>
      <w:r w:rsidR="00AA5CC7">
        <w:rPr>
          <w:rFonts w:ascii="Times New Roman" w:hAnsi="Times New Roman"/>
          <w:b/>
          <w:sz w:val="22"/>
          <w:szCs w:val="22"/>
        </w:rPr>
        <w:t xml:space="preserve">, </w:t>
      </w:r>
      <w:r w:rsidR="00AA5CC7" w:rsidRPr="00AA5CC7">
        <w:rPr>
          <w:rFonts w:ascii="Times New Roman" w:hAnsi="Times New Roman"/>
          <w:bCs/>
          <w:sz w:val="22"/>
          <w:szCs w:val="22"/>
        </w:rPr>
        <w:t xml:space="preserve">or </w:t>
      </w:r>
      <w:r w:rsidRPr="00AA5CC7">
        <w:rPr>
          <w:rFonts w:ascii="Times New Roman" w:hAnsi="Times New Roman"/>
          <w:bCs/>
          <w:sz w:val="22"/>
          <w:szCs w:val="22"/>
        </w:rPr>
        <w:t xml:space="preserve">working together </w:t>
      </w:r>
      <w:r w:rsidR="00AA5CC7" w:rsidRPr="00AA5CC7">
        <w:rPr>
          <w:rFonts w:ascii="Times New Roman" w:hAnsi="Times New Roman"/>
          <w:bCs/>
          <w:sz w:val="22"/>
          <w:szCs w:val="22"/>
        </w:rPr>
        <w:t>with other federal agencies and</w:t>
      </w:r>
      <w:r w:rsidR="003E384A">
        <w:rPr>
          <w:rFonts w:ascii="Times New Roman" w:hAnsi="Times New Roman"/>
          <w:bCs/>
          <w:sz w:val="22"/>
          <w:szCs w:val="22"/>
        </w:rPr>
        <w:t>/or</w:t>
      </w:r>
      <w:r w:rsidR="00AA5CC7" w:rsidRPr="00AA5CC7">
        <w:rPr>
          <w:rFonts w:ascii="Times New Roman" w:hAnsi="Times New Roman"/>
          <w:bCs/>
          <w:sz w:val="22"/>
          <w:szCs w:val="22"/>
        </w:rPr>
        <w:t xml:space="preserve"> non-federal partners</w:t>
      </w:r>
      <w:r w:rsidR="003B11D4">
        <w:rPr>
          <w:rFonts w:ascii="Times New Roman" w:hAnsi="Times New Roman"/>
          <w:bCs/>
          <w:sz w:val="22"/>
          <w:szCs w:val="22"/>
        </w:rPr>
        <w:t xml:space="preserve"> </w:t>
      </w:r>
      <w:r w:rsidR="00AA5CC7" w:rsidRPr="00AA5CC7">
        <w:rPr>
          <w:rFonts w:ascii="Times New Roman" w:hAnsi="Times New Roman"/>
          <w:bCs/>
          <w:sz w:val="22"/>
          <w:szCs w:val="22"/>
        </w:rPr>
        <w:t xml:space="preserve">to </w:t>
      </w:r>
      <w:r w:rsidR="005016DF" w:rsidRPr="00AA5CC7">
        <w:rPr>
          <w:rFonts w:ascii="Times New Roman" w:hAnsi="Times New Roman"/>
          <w:bCs/>
          <w:sz w:val="22"/>
          <w:szCs w:val="22"/>
        </w:rPr>
        <w:t>implement a</w:t>
      </w:r>
      <w:r w:rsidR="0028412A">
        <w:rPr>
          <w:rFonts w:ascii="Times New Roman" w:hAnsi="Times New Roman"/>
          <w:bCs/>
          <w:sz w:val="22"/>
          <w:szCs w:val="22"/>
        </w:rPr>
        <w:t xml:space="preserve"> </w:t>
      </w:r>
      <w:r w:rsidR="005016DF" w:rsidRPr="00AA5CC7">
        <w:rPr>
          <w:rFonts w:ascii="Times New Roman" w:hAnsi="Times New Roman"/>
          <w:bCs/>
          <w:sz w:val="22"/>
          <w:szCs w:val="22"/>
        </w:rPr>
        <w:t>project or program</w:t>
      </w:r>
      <w:r w:rsidR="003B11D4">
        <w:rPr>
          <w:rFonts w:ascii="Times New Roman" w:hAnsi="Times New Roman"/>
          <w:bCs/>
          <w:sz w:val="22"/>
          <w:szCs w:val="22"/>
        </w:rPr>
        <w:t xml:space="preserve"> through interagency agreements</w:t>
      </w:r>
      <w:r w:rsidR="003E384A">
        <w:rPr>
          <w:rFonts w:ascii="Times New Roman" w:hAnsi="Times New Roman"/>
          <w:bCs/>
          <w:sz w:val="22"/>
          <w:szCs w:val="22"/>
        </w:rPr>
        <w:t>, performance contracts, or other</w:t>
      </w:r>
      <w:r w:rsidR="00A30127">
        <w:rPr>
          <w:rFonts w:ascii="Times New Roman" w:hAnsi="Times New Roman"/>
          <w:bCs/>
          <w:sz w:val="22"/>
          <w:szCs w:val="22"/>
        </w:rPr>
        <w:t xml:space="preserve"> teaming arrangements.</w:t>
      </w:r>
    </w:p>
    <w:p w14:paraId="0DE31612" w14:textId="77777777" w:rsidR="00B665B6" w:rsidRPr="002C2A72" w:rsidRDefault="00B665B6" w:rsidP="00B665B6">
      <w:pPr>
        <w:rPr>
          <w:rFonts w:ascii="Times New Roman" w:hAnsi="Times New Roman"/>
          <w:sz w:val="22"/>
          <w:szCs w:val="22"/>
        </w:rPr>
      </w:pPr>
    </w:p>
    <w:p w14:paraId="1DAB77E4" w14:textId="77777777" w:rsidR="003E384A" w:rsidRDefault="003E384A" w:rsidP="00920B74">
      <w:pPr>
        <w:rPr>
          <w:rFonts w:ascii="Times New Roman" w:hAnsi="Times New Roman"/>
          <w:b/>
          <w:sz w:val="22"/>
          <w:szCs w:val="22"/>
        </w:rPr>
      </w:pPr>
    </w:p>
    <w:p w14:paraId="6CFE3D8B" w14:textId="77777777" w:rsidR="00920B74" w:rsidRPr="00515EF7" w:rsidRDefault="00B37CAA" w:rsidP="00920B74">
      <w:pPr>
        <w:rPr>
          <w:rFonts w:ascii="Times New Roman" w:hAnsi="Times New Roman"/>
          <w:b/>
          <w:sz w:val="22"/>
          <w:szCs w:val="22"/>
        </w:rPr>
      </w:pPr>
      <w:r w:rsidRPr="00515EF7">
        <w:rPr>
          <w:rFonts w:ascii="Times New Roman" w:hAnsi="Times New Roman"/>
          <w:b/>
          <w:sz w:val="22"/>
          <w:szCs w:val="22"/>
        </w:rPr>
        <w:lastRenderedPageBreak/>
        <w:t>Number of Nominees</w:t>
      </w:r>
    </w:p>
    <w:p w14:paraId="708BECD6" w14:textId="77777777" w:rsidR="00920B74" w:rsidRPr="00515EF7" w:rsidRDefault="00C20C32" w:rsidP="00920B74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sz w:val="22"/>
          <w:szCs w:val="22"/>
        </w:rPr>
        <w:t>Each</w:t>
      </w:r>
      <w:r w:rsidR="00C1729E" w:rsidRPr="00515EF7">
        <w:rPr>
          <w:rFonts w:ascii="Times New Roman" w:hAnsi="Times New Roman"/>
          <w:sz w:val="22"/>
          <w:szCs w:val="22"/>
        </w:rPr>
        <w:t xml:space="preserve"> participating</w:t>
      </w:r>
      <w:r w:rsidRPr="00515EF7">
        <w:rPr>
          <w:rFonts w:ascii="Times New Roman" w:hAnsi="Times New Roman"/>
          <w:sz w:val="22"/>
          <w:szCs w:val="22"/>
        </w:rPr>
        <w:t xml:space="preserve"> </w:t>
      </w:r>
      <w:r w:rsidR="00E409B9" w:rsidRPr="00515EF7">
        <w:rPr>
          <w:rFonts w:ascii="Times New Roman" w:hAnsi="Times New Roman"/>
          <w:sz w:val="22"/>
          <w:szCs w:val="22"/>
        </w:rPr>
        <w:t xml:space="preserve">civilian </w:t>
      </w:r>
      <w:r w:rsidR="00A82D9A" w:rsidRPr="00515EF7">
        <w:rPr>
          <w:rFonts w:ascii="Times New Roman" w:hAnsi="Times New Roman"/>
          <w:sz w:val="22"/>
          <w:szCs w:val="22"/>
        </w:rPr>
        <w:t>agency</w:t>
      </w:r>
      <w:r w:rsidR="00E409B9" w:rsidRPr="00515EF7">
        <w:rPr>
          <w:rFonts w:ascii="Times New Roman" w:hAnsi="Times New Roman"/>
          <w:sz w:val="22"/>
          <w:szCs w:val="22"/>
        </w:rPr>
        <w:t xml:space="preserve"> and</w:t>
      </w:r>
      <w:r w:rsidR="00D25E63" w:rsidRPr="00515EF7">
        <w:rPr>
          <w:rFonts w:ascii="Times New Roman" w:hAnsi="Times New Roman"/>
          <w:sz w:val="22"/>
          <w:szCs w:val="22"/>
        </w:rPr>
        <w:t xml:space="preserve"> </w:t>
      </w:r>
      <w:r w:rsidR="00E409B9" w:rsidRPr="00515EF7">
        <w:rPr>
          <w:rFonts w:ascii="Times New Roman" w:hAnsi="Times New Roman"/>
          <w:sz w:val="22"/>
          <w:szCs w:val="22"/>
        </w:rPr>
        <w:t>organization within the Department of Defense</w:t>
      </w:r>
      <w:r w:rsidR="00E409B9" w:rsidRPr="00515EF7">
        <w:rPr>
          <w:rStyle w:val="FootnoteReference"/>
          <w:rFonts w:ascii="Times New Roman" w:hAnsi="Times New Roman"/>
          <w:sz w:val="22"/>
          <w:szCs w:val="22"/>
        </w:rPr>
        <w:footnoteReference w:id="1"/>
      </w:r>
      <w:r w:rsidR="00E409B9" w:rsidRPr="00515EF7">
        <w:rPr>
          <w:rFonts w:ascii="Times New Roman" w:hAnsi="Times New Roman"/>
          <w:sz w:val="22"/>
          <w:szCs w:val="22"/>
        </w:rPr>
        <w:t xml:space="preserve"> i</w:t>
      </w:r>
      <w:r w:rsidRPr="00515EF7">
        <w:rPr>
          <w:rFonts w:ascii="Times New Roman" w:hAnsi="Times New Roman"/>
          <w:sz w:val="22"/>
          <w:szCs w:val="22"/>
        </w:rPr>
        <w:t>s welcome to submit up to three (3) individuals</w:t>
      </w:r>
      <w:r w:rsidR="00B37CAA" w:rsidRPr="00515EF7">
        <w:rPr>
          <w:rFonts w:ascii="Times New Roman" w:hAnsi="Times New Roman"/>
          <w:sz w:val="22"/>
          <w:szCs w:val="22"/>
        </w:rPr>
        <w:t xml:space="preserve"> for recognition</w:t>
      </w:r>
      <w:r w:rsidR="00D25E63" w:rsidRPr="00515EF7">
        <w:rPr>
          <w:rFonts w:ascii="Times New Roman" w:hAnsi="Times New Roman"/>
          <w:sz w:val="22"/>
          <w:szCs w:val="22"/>
        </w:rPr>
        <w:t xml:space="preserve"> across the agency. Each agency’s selections</w:t>
      </w:r>
      <w:r w:rsidR="00920B74" w:rsidRPr="00515EF7">
        <w:rPr>
          <w:rFonts w:ascii="Times New Roman" w:hAnsi="Times New Roman"/>
          <w:sz w:val="22"/>
          <w:szCs w:val="22"/>
        </w:rPr>
        <w:t xml:space="preserve"> may include</w:t>
      </w:r>
      <w:r w:rsidR="00B37CAA" w:rsidRPr="00515EF7">
        <w:rPr>
          <w:rFonts w:ascii="Times New Roman" w:hAnsi="Times New Roman"/>
          <w:sz w:val="22"/>
          <w:szCs w:val="22"/>
        </w:rPr>
        <w:t xml:space="preserve"> any of</w:t>
      </w:r>
      <w:r w:rsidR="00920B74" w:rsidRPr="00515EF7">
        <w:rPr>
          <w:rFonts w:ascii="Times New Roman" w:hAnsi="Times New Roman"/>
          <w:sz w:val="22"/>
          <w:szCs w:val="22"/>
        </w:rPr>
        <w:t xml:space="preserve"> the following combinations</w:t>
      </w:r>
      <w:r w:rsidR="00B37CAA" w:rsidRPr="00515EF7">
        <w:rPr>
          <w:rFonts w:ascii="Times New Roman" w:hAnsi="Times New Roman"/>
          <w:sz w:val="22"/>
          <w:szCs w:val="22"/>
        </w:rPr>
        <w:t>, but may not exceed three individuals in total</w:t>
      </w:r>
      <w:r w:rsidR="00920B74" w:rsidRPr="00515EF7">
        <w:rPr>
          <w:rFonts w:ascii="Times New Roman" w:hAnsi="Times New Roman"/>
          <w:sz w:val="22"/>
          <w:szCs w:val="22"/>
        </w:rPr>
        <w:t>:</w:t>
      </w:r>
    </w:p>
    <w:p w14:paraId="4309CAF3" w14:textId="77777777" w:rsidR="00920B74" w:rsidRPr="00515EF7" w:rsidRDefault="00B37CAA" w:rsidP="00920B74">
      <w:pPr>
        <w:pStyle w:val="ListParagraph"/>
        <w:numPr>
          <w:ilvl w:val="1"/>
          <w:numId w:val="4"/>
        </w:num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sz w:val="22"/>
          <w:szCs w:val="22"/>
        </w:rPr>
        <w:t>Up to three individuals (fill out one form for each nominee)</w:t>
      </w:r>
    </w:p>
    <w:p w14:paraId="69BB93D5" w14:textId="77777777" w:rsidR="00B37CAA" w:rsidRPr="00515EF7" w:rsidRDefault="00B37CAA" w:rsidP="00920B74">
      <w:pPr>
        <w:pStyle w:val="ListParagraph"/>
        <w:numPr>
          <w:ilvl w:val="1"/>
          <w:numId w:val="4"/>
        </w:num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sz w:val="22"/>
          <w:szCs w:val="22"/>
        </w:rPr>
        <w:t>One individual and a team of two (fill out one form for the individual and one for the team)</w:t>
      </w:r>
    </w:p>
    <w:p w14:paraId="5C233E20" w14:textId="77777777" w:rsidR="009A43AA" w:rsidRDefault="00B37CAA" w:rsidP="00C20C32">
      <w:pPr>
        <w:pStyle w:val="ListParagraph"/>
        <w:numPr>
          <w:ilvl w:val="1"/>
          <w:numId w:val="4"/>
        </w:num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sz w:val="22"/>
          <w:szCs w:val="22"/>
        </w:rPr>
        <w:t>One team of three</w:t>
      </w:r>
      <w:r w:rsidR="00A93686" w:rsidRPr="00515EF7">
        <w:rPr>
          <w:rFonts w:ascii="Times New Roman" w:hAnsi="Times New Roman"/>
          <w:sz w:val="22"/>
          <w:szCs w:val="22"/>
        </w:rPr>
        <w:t xml:space="preserve"> (fill out one form</w:t>
      </w:r>
      <w:r w:rsidRPr="00515EF7">
        <w:rPr>
          <w:rFonts w:ascii="Times New Roman" w:hAnsi="Times New Roman"/>
          <w:sz w:val="22"/>
          <w:szCs w:val="22"/>
        </w:rPr>
        <w:t xml:space="preserve"> dis</w:t>
      </w:r>
      <w:r w:rsidR="00A93686" w:rsidRPr="00515EF7">
        <w:rPr>
          <w:rFonts w:ascii="Times New Roman" w:hAnsi="Times New Roman"/>
          <w:sz w:val="22"/>
          <w:szCs w:val="22"/>
        </w:rPr>
        <w:t>cussing the team’s</w:t>
      </w:r>
      <w:r w:rsidRPr="00515EF7">
        <w:rPr>
          <w:rFonts w:ascii="Times New Roman" w:hAnsi="Times New Roman"/>
          <w:sz w:val="22"/>
          <w:szCs w:val="22"/>
        </w:rPr>
        <w:t xml:space="preserve"> efforts)</w:t>
      </w:r>
    </w:p>
    <w:p w14:paraId="4F13331B" w14:textId="77777777" w:rsidR="00CF46E6" w:rsidRDefault="00CF46E6" w:rsidP="00CF46E6">
      <w:pPr>
        <w:rPr>
          <w:rFonts w:ascii="Times New Roman" w:hAnsi="Times New Roman"/>
          <w:sz w:val="22"/>
          <w:szCs w:val="22"/>
        </w:rPr>
      </w:pPr>
    </w:p>
    <w:p w14:paraId="2E9C78B6" w14:textId="6796C81D" w:rsidR="00506D67" w:rsidRPr="00515EF7" w:rsidRDefault="00506D67" w:rsidP="00C20C32">
      <w:pPr>
        <w:rPr>
          <w:rFonts w:ascii="Times New Roman" w:hAnsi="Times New Roman"/>
          <w:b/>
          <w:sz w:val="22"/>
          <w:szCs w:val="22"/>
          <w:u w:val="single"/>
        </w:rPr>
      </w:pPr>
      <w:r w:rsidRPr="00515EF7">
        <w:rPr>
          <w:rFonts w:ascii="Times New Roman" w:hAnsi="Times New Roman"/>
          <w:b/>
          <w:sz w:val="22"/>
          <w:szCs w:val="22"/>
          <w:u w:val="single"/>
        </w:rPr>
        <w:t>NOMINATION</w:t>
      </w:r>
      <w:r w:rsidR="00B1559B" w:rsidRPr="00515EF7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DD6E6A">
        <w:rPr>
          <w:rFonts w:ascii="Times New Roman" w:hAnsi="Times New Roman"/>
          <w:b/>
          <w:sz w:val="22"/>
          <w:szCs w:val="22"/>
          <w:u w:val="single"/>
        </w:rPr>
        <w:t>FORM AND PHOTO REQUEST</w:t>
      </w:r>
    </w:p>
    <w:p w14:paraId="5D24C2CC" w14:textId="77777777" w:rsidR="00DD6E6A" w:rsidRPr="00DD6E6A" w:rsidRDefault="00DD6E6A" w:rsidP="00DD6E6A">
      <w:pPr>
        <w:pStyle w:val="ListParagraph"/>
        <w:ind w:left="360"/>
        <w:rPr>
          <w:rFonts w:ascii="Times New Roman" w:hAnsi="Times New Roman"/>
          <w:b/>
          <w:sz w:val="22"/>
          <w:szCs w:val="22"/>
          <w:u w:val="single"/>
        </w:rPr>
      </w:pPr>
    </w:p>
    <w:p w14:paraId="43CFB928" w14:textId="1E87DC8D" w:rsidR="00C20C32" w:rsidRPr="00DD6E6A" w:rsidRDefault="00506D67" w:rsidP="00DD6E6A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  <w:u w:val="single"/>
        </w:rPr>
      </w:pPr>
      <w:r w:rsidRPr="00DD6E6A">
        <w:rPr>
          <w:rFonts w:ascii="Times New Roman" w:hAnsi="Times New Roman"/>
          <w:b/>
          <w:bCs/>
          <w:sz w:val="22"/>
          <w:szCs w:val="22"/>
          <w:u w:val="single"/>
        </w:rPr>
        <w:t>N</w:t>
      </w:r>
      <w:r w:rsidR="0073047E" w:rsidRPr="00DD6E6A">
        <w:rPr>
          <w:rFonts w:ascii="Times New Roman" w:hAnsi="Times New Roman"/>
          <w:b/>
          <w:bCs/>
          <w:sz w:val="22"/>
          <w:szCs w:val="22"/>
          <w:u w:val="single"/>
        </w:rPr>
        <w:t xml:space="preserve">omination </w:t>
      </w:r>
      <w:r w:rsidR="00DD6E6A" w:rsidRPr="00DD6E6A">
        <w:rPr>
          <w:rFonts w:ascii="Times New Roman" w:hAnsi="Times New Roman"/>
          <w:b/>
          <w:bCs/>
          <w:sz w:val="22"/>
          <w:szCs w:val="22"/>
          <w:u w:val="single"/>
        </w:rPr>
        <w:t>Form</w:t>
      </w:r>
      <w:r w:rsidR="00DD6E6A">
        <w:rPr>
          <w:rFonts w:ascii="Times New Roman" w:hAnsi="Times New Roman"/>
          <w:sz w:val="22"/>
          <w:szCs w:val="22"/>
        </w:rPr>
        <w:t>: D</w:t>
      </w:r>
      <w:r w:rsidR="0073047E" w:rsidRPr="00DD6E6A">
        <w:rPr>
          <w:rFonts w:ascii="Times New Roman" w:hAnsi="Times New Roman"/>
          <w:sz w:val="22"/>
          <w:szCs w:val="22"/>
        </w:rPr>
        <w:t xml:space="preserve">escriptions </w:t>
      </w:r>
      <w:r w:rsidR="00FD71A5" w:rsidRPr="00DD6E6A">
        <w:rPr>
          <w:rFonts w:ascii="Times New Roman" w:hAnsi="Times New Roman"/>
          <w:sz w:val="22"/>
          <w:szCs w:val="22"/>
        </w:rPr>
        <w:t>should highligh</w:t>
      </w:r>
      <w:r w:rsidR="00685ADB" w:rsidRPr="00DD6E6A">
        <w:rPr>
          <w:rFonts w:ascii="Times New Roman" w:hAnsi="Times New Roman"/>
          <w:sz w:val="22"/>
          <w:szCs w:val="22"/>
        </w:rPr>
        <w:t>t the efforts of the individuals</w:t>
      </w:r>
      <w:r w:rsidR="006C4E7C" w:rsidRPr="00DD6E6A">
        <w:rPr>
          <w:rFonts w:ascii="Times New Roman" w:hAnsi="Times New Roman"/>
          <w:sz w:val="22"/>
          <w:szCs w:val="22"/>
        </w:rPr>
        <w:t>, discussing how they</w:t>
      </w:r>
      <w:r w:rsidR="00FD71A5" w:rsidRPr="00DD6E6A">
        <w:rPr>
          <w:rFonts w:ascii="Times New Roman" w:hAnsi="Times New Roman"/>
          <w:sz w:val="22"/>
          <w:szCs w:val="22"/>
        </w:rPr>
        <w:t xml:space="preserve"> contributed to the success</w:t>
      </w:r>
      <w:r w:rsidR="0073047E" w:rsidRPr="00DD6E6A">
        <w:rPr>
          <w:rFonts w:ascii="Times New Roman" w:hAnsi="Times New Roman"/>
          <w:sz w:val="22"/>
          <w:szCs w:val="22"/>
        </w:rPr>
        <w:t>ful ac</w:t>
      </w:r>
      <w:r w:rsidR="001461D8" w:rsidRPr="00DD6E6A">
        <w:rPr>
          <w:rFonts w:ascii="Times New Roman" w:hAnsi="Times New Roman"/>
          <w:sz w:val="22"/>
          <w:szCs w:val="22"/>
        </w:rPr>
        <w:t>tivities based on the bullets</w:t>
      </w:r>
      <w:r w:rsidR="00804C9A" w:rsidRPr="00DD6E6A">
        <w:rPr>
          <w:rFonts w:ascii="Times New Roman" w:hAnsi="Times New Roman"/>
          <w:sz w:val="22"/>
          <w:szCs w:val="22"/>
        </w:rPr>
        <w:t xml:space="preserve"> provided </w:t>
      </w:r>
      <w:r w:rsidR="0073047E" w:rsidRPr="00DD6E6A">
        <w:rPr>
          <w:rFonts w:ascii="Times New Roman" w:hAnsi="Times New Roman"/>
          <w:sz w:val="22"/>
          <w:szCs w:val="22"/>
        </w:rPr>
        <w:t>above.</w:t>
      </w:r>
      <w:r w:rsidR="003B2E06" w:rsidRPr="00DD6E6A">
        <w:rPr>
          <w:rFonts w:ascii="Times New Roman" w:hAnsi="Times New Roman"/>
          <w:sz w:val="22"/>
          <w:szCs w:val="22"/>
        </w:rPr>
        <w:t xml:space="preserve"> Separate forms should be submitted for each individual n</w:t>
      </w:r>
      <w:r w:rsidR="006C4E7C" w:rsidRPr="00DD6E6A">
        <w:rPr>
          <w:rFonts w:ascii="Times New Roman" w:hAnsi="Times New Roman"/>
          <w:sz w:val="22"/>
          <w:szCs w:val="22"/>
        </w:rPr>
        <w:t>ominee. For a team of two or</w:t>
      </w:r>
      <w:r w:rsidR="003B2E06" w:rsidRPr="00DD6E6A">
        <w:rPr>
          <w:rFonts w:ascii="Times New Roman" w:hAnsi="Times New Roman"/>
          <w:sz w:val="22"/>
          <w:szCs w:val="22"/>
        </w:rPr>
        <w:t xml:space="preserve"> three, use</w:t>
      </w:r>
      <w:r w:rsidR="006C4E7C" w:rsidRPr="00DD6E6A">
        <w:rPr>
          <w:rFonts w:ascii="Times New Roman" w:hAnsi="Times New Roman"/>
          <w:sz w:val="22"/>
          <w:szCs w:val="22"/>
        </w:rPr>
        <w:t xml:space="preserve"> one form and list each individual’s contact information</w:t>
      </w:r>
      <w:r w:rsidR="003B2E06" w:rsidRPr="00DD6E6A">
        <w:rPr>
          <w:rFonts w:ascii="Times New Roman" w:hAnsi="Times New Roman"/>
          <w:sz w:val="22"/>
          <w:szCs w:val="22"/>
        </w:rPr>
        <w:t>.</w:t>
      </w:r>
    </w:p>
    <w:p w14:paraId="12FF019C" w14:textId="77777777" w:rsidR="00A93686" w:rsidRPr="00515EF7" w:rsidRDefault="00A93686" w:rsidP="00C20C32">
      <w:pPr>
        <w:rPr>
          <w:rFonts w:ascii="Times New Roman" w:hAnsi="Times New Roman"/>
          <w:b/>
          <w:sz w:val="22"/>
          <w:szCs w:val="22"/>
        </w:rPr>
      </w:pPr>
    </w:p>
    <w:p w14:paraId="5BED7B7D" w14:textId="77777777" w:rsidR="00C20C32" w:rsidRPr="00515EF7" w:rsidRDefault="00C20C32" w:rsidP="00C20C32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b/>
          <w:sz w:val="22"/>
          <w:szCs w:val="22"/>
        </w:rPr>
        <w:t xml:space="preserve">Agency: </w:t>
      </w:r>
      <w:r w:rsidRPr="00515EF7">
        <w:rPr>
          <w:rFonts w:ascii="Times New Roman" w:hAnsi="Times New Roman"/>
          <w:sz w:val="22"/>
          <w:szCs w:val="22"/>
        </w:rPr>
        <w:t>___________________</w:t>
      </w:r>
    </w:p>
    <w:p w14:paraId="40A73EA1" w14:textId="77777777" w:rsidR="00C20C32" w:rsidRPr="00515EF7" w:rsidRDefault="00C20C32" w:rsidP="00C20C32">
      <w:pPr>
        <w:jc w:val="center"/>
        <w:rPr>
          <w:rFonts w:ascii="Times New Roman" w:hAnsi="Times New Roman"/>
          <w:sz w:val="22"/>
          <w:szCs w:val="22"/>
        </w:rPr>
      </w:pPr>
    </w:p>
    <w:p w14:paraId="6B1A869E" w14:textId="77777777" w:rsidR="00C20C32" w:rsidRPr="00515EF7" w:rsidRDefault="00C20C32" w:rsidP="00C20C32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sz w:val="22"/>
          <w:szCs w:val="22"/>
        </w:rPr>
        <w:t>Please provide the following contact information for the individual being nominated:</w:t>
      </w:r>
    </w:p>
    <w:p w14:paraId="73AB5D52" w14:textId="77777777" w:rsidR="00C20C32" w:rsidRPr="00515EF7" w:rsidRDefault="00C20C32" w:rsidP="00C20C32">
      <w:pPr>
        <w:rPr>
          <w:rFonts w:ascii="Times New Roman" w:hAnsi="Times New Roman"/>
          <w:b/>
          <w:sz w:val="22"/>
          <w:szCs w:val="22"/>
        </w:rPr>
      </w:pPr>
    </w:p>
    <w:p w14:paraId="102811CC" w14:textId="77777777" w:rsidR="00231332" w:rsidRPr="00515EF7" w:rsidRDefault="00C20C32" w:rsidP="00231332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b/>
          <w:sz w:val="22"/>
          <w:szCs w:val="22"/>
        </w:rPr>
        <w:t>Name of Individual</w:t>
      </w:r>
      <w:r w:rsidR="003B2E06" w:rsidRPr="00515EF7">
        <w:rPr>
          <w:rFonts w:ascii="Times New Roman" w:hAnsi="Times New Roman"/>
          <w:b/>
          <w:sz w:val="22"/>
          <w:szCs w:val="22"/>
        </w:rPr>
        <w:t>(s)</w:t>
      </w:r>
      <w:r w:rsidRPr="00515EF7">
        <w:rPr>
          <w:rFonts w:ascii="Times New Roman" w:hAnsi="Times New Roman"/>
          <w:b/>
          <w:sz w:val="22"/>
          <w:szCs w:val="22"/>
        </w:rPr>
        <w:t xml:space="preserve"> </w:t>
      </w:r>
      <w:r w:rsidR="00231332" w:rsidRPr="00515EF7">
        <w:rPr>
          <w:rFonts w:ascii="Times New Roman" w:hAnsi="Times New Roman"/>
          <w:sz w:val="22"/>
          <w:szCs w:val="22"/>
        </w:rPr>
        <w:t>___________________</w:t>
      </w:r>
    </w:p>
    <w:p w14:paraId="6C3F6E16" w14:textId="77777777" w:rsidR="00C20C32" w:rsidRPr="00515EF7" w:rsidRDefault="00C20C32" w:rsidP="00C20C32">
      <w:pPr>
        <w:rPr>
          <w:rFonts w:ascii="Times New Roman" w:hAnsi="Times New Roman"/>
          <w:sz w:val="22"/>
          <w:szCs w:val="22"/>
        </w:rPr>
      </w:pPr>
    </w:p>
    <w:p w14:paraId="586F3DEC" w14:textId="77777777" w:rsidR="00231332" w:rsidRPr="00515EF7" w:rsidRDefault="00C20C32" w:rsidP="00231332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b/>
          <w:sz w:val="22"/>
          <w:szCs w:val="22"/>
        </w:rPr>
        <w:t>Phone Number</w:t>
      </w:r>
      <w:r w:rsidR="003B2E06" w:rsidRPr="00515EF7">
        <w:rPr>
          <w:rFonts w:ascii="Times New Roman" w:hAnsi="Times New Roman"/>
          <w:b/>
          <w:sz w:val="22"/>
          <w:szCs w:val="22"/>
        </w:rPr>
        <w:t>(s)</w:t>
      </w:r>
      <w:r w:rsidR="00D100D1" w:rsidRPr="00515EF7">
        <w:rPr>
          <w:rFonts w:ascii="Times New Roman" w:hAnsi="Times New Roman"/>
          <w:b/>
          <w:sz w:val="22"/>
          <w:szCs w:val="22"/>
        </w:rPr>
        <w:t xml:space="preserve"> </w:t>
      </w:r>
      <w:r w:rsidR="00231332" w:rsidRPr="00515EF7">
        <w:rPr>
          <w:rFonts w:ascii="Times New Roman" w:hAnsi="Times New Roman"/>
          <w:sz w:val="22"/>
          <w:szCs w:val="22"/>
        </w:rPr>
        <w:t>___________________</w:t>
      </w:r>
    </w:p>
    <w:p w14:paraId="3EA7715C" w14:textId="77777777" w:rsidR="00C20C32" w:rsidRPr="00515EF7" w:rsidRDefault="00C20C32" w:rsidP="00C20C32">
      <w:pPr>
        <w:rPr>
          <w:rFonts w:ascii="Times New Roman" w:hAnsi="Times New Roman"/>
          <w:sz w:val="22"/>
          <w:szCs w:val="22"/>
        </w:rPr>
      </w:pPr>
    </w:p>
    <w:p w14:paraId="38B49C1B" w14:textId="77777777" w:rsidR="00231332" w:rsidRPr="00515EF7" w:rsidRDefault="00C20C32" w:rsidP="00231332">
      <w:pPr>
        <w:rPr>
          <w:rFonts w:ascii="Times New Roman" w:hAnsi="Times New Roman"/>
          <w:sz w:val="22"/>
          <w:szCs w:val="22"/>
        </w:rPr>
      </w:pPr>
      <w:r w:rsidRPr="00515EF7">
        <w:rPr>
          <w:rFonts w:ascii="Times New Roman" w:hAnsi="Times New Roman"/>
          <w:b/>
          <w:sz w:val="22"/>
          <w:szCs w:val="22"/>
        </w:rPr>
        <w:t>E-mail Address</w:t>
      </w:r>
      <w:r w:rsidR="003B2E06" w:rsidRPr="00515EF7">
        <w:rPr>
          <w:rFonts w:ascii="Times New Roman" w:hAnsi="Times New Roman"/>
          <w:b/>
          <w:sz w:val="22"/>
          <w:szCs w:val="22"/>
        </w:rPr>
        <w:t>(es)</w:t>
      </w:r>
      <w:r w:rsidR="00D100D1" w:rsidRPr="00515EF7">
        <w:rPr>
          <w:rFonts w:ascii="Times New Roman" w:hAnsi="Times New Roman"/>
          <w:b/>
          <w:sz w:val="22"/>
          <w:szCs w:val="22"/>
        </w:rPr>
        <w:t xml:space="preserve"> </w:t>
      </w:r>
      <w:r w:rsidR="00231332" w:rsidRPr="00515EF7">
        <w:rPr>
          <w:rFonts w:ascii="Times New Roman" w:hAnsi="Times New Roman"/>
          <w:sz w:val="22"/>
          <w:szCs w:val="22"/>
        </w:rPr>
        <w:t>___________________</w:t>
      </w:r>
    </w:p>
    <w:p w14:paraId="03D58ECE" w14:textId="77777777" w:rsidR="00C20C32" w:rsidRPr="00515EF7" w:rsidRDefault="00C20C32" w:rsidP="00C20C32">
      <w:pPr>
        <w:rPr>
          <w:rFonts w:ascii="Times New Roman" w:hAnsi="Times New Roman"/>
          <w:b/>
          <w:sz w:val="22"/>
          <w:szCs w:val="22"/>
        </w:rPr>
      </w:pPr>
    </w:p>
    <w:p w14:paraId="32D423E4" w14:textId="77777777" w:rsidR="00C20C32" w:rsidRPr="00515EF7" w:rsidRDefault="003B2E06" w:rsidP="00C20C32">
      <w:pPr>
        <w:rPr>
          <w:rFonts w:ascii="Times New Roman" w:hAnsi="Times New Roman"/>
          <w:i/>
          <w:sz w:val="22"/>
          <w:szCs w:val="22"/>
        </w:rPr>
      </w:pPr>
      <w:r w:rsidRPr="00515EF7">
        <w:rPr>
          <w:rFonts w:ascii="Times New Roman" w:hAnsi="Times New Roman"/>
          <w:b/>
          <w:sz w:val="22"/>
          <w:szCs w:val="22"/>
        </w:rPr>
        <w:t>P</w:t>
      </w:r>
      <w:r w:rsidR="00C20C32" w:rsidRPr="00515EF7">
        <w:rPr>
          <w:rFonts w:ascii="Times New Roman" w:hAnsi="Times New Roman"/>
          <w:b/>
          <w:sz w:val="22"/>
          <w:szCs w:val="22"/>
        </w:rPr>
        <w:t xml:space="preserve">lease provide a </w:t>
      </w:r>
      <w:r w:rsidR="00C20C32" w:rsidRPr="00515EF7">
        <w:rPr>
          <w:rFonts w:ascii="Times New Roman" w:hAnsi="Times New Roman"/>
          <w:b/>
          <w:sz w:val="22"/>
          <w:szCs w:val="22"/>
          <w:u w:val="single"/>
        </w:rPr>
        <w:t>b</w:t>
      </w:r>
      <w:r w:rsidR="00141AD4" w:rsidRPr="00515EF7">
        <w:rPr>
          <w:rFonts w:ascii="Times New Roman" w:hAnsi="Times New Roman"/>
          <w:b/>
          <w:sz w:val="22"/>
          <w:szCs w:val="22"/>
          <w:u w:val="single"/>
        </w:rPr>
        <w:t>rief</w:t>
      </w:r>
      <w:r w:rsidR="00C20C32" w:rsidRPr="00515EF7">
        <w:rPr>
          <w:rFonts w:ascii="Times New Roman" w:hAnsi="Times New Roman"/>
          <w:b/>
          <w:sz w:val="22"/>
          <w:szCs w:val="22"/>
          <w:u w:val="single"/>
        </w:rPr>
        <w:t xml:space="preserve"> description</w:t>
      </w:r>
      <w:r w:rsidR="00C20C32" w:rsidRPr="00515EF7">
        <w:rPr>
          <w:rFonts w:ascii="Times New Roman" w:hAnsi="Times New Roman"/>
          <w:b/>
          <w:sz w:val="22"/>
          <w:szCs w:val="22"/>
        </w:rPr>
        <w:t xml:space="preserve"> </w:t>
      </w:r>
      <w:r w:rsidR="00141AD4" w:rsidRPr="00515EF7">
        <w:rPr>
          <w:rFonts w:ascii="Times New Roman" w:hAnsi="Times New Roman"/>
          <w:b/>
          <w:sz w:val="22"/>
          <w:szCs w:val="22"/>
        </w:rPr>
        <w:t>(</w:t>
      </w:r>
      <w:r w:rsidR="00506D67" w:rsidRPr="00515EF7">
        <w:rPr>
          <w:rFonts w:ascii="Times New Roman" w:hAnsi="Times New Roman"/>
          <w:b/>
          <w:sz w:val="22"/>
          <w:szCs w:val="22"/>
        </w:rPr>
        <w:t>do not include m</w:t>
      </w:r>
      <w:r w:rsidR="00141AD4" w:rsidRPr="00515EF7">
        <w:rPr>
          <w:rFonts w:ascii="Times New Roman" w:hAnsi="Times New Roman"/>
          <w:b/>
          <w:sz w:val="22"/>
          <w:szCs w:val="22"/>
        </w:rPr>
        <w:t>ore than two paragraphs of 3-5 sentences</w:t>
      </w:r>
      <w:r w:rsidR="00506D67" w:rsidRPr="00515EF7">
        <w:rPr>
          <w:rFonts w:ascii="Times New Roman" w:hAnsi="Times New Roman"/>
          <w:b/>
          <w:sz w:val="22"/>
          <w:szCs w:val="22"/>
        </w:rPr>
        <w:t xml:space="preserve"> each</w:t>
      </w:r>
      <w:r w:rsidR="00141AD4" w:rsidRPr="00515EF7">
        <w:rPr>
          <w:rFonts w:ascii="Times New Roman" w:hAnsi="Times New Roman"/>
          <w:b/>
          <w:sz w:val="22"/>
          <w:szCs w:val="22"/>
        </w:rPr>
        <w:t xml:space="preserve">) </w:t>
      </w:r>
      <w:r w:rsidR="00283373" w:rsidRPr="00515EF7">
        <w:rPr>
          <w:rFonts w:ascii="Times New Roman" w:hAnsi="Times New Roman"/>
          <w:b/>
          <w:sz w:val="22"/>
          <w:szCs w:val="22"/>
        </w:rPr>
        <w:t>highlighting</w:t>
      </w:r>
      <w:r w:rsidR="00C20C32" w:rsidRPr="00515EF7">
        <w:rPr>
          <w:rFonts w:ascii="Times New Roman" w:hAnsi="Times New Roman"/>
          <w:b/>
          <w:sz w:val="22"/>
          <w:szCs w:val="22"/>
        </w:rPr>
        <w:t xml:space="preserve"> </w:t>
      </w:r>
      <w:r w:rsidR="00DF4B2F" w:rsidRPr="00515EF7">
        <w:rPr>
          <w:rFonts w:ascii="Times New Roman" w:hAnsi="Times New Roman"/>
          <w:b/>
          <w:sz w:val="22"/>
          <w:szCs w:val="22"/>
        </w:rPr>
        <w:t xml:space="preserve">the efforts of your selected champion(s) based </w:t>
      </w:r>
      <w:r w:rsidR="00153ADE">
        <w:rPr>
          <w:rFonts w:ascii="Times New Roman" w:hAnsi="Times New Roman"/>
          <w:b/>
          <w:sz w:val="22"/>
          <w:szCs w:val="22"/>
        </w:rPr>
        <w:t>on</w:t>
      </w:r>
      <w:r w:rsidR="00DF4B2F" w:rsidRPr="00515EF7">
        <w:rPr>
          <w:rFonts w:ascii="Times New Roman" w:hAnsi="Times New Roman"/>
          <w:b/>
          <w:sz w:val="22"/>
          <w:szCs w:val="22"/>
        </w:rPr>
        <w:t xml:space="preserve"> the </w:t>
      </w:r>
      <w:r w:rsidR="00506D67" w:rsidRPr="00515EF7">
        <w:rPr>
          <w:rFonts w:ascii="Times New Roman" w:hAnsi="Times New Roman"/>
          <w:b/>
          <w:sz w:val="22"/>
          <w:szCs w:val="22"/>
        </w:rPr>
        <w:t>criteria listed above</w:t>
      </w:r>
      <w:r w:rsidRPr="00515EF7">
        <w:rPr>
          <w:rFonts w:ascii="Times New Roman" w:hAnsi="Times New Roman"/>
          <w:b/>
          <w:sz w:val="22"/>
          <w:szCs w:val="22"/>
        </w:rPr>
        <w:t xml:space="preserve">, </w:t>
      </w:r>
      <w:r w:rsidR="00506D67" w:rsidRPr="00515EF7">
        <w:rPr>
          <w:rFonts w:ascii="Times New Roman" w:hAnsi="Times New Roman"/>
          <w:b/>
          <w:sz w:val="22"/>
          <w:szCs w:val="22"/>
        </w:rPr>
        <w:t>including achievements</w:t>
      </w:r>
      <w:r w:rsidR="00C20C32" w:rsidRPr="00515EF7">
        <w:rPr>
          <w:rFonts w:ascii="Times New Roman" w:hAnsi="Times New Roman"/>
          <w:b/>
          <w:sz w:val="22"/>
          <w:szCs w:val="22"/>
        </w:rPr>
        <w:t xml:space="preserve"> over the past year:</w:t>
      </w:r>
    </w:p>
    <w:p w14:paraId="0F71BE5E" w14:textId="77777777" w:rsidR="00C20C32" w:rsidRDefault="00C20C32" w:rsidP="00C20C32">
      <w:pPr>
        <w:rPr>
          <w:rFonts w:ascii="Times New Roman" w:hAnsi="Times New Roman"/>
          <w:i/>
          <w:sz w:val="22"/>
          <w:szCs w:val="22"/>
        </w:rPr>
      </w:pPr>
      <w:r w:rsidRPr="00515EF7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A0DC24" w14:textId="77777777" w:rsidR="00BB6052" w:rsidRPr="00515EF7" w:rsidRDefault="00BB6052" w:rsidP="00C20C32">
      <w:pPr>
        <w:rPr>
          <w:rFonts w:ascii="Times New Roman" w:hAnsi="Times New Roman"/>
          <w:i/>
          <w:sz w:val="22"/>
          <w:szCs w:val="22"/>
        </w:rPr>
      </w:pPr>
      <w:r w:rsidRPr="00515EF7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4B2A0933" w14:textId="4892CBA8" w:rsidR="00AD3B0F" w:rsidRDefault="00AD3B0F" w:rsidP="00C20C32">
      <w:pPr>
        <w:rPr>
          <w:rFonts w:ascii="Times New Roman" w:hAnsi="Times New Roman"/>
          <w:i/>
          <w:sz w:val="22"/>
          <w:szCs w:val="22"/>
        </w:rPr>
      </w:pPr>
    </w:p>
    <w:p w14:paraId="429BDAC7" w14:textId="734D84E0" w:rsidR="00DD6E6A" w:rsidRPr="00DD6E6A" w:rsidRDefault="00DD6E6A" w:rsidP="00DD6E6A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2"/>
          <w:szCs w:val="22"/>
        </w:rPr>
      </w:pPr>
      <w:r w:rsidRPr="00DD6E6A">
        <w:rPr>
          <w:rFonts w:ascii="Times New Roman" w:hAnsi="Times New Roman"/>
          <w:b/>
          <w:bCs/>
          <w:iCs/>
          <w:sz w:val="22"/>
          <w:szCs w:val="22"/>
          <w:u w:val="single"/>
        </w:rPr>
        <w:t>Photo Request</w:t>
      </w:r>
      <w:r w:rsidRPr="00DD6E6A">
        <w:rPr>
          <w:rFonts w:ascii="Times New Roman" w:hAnsi="Times New Roman"/>
          <w:b/>
          <w:bCs/>
          <w:iCs/>
          <w:sz w:val="22"/>
          <w:szCs w:val="22"/>
        </w:rPr>
        <w:t xml:space="preserve">: </w:t>
      </w:r>
      <w:r w:rsidRPr="00DD6E6A">
        <w:rPr>
          <w:rFonts w:ascii="Times New Roman" w:hAnsi="Times New Roman"/>
          <w:iCs/>
          <w:sz w:val="22"/>
          <w:szCs w:val="22"/>
        </w:rPr>
        <w:t xml:space="preserve">When submitting your nomination form, please also include up to three photos of the individual </w:t>
      </w:r>
      <w:proofErr w:type="spellStart"/>
      <w:r w:rsidRPr="00DD6E6A">
        <w:rPr>
          <w:rFonts w:ascii="Times New Roman" w:hAnsi="Times New Roman"/>
          <w:iCs/>
          <w:sz w:val="22"/>
          <w:szCs w:val="22"/>
        </w:rPr>
        <w:t>your</w:t>
      </w:r>
      <w:proofErr w:type="spellEnd"/>
      <w:r w:rsidRPr="00DD6E6A">
        <w:rPr>
          <w:rFonts w:ascii="Times New Roman" w:hAnsi="Times New Roman"/>
          <w:iCs/>
          <w:sz w:val="22"/>
          <w:szCs w:val="22"/>
        </w:rPr>
        <w:t xml:space="preserve"> are nominating. The photo(s) will be used as part of the slide show presentation featuring the honorees.</w:t>
      </w:r>
    </w:p>
    <w:p w14:paraId="4471CE66" w14:textId="77777777" w:rsidR="00DD6E6A" w:rsidRPr="00515EF7" w:rsidRDefault="00DD6E6A" w:rsidP="00C20C32">
      <w:pPr>
        <w:rPr>
          <w:rFonts w:ascii="Times New Roman" w:hAnsi="Times New Roman"/>
          <w:i/>
          <w:sz w:val="22"/>
          <w:szCs w:val="22"/>
        </w:rPr>
      </w:pPr>
    </w:p>
    <w:p w14:paraId="26AFC53E" w14:textId="2E1291D9" w:rsidR="006F795D" w:rsidRPr="00515EF7" w:rsidRDefault="00E52FD0" w:rsidP="00C56055">
      <w:pPr>
        <w:rPr>
          <w:rFonts w:ascii="Franklin Gothic Medium" w:eastAsia="Cambria" w:hAnsi="Franklin Gothic Medium"/>
          <w:b/>
          <w:color w:val="2F7639"/>
          <w:sz w:val="22"/>
          <w:szCs w:val="22"/>
        </w:rPr>
      </w:pPr>
      <w:r w:rsidRPr="00515EF7">
        <w:rPr>
          <w:rFonts w:ascii="Times New Roman" w:hAnsi="Times New Roman"/>
          <w:b/>
          <w:bCs/>
          <w:i/>
          <w:iCs/>
          <w:sz w:val="22"/>
          <w:szCs w:val="22"/>
        </w:rPr>
        <w:t xml:space="preserve">All nominations must be approved and submitted to </w:t>
      </w:r>
      <w:hyperlink r:id="rId9" w:history="1">
        <w:r w:rsidRPr="00515EF7">
          <w:rPr>
            <w:rStyle w:val="Hyperlink"/>
            <w:rFonts w:ascii="Times New Roman" w:hAnsi="Times New Roman"/>
            <w:b/>
            <w:bCs/>
            <w:i/>
            <w:iCs/>
            <w:sz w:val="22"/>
            <w:szCs w:val="22"/>
          </w:rPr>
          <w:t>FEMP_Communications@ee.doe.gov</w:t>
        </w:r>
      </w:hyperlink>
      <w:r w:rsidR="00574154" w:rsidRPr="00515EF7">
        <w:rPr>
          <w:rFonts w:ascii="Times New Roman" w:hAnsi="Times New Roman"/>
          <w:b/>
          <w:bCs/>
          <w:i/>
          <w:iCs/>
          <w:sz w:val="22"/>
          <w:szCs w:val="22"/>
        </w:rPr>
        <w:t xml:space="preserve"> through</w:t>
      </w:r>
      <w:r w:rsidRPr="00515EF7">
        <w:rPr>
          <w:rFonts w:ascii="Times New Roman" w:hAnsi="Times New Roman"/>
          <w:b/>
          <w:bCs/>
          <w:i/>
          <w:iCs/>
          <w:sz w:val="22"/>
          <w:szCs w:val="22"/>
        </w:rPr>
        <w:t xml:space="preserve"> t</w:t>
      </w:r>
      <w:r w:rsidR="00574154" w:rsidRPr="00515EF7">
        <w:rPr>
          <w:rFonts w:ascii="Times New Roman" w:hAnsi="Times New Roman"/>
          <w:b/>
          <w:bCs/>
          <w:i/>
          <w:iCs/>
          <w:sz w:val="22"/>
          <w:szCs w:val="22"/>
        </w:rPr>
        <w:t xml:space="preserve">he agency’s headquarters-level </w:t>
      </w:r>
      <w:hyperlink r:id="rId10" w:history="1">
        <w:r w:rsidR="00574154" w:rsidRPr="00515EF7">
          <w:rPr>
            <w:rStyle w:val="Hyperlink"/>
            <w:rFonts w:ascii="Times New Roman" w:hAnsi="Times New Roman"/>
            <w:b/>
            <w:bCs/>
            <w:i/>
            <w:iCs/>
            <w:sz w:val="22"/>
            <w:szCs w:val="22"/>
          </w:rPr>
          <w:t>point of contact</w:t>
        </w:r>
      </w:hyperlink>
      <w:r w:rsidRPr="00515EF7">
        <w:rPr>
          <w:rFonts w:ascii="Times New Roman" w:hAnsi="Times New Roman"/>
          <w:b/>
          <w:bCs/>
          <w:i/>
          <w:iCs/>
          <w:sz w:val="22"/>
          <w:szCs w:val="22"/>
        </w:rPr>
        <w:t xml:space="preserve"> no later than </w:t>
      </w:r>
      <w:r w:rsidR="00AA5CC7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Thursday</w:t>
      </w:r>
      <w:r w:rsidR="00BB605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AA5CC7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June 1</w:t>
      </w:r>
      <w:r w:rsidR="0086667E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8</w:t>
      </w:r>
      <w:r w:rsidR="00BB605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, 202</w:t>
      </w:r>
      <w:r w:rsidR="00AA5CC7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1</w:t>
      </w:r>
      <w:r w:rsidR="00153ADE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515EF7">
        <w:rPr>
          <w:rFonts w:ascii="Times New Roman" w:hAnsi="Times New Roman"/>
          <w:b/>
          <w:bCs/>
          <w:i/>
          <w:iCs/>
          <w:sz w:val="22"/>
          <w:szCs w:val="22"/>
        </w:rPr>
        <w:t>for consideration.</w:t>
      </w:r>
      <w:r w:rsidRPr="00515E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15EF7">
        <w:rPr>
          <w:rFonts w:ascii="Times New Roman" w:hAnsi="Times New Roman"/>
          <w:sz w:val="22"/>
          <w:szCs w:val="22"/>
        </w:rPr>
        <w:t> If you have questions about making a nomination recommendation for your agency, please</w:t>
      </w:r>
      <w:r w:rsidR="00574154" w:rsidRPr="00515EF7">
        <w:rPr>
          <w:rFonts w:ascii="Times New Roman" w:hAnsi="Times New Roman"/>
          <w:sz w:val="22"/>
          <w:szCs w:val="22"/>
        </w:rPr>
        <w:t xml:space="preserve"> email</w:t>
      </w:r>
      <w:r w:rsidRPr="00515EF7">
        <w:rPr>
          <w:rFonts w:ascii="Times New Roman" w:hAnsi="Times New Roman"/>
          <w:sz w:val="22"/>
          <w:szCs w:val="22"/>
        </w:rPr>
        <w:t xml:space="preserve"> </w:t>
      </w:r>
      <w:r w:rsidR="00574154" w:rsidRPr="00515EF7">
        <w:rPr>
          <w:rFonts w:ascii="Times New Roman" w:hAnsi="Times New Roman"/>
          <w:sz w:val="22"/>
          <w:szCs w:val="22"/>
        </w:rPr>
        <w:t xml:space="preserve">your </w:t>
      </w:r>
      <w:hyperlink r:id="rId11" w:history="1">
        <w:r w:rsidR="00574154" w:rsidRPr="00515EF7">
          <w:rPr>
            <w:rStyle w:val="Hyperlink"/>
            <w:rFonts w:ascii="Times New Roman" w:hAnsi="Times New Roman"/>
            <w:sz w:val="22"/>
            <w:szCs w:val="22"/>
          </w:rPr>
          <w:t>agency point of contact</w:t>
        </w:r>
      </w:hyperlink>
      <w:r w:rsidR="00574154" w:rsidRPr="00515EF7">
        <w:rPr>
          <w:rFonts w:ascii="Times New Roman" w:hAnsi="Times New Roman"/>
          <w:sz w:val="22"/>
          <w:szCs w:val="22"/>
        </w:rPr>
        <w:t xml:space="preserve"> or </w:t>
      </w:r>
      <w:hyperlink r:id="rId12" w:history="1">
        <w:r w:rsidRPr="00515EF7">
          <w:rPr>
            <w:rStyle w:val="Hyperlink"/>
            <w:rFonts w:ascii="Times New Roman" w:hAnsi="Times New Roman"/>
            <w:sz w:val="22"/>
            <w:szCs w:val="22"/>
          </w:rPr>
          <w:t>FEMP_Communications@ee.doe.gov</w:t>
        </w:r>
      </w:hyperlink>
      <w:r w:rsidRPr="00515EF7">
        <w:rPr>
          <w:rFonts w:ascii="Times New Roman" w:hAnsi="Times New Roman"/>
          <w:color w:val="1F497D"/>
          <w:sz w:val="22"/>
          <w:szCs w:val="22"/>
        </w:rPr>
        <w:t>.</w:t>
      </w:r>
    </w:p>
    <w:sectPr w:rsidR="006F795D" w:rsidRPr="00515EF7" w:rsidSect="00462D3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5CEA" w14:textId="77777777" w:rsidR="00C01D94" w:rsidRDefault="00C01D94">
      <w:r>
        <w:separator/>
      </w:r>
    </w:p>
  </w:endnote>
  <w:endnote w:type="continuationSeparator" w:id="0">
    <w:p w14:paraId="66BA9149" w14:textId="77777777" w:rsidR="00C01D94" w:rsidRDefault="00C0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7525" w14:textId="77777777" w:rsidR="0090473B" w:rsidRDefault="0090473B" w:rsidP="003F1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4DEB6" w14:textId="77777777" w:rsidR="003F1E16" w:rsidRDefault="003F1E16" w:rsidP="003F1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BC87" w14:textId="77777777" w:rsidR="003F1E16" w:rsidRPr="000A75D7" w:rsidRDefault="003F1E16" w:rsidP="003F1E16">
    <w:pPr>
      <w:pStyle w:val="Footer"/>
      <w:framePr w:wrap="around" w:vAnchor="text" w:hAnchor="page" w:x="11242" w:y="104"/>
      <w:rPr>
        <w:rStyle w:val="PageNumber"/>
        <w:rFonts w:ascii="Franklin Gothic Book" w:hAnsi="Franklin Gothic Book"/>
        <w:sz w:val="17"/>
        <w:szCs w:val="17"/>
      </w:rPr>
    </w:pPr>
    <w:r w:rsidRPr="000A75D7">
      <w:rPr>
        <w:rStyle w:val="PageNumber"/>
        <w:rFonts w:ascii="Franklin Gothic Book" w:hAnsi="Franklin Gothic Book"/>
        <w:sz w:val="17"/>
        <w:szCs w:val="17"/>
      </w:rPr>
      <w:fldChar w:fldCharType="begin"/>
    </w:r>
    <w:r w:rsidRPr="000A75D7">
      <w:rPr>
        <w:rStyle w:val="PageNumber"/>
        <w:rFonts w:ascii="Franklin Gothic Book" w:hAnsi="Franklin Gothic Book"/>
        <w:sz w:val="17"/>
        <w:szCs w:val="17"/>
      </w:rPr>
      <w:instrText xml:space="preserve">PAGE  </w:instrText>
    </w:r>
    <w:r w:rsidRPr="000A75D7">
      <w:rPr>
        <w:rStyle w:val="PageNumber"/>
        <w:rFonts w:ascii="Franklin Gothic Book" w:hAnsi="Franklin Gothic Book"/>
        <w:sz w:val="17"/>
        <w:szCs w:val="17"/>
      </w:rPr>
      <w:fldChar w:fldCharType="separate"/>
    </w:r>
    <w:r w:rsidR="00310F6A">
      <w:rPr>
        <w:rStyle w:val="PageNumber"/>
        <w:rFonts w:ascii="Franklin Gothic Book" w:hAnsi="Franklin Gothic Book"/>
        <w:noProof/>
        <w:sz w:val="17"/>
        <w:szCs w:val="17"/>
      </w:rPr>
      <w:t>2</w:t>
    </w:r>
    <w:r w:rsidRPr="000A75D7">
      <w:rPr>
        <w:rStyle w:val="PageNumber"/>
        <w:rFonts w:ascii="Franklin Gothic Book" w:hAnsi="Franklin Gothic Book"/>
        <w:sz w:val="17"/>
        <w:szCs w:val="17"/>
      </w:rPr>
      <w:fldChar w:fldCharType="end"/>
    </w:r>
  </w:p>
  <w:p w14:paraId="522D3666" w14:textId="77777777" w:rsidR="003F1E16" w:rsidRDefault="006F795D" w:rsidP="000A75D7">
    <w:pPr>
      <w:pStyle w:val="Footer"/>
      <w:tabs>
        <w:tab w:val="clear" w:pos="4320"/>
        <w:tab w:val="clear" w:pos="8640"/>
        <w:tab w:val="right" w:pos="1044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30F177" wp14:editId="65AC6B1F">
              <wp:simplePos x="0" y="0"/>
              <wp:positionH relativeFrom="column">
                <wp:posOffset>480060</wp:posOffset>
              </wp:positionH>
              <wp:positionV relativeFrom="paragraph">
                <wp:posOffset>76200</wp:posOffset>
              </wp:positionV>
              <wp:extent cx="5888990" cy="30480"/>
              <wp:effectExtent l="13335" t="15240" r="12700" b="20955"/>
              <wp:wrapNone/>
              <wp:docPr id="11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888990" cy="30480"/>
                      </a:xfrm>
                      <a:prstGeom prst="line">
                        <a:avLst/>
                      </a:prstGeom>
                      <a:noFill/>
                      <a:ln w="25400" algn="ctr">
                        <a:solidFill>
                          <a:srgbClr val="017A3E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31EB0A" id="Straight Connector 16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6pt" to="501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" strokecolor="#017a3e" strokeweight="2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22967F12" wp14:editId="0295A438">
              <wp:simplePos x="0" y="0"/>
              <wp:positionH relativeFrom="column">
                <wp:posOffset>919480</wp:posOffset>
              </wp:positionH>
              <wp:positionV relativeFrom="paragraph">
                <wp:posOffset>9541509</wp:posOffset>
              </wp:positionV>
              <wp:extent cx="5943600" cy="0"/>
              <wp:effectExtent l="0" t="0" r="19050" b="19050"/>
              <wp:wrapNone/>
              <wp:docPr id="10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17A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F0971" id="Straight Connector 16" o:spid="_x0000_s1026" style="position:absolute;flip:x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4pt,751.3pt" to="540.4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" strokecolor="#017a3e" strokeweight="1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41C9A12E" wp14:editId="6F393B53">
              <wp:simplePos x="0" y="0"/>
              <wp:positionH relativeFrom="column">
                <wp:posOffset>919480</wp:posOffset>
              </wp:positionH>
              <wp:positionV relativeFrom="paragraph">
                <wp:posOffset>9541509</wp:posOffset>
              </wp:positionV>
              <wp:extent cx="5943600" cy="0"/>
              <wp:effectExtent l="0" t="0" r="19050" b="19050"/>
              <wp:wrapNone/>
              <wp:docPr id="9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17A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21A12" id="Straight Connector 16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4pt,751.3pt" to="540.4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" strokecolor="#017a3e" strokeweight="1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1A5D94A" wp14:editId="528DA25B">
              <wp:simplePos x="0" y="0"/>
              <wp:positionH relativeFrom="column">
                <wp:posOffset>919480</wp:posOffset>
              </wp:positionH>
              <wp:positionV relativeFrom="paragraph">
                <wp:posOffset>9541509</wp:posOffset>
              </wp:positionV>
              <wp:extent cx="5943600" cy="0"/>
              <wp:effectExtent l="0" t="0" r="19050" b="19050"/>
              <wp:wrapNone/>
              <wp:docPr id="8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17A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82A96" id="Straight Connector 16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4pt,751.3pt" to="540.4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" strokecolor="#017a3e" strokeweight="1.5pt">
              <v:stroke joinstyle="miter"/>
              <o:lock v:ext="edit" shapetype="f"/>
            </v:line>
          </w:pict>
        </mc:Fallback>
      </mc:AlternateContent>
    </w:r>
    <w:r w:rsidR="000A75D7"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9A58ED" wp14:editId="22522F33">
              <wp:simplePos x="0" y="0"/>
              <wp:positionH relativeFrom="column">
                <wp:posOffset>919480</wp:posOffset>
              </wp:positionH>
              <wp:positionV relativeFrom="paragraph">
                <wp:posOffset>9541509</wp:posOffset>
              </wp:positionV>
              <wp:extent cx="5943600" cy="0"/>
              <wp:effectExtent l="0" t="0" r="19050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17A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8EE01" id="Straight Connector 16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4pt,751.3pt" to="540.4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" strokecolor="#017a3e" strokeweight="1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52FD" w14:textId="77777777" w:rsidR="000A75D7" w:rsidRDefault="006F79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9E7075" wp14:editId="194D15DE">
              <wp:simplePos x="0" y="0"/>
              <wp:positionH relativeFrom="column">
                <wp:posOffset>462280</wp:posOffset>
              </wp:positionH>
              <wp:positionV relativeFrom="paragraph">
                <wp:posOffset>228600</wp:posOffset>
              </wp:positionV>
              <wp:extent cx="5888990" cy="30480"/>
              <wp:effectExtent l="14605" t="15240" r="20955" b="20955"/>
              <wp:wrapNone/>
              <wp:docPr id="7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888990" cy="30480"/>
                      </a:xfrm>
                      <a:prstGeom prst="line">
                        <a:avLst/>
                      </a:prstGeom>
                      <a:noFill/>
                      <a:ln w="25400" algn="ctr">
                        <a:solidFill>
                          <a:srgbClr val="017A3E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9B5A5" id="Straight Connector 16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18pt" to="500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" strokecolor="#017a3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C6D5" w14:textId="77777777" w:rsidR="00C01D94" w:rsidRDefault="00C01D94">
      <w:r>
        <w:separator/>
      </w:r>
    </w:p>
  </w:footnote>
  <w:footnote w:type="continuationSeparator" w:id="0">
    <w:p w14:paraId="05BF7C3E" w14:textId="77777777" w:rsidR="00C01D94" w:rsidRDefault="00C01D94">
      <w:r>
        <w:continuationSeparator/>
      </w:r>
    </w:p>
  </w:footnote>
  <w:footnote w:id="1">
    <w:p w14:paraId="648E10D9" w14:textId="77777777" w:rsidR="00E409B9" w:rsidRDefault="00E409B9" w:rsidP="00E409B9">
      <w:pPr>
        <w:pStyle w:val="FootnoteText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Participating </w:t>
      </w:r>
      <w:r w:rsidRPr="00A82D9A">
        <w:rPr>
          <w:rFonts w:ascii="Times New Roman" w:eastAsia="Cambria" w:hAnsi="Times New Roman"/>
          <w:sz w:val="18"/>
          <w:szCs w:val="18"/>
        </w:rPr>
        <w:t>organizations within the Department of Defens</w:t>
      </w:r>
      <w:r>
        <w:rPr>
          <w:rFonts w:ascii="Times New Roman" w:eastAsia="Cambria" w:hAnsi="Times New Roman"/>
          <w:sz w:val="18"/>
          <w:szCs w:val="18"/>
        </w:rPr>
        <w:t xml:space="preserve">e include: </w:t>
      </w:r>
      <w:r w:rsidRPr="00A82D9A">
        <w:rPr>
          <w:rFonts w:ascii="Times New Roman" w:eastAsia="Cambria" w:hAnsi="Times New Roman"/>
          <w:sz w:val="18"/>
          <w:szCs w:val="18"/>
        </w:rPr>
        <w:t>Army</w:t>
      </w:r>
      <w:r w:rsidR="002C28B5">
        <w:rPr>
          <w:rFonts w:ascii="Times New Roman" w:eastAsia="Cambria" w:hAnsi="Times New Roman"/>
          <w:sz w:val="18"/>
          <w:szCs w:val="18"/>
        </w:rPr>
        <w:t xml:space="preserve">, Marine Corps, </w:t>
      </w:r>
      <w:r w:rsidR="00BB7C85">
        <w:rPr>
          <w:rFonts w:ascii="Times New Roman" w:eastAsia="Cambria" w:hAnsi="Times New Roman"/>
          <w:sz w:val="18"/>
          <w:szCs w:val="18"/>
        </w:rPr>
        <w:t>Navy,</w:t>
      </w:r>
      <w:r w:rsidR="00133426">
        <w:rPr>
          <w:rFonts w:ascii="Times New Roman" w:eastAsia="Cambria" w:hAnsi="Times New Roman"/>
          <w:sz w:val="18"/>
          <w:szCs w:val="18"/>
        </w:rPr>
        <w:t xml:space="preserve"> </w:t>
      </w:r>
      <w:r w:rsidRPr="00A82D9A">
        <w:rPr>
          <w:rFonts w:ascii="Times New Roman" w:eastAsia="Cambria" w:hAnsi="Times New Roman"/>
          <w:sz w:val="18"/>
          <w:szCs w:val="18"/>
        </w:rPr>
        <w:t>Air Force</w:t>
      </w:r>
      <w:r w:rsidR="00BB7C85">
        <w:rPr>
          <w:rFonts w:ascii="Times New Roman" w:eastAsia="Cambria" w:hAnsi="Times New Roman"/>
          <w:sz w:val="18"/>
          <w:szCs w:val="18"/>
        </w:rPr>
        <w:t>, Army Corps of Engineers, and Defense Logistics Agency</w:t>
      </w:r>
      <w:r w:rsidRPr="00A82D9A">
        <w:rPr>
          <w:rFonts w:ascii="Times New Roman" w:eastAsia="Cambria" w:hAnsi="Times New Roman"/>
          <w:sz w:val="18"/>
          <w:szCs w:val="18"/>
        </w:rPr>
        <w:t xml:space="preserve">. </w:t>
      </w:r>
      <w:r w:rsidRPr="00A82D9A">
        <w:rPr>
          <w:rFonts w:ascii="Times New Roman" w:hAnsi="Times New Roman"/>
          <w:sz w:val="18"/>
          <w:szCs w:val="18"/>
        </w:rPr>
        <w:t xml:space="preserve">Other Defense Agencies may submit nominations through </w:t>
      </w:r>
      <w:r w:rsidR="00190B8C">
        <w:rPr>
          <w:rFonts w:ascii="Times New Roman" w:hAnsi="Times New Roman"/>
          <w:sz w:val="18"/>
          <w:szCs w:val="18"/>
        </w:rPr>
        <w:t xml:space="preserve">the point of contact for the </w:t>
      </w:r>
      <w:r w:rsidR="002C28B5">
        <w:rPr>
          <w:rFonts w:ascii="Times New Roman" w:hAnsi="Times New Roman"/>
          <w:sz w:val="18"/>
          <w:szCs w:val="18"/>
        </w:rPr>
        <w:t xml:space="preserve">Department of Defense, </w:t>
      </w:r>
      <w:r w:rsidRPr="00A82D9A">
        <w:rPr>
          <w:rFonts w:ascii="Times New Roman" w:hAnsi="Times New Roman"/>
          <w:sz w:val="18"/>
          <w:szCs w:val="18"/>
        </w:rPr>
        <w:t>Office of the Secretary of Defense.</w:t>
      </w:r>
      <w:r w:rsidR="00D25E63">
        <w:rPr>
          <w:rFonts w:ascii="Times New Roman" w:hAnsi="Times New Roman"/>
          <w:sz w:val="18"/>
          <w:szCs w:val="18"/>
        </w:rPr>
        <w:t xml:space="preserve"> </w:t>
      </w:r>
      <w:r w:rsidR="00D25E63" w:rsidRPr="00A82D9A">
        <w:rPr>
          <w:rFonts w:ascii="Times New Roman" w:hAnsi="Times New Roman"/>
          <w:sz w:val="18"/>
          <w:szCs w:val="18"/>
        </w:rPr>
        <w:t>Agency participants</w:t>
      </w:r>
      <w:r w:rsidR="00D25E63">
        <w:rPr>
          <w:rFonts w:ascii="Times New Roman" w:hAnsi="Times New Roman"/>
          <w:sz w:val="18"/>
          <w:szCs w:val="18"/>
        </w:rPr>
        <w:t xml:space="preserve"> and points of contact are available </w:t>
      </w:r>
      <w:hyperlink r:id="rId1" w:history="1">
        <w:r w:rsidR="00D25E63" w:rsidRPr="00E409B9">
          <w:rPr>
            <w:rStyle w:val="Hyperlink"/>
            <w:rFonts w:ascii="Times New Roman" w:hAnsi="Times New Roman"/>
            <w:sz w:val="18"/>
            <w:szCs w:val="18"/>
          </w:rPr>
          <w:t>here</w:t>
        </w:r>
      </w:hyperlink>
      <w:r w:rsidR="002C28B5">
        <w:rPr>
          <w:rFonts w:ascii="Times New Roman" w:hAnsi="Times New Roman"/>
          <w:sz w:val="18"/>
          <w:szCs w:val="18"/>
        </w:rPr>
        <w:t>.</w:t>
      </w:r>
    </w:p>
    <w:p w14:paraId="39293AE3" w14:textId="77777777" w:rsidR="00BB7C85" w:rsidRPr="00A82D9A" w:rsidRDefault="00BB7C85" w:rsidP="00E409B9">
      <w:pPr>
        <w:pStyle w:val="FootnoteText"/>
        <w:rPr>
          <w:rFonts w:ascii="Times New Roman" w:hAnsi="Times New Roman"/>
          <w:sz w:val="15"/>
          <w:szCs w:val="1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3B8E" w14:textId="77777777" w:rsidR="0090473B" w:rsidRDefault="006F795D" w:rsidP="00DC542C">
    <w:pPr>
      <w:pStyle w:val="Header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D6DE8B" wp14:editId="7D246B2F">
              <wp:simplePos x="0" y="0"/>
              <wp:positionH relativeFrom="column">
                <wp:posOffset>487680</wp:posOffset>
              </wp:positionH>
              <wp:positionV relativeFrom="paragraph">
                <wp:posOffset>-22860</wp:posOffset>
              </wp:positionV>
              <wp:extent cx="5890260" cy="15240"/>
              <wp:effectExtent l="20955" t="15240" r="13335" b="17145"/>
              <wp:wrapNone/>
              <wp:docPr id="12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90260" cy="15240"/>
                      </a:xfrm>
                      <a:prstGeom prst="line">
                        <a:avLst/>
                      </a:prstGeom>
                      <a:noFill/>
                      <a:ln w="25400" algn="ctr">
                        <a:solidFill>
                          <a:srgbClr val="017A3E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999BA" id="Straight Connector 1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pt,-1.8pt" to="502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" strokecolor="#017a3e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F050" w14:textId="77777777" w:rsidR="003F1E16" w:rsidRDefault="006F795D">
    <w:pPr>
      <w:pStyle w:val="Header"/>
    </w:pPr>
    <w:r>
      <w:rPr>
        <w:noProof/>
      </w:rPr>
      <w:drawing>
        <wp:inline distT="0" distB="0" distL="0" distR="0" wp14:anchorId="45E98CB9" wp14:editId="2BC85CD7">
          <wp:extent cx="5021580" cy="777240"/>
          <wp:effectExtent l="0" t="0" r="7620" b="3810"/>
          <wp:docPr id="4" name="Picture 4" descr="eere_logo_horiz_green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e_logo_horiz_green_rever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15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F6D"/>
    <w:multiLevelType w:val="hybridMultilevel"/>
    <w:tmpl w:val="F0BC0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66D7E"/>
    <w:multiLevelType w:val="hybridMultilevel"/>
    <w:tmpl w:val="B5DA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76E"/>
    <w:multiLevelType w:val="hybridMultilevel"/>
    <w:tmpl w:val="167A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1F84"/>
    <w:multiLevelType w:val="hybridMultilevel"/>
    <w:tmpl w:val="6B3E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227A"/>
    <w:multiLevelType w:val="hybridMultilevel"/>
    <w:tmpl w:val="9CD0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349A"/>
    <w:multiLevelType w:val="hybridMultilevel"/>
    <w:tmpl w:val="00A4D6EC"/>
    <w:lvl w:ilvl="0" w:tplc="0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963E1"/>
    <w:multiLevelType w:val="hybridMultilevel"/>
    <w:tmpl w:val="1286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E7"/>
    <w:multiLevelType w:val="hybridMultilevel"/>
    <w:tmpl w:val="287E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11C67"/>
    <w:multiLevelType w:val="hybridMultilevel"/>
    <w:tmpl w:val="C382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47CA"/>
    <w:multiLevelType w:val="hybridMultilevel"/>
    <w:tmpl w:val="A7EC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118C"/>
    <w:multiLevelType w:val="hybridMultilevel"/>
    <w:tmpl w:val="C032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A011C"/>
    <w:multiLevelType w:val="hybridMultilevel"/>
    <w:tmpl w:val="74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77EA"/>
    <w:multiLevelType w:val="hybridMultilevel"/>
    <w:tmpl w:val="3D9E1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913EB"/>
    <w:multiLevelType w:val="hybridMultilevel"/>
    <w:tmpl w:val="8598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C1591"/>
    <w:multiLevelType w:val="hybridMultilevel"/>
    <w:tmpl w:val="24A8B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DA"/>
    <w:rsid w:val="00000B8E"/>
    <w:rsid w:val="00002F41"/>
    <w:rsid w:val="00035709"/>
    <w:rsid w:val="00043089"/>
    <w:rsid w:val="0004497E"/>
    <w:rsid w:val="00052C3C"/>
    <w:rsid w:val="00057C0C"/>
    <w:rsid w:val="00061AB3"/>
    <w:rsid w:val="000841D1"/>
    <w:rsid w:val="000A17BC"/>
    <w:rsid w:val="000A1858"/>
    <w:rsid w:val="000A3A0D"/>
    <w:rsid w:val="000A3B08"/>
    <w:rsid w:val="000A543C"/>
    <w:rsid w:val="000A75D7"/>
    <w:rsid w:val="000B10D2"/>
    <w:rsid w:val="000B5916"/>
    <w:rsid w:val="000E2CFB"/>
    <w:rsid w:val="00104FED"/>
    <w:rsid w:val="00132BEB"/>
    <w:rsid w:val="00133426"/>
    <w:rsid w:val="00133E9C"/>
    <w:rsid w:val="001341BA"/>
    <w:rsid w:val="00141AD4"/>
    <w:rsid w:val="00142A62"/>
    <w:rsid w:val="001461D8"/>
    <w:rsid w:val="00153ADE"/>
    <w:rsid w:val="00155A7C"/>
    <w:rsid w:val="0016780D"/>
    <w:rsid w:val="001810FD"/>
    <w:rsid w:val="00190B8C"/>
    <w:rsid w:val="00195392"/>
    <w:rsid w:val="001F52EF"/>
    <w:rsid w:val="002044B8"/>
    <w:rsid w:val="002156DA"/>
    <w:rsid w:val="00216202"/>
    <w:rsid w:val="00222784"/>
    <w:rsid w:val="00227D3B"/>
    <w:rsid w:val="00231332"/>
    <w:rsid w:val="002335C6"/>
    <w:rsid w:val="002770B6"/>
    <w:rsid w:val="00283373"/>
    <w:rsid w:val="0028412A"/>
    <w:rsid w:val="002C28B5"/>
    <w:rsid w:val="002C2A72"/>
    <w:rsid w:val="002D3EF1"/>
    <w:rsid w:val="002E6C76"/>
    <w:rsid w:val="00310F6A"/>
    <w:rsid w:val="00314FDB"/>
    <w:rsid w:val="003216BC"/>
    <w:rsid w:val="0032335B"/>
    <w:rsid w:val="00325026"/>
    <w:rsid w:val="00331BDF"/>
    <w:rsid w:val="003438B8"/>
    <w:rsid w:val="00365D57"/>
    <w:rsid w:val="0039219E"/>
    <w:rsid w:val="003A19EF"/>
    <w:rsid w:val="003B11D4"/>
    <w:rsid w:val="003B237B"/>
    <w:rsid w:val="003B2E06"/>
    <w:rsid w:val="003D558F"/>
    <w:rsid w:val="003E384A"/>
    <w:rsid w:val="003E4623"/>
    <w:rsid w:val="003E67FE"/>
    <w:rsid w:val="003F1E16"/>
    <w:rsid w:val="0040324A"/>
    <w:rsid w:val="00423687"/>
    <w:rsid w:val="00435E6E"/>
    <w:rsid w:val="00462D39"/>
    <w:rsid w:val="00476C09"/>
    <w:rsid w:val="00486921"/>
    <w:rsid w:val="004F4036"/>
    <w:rsid w:val="005016DF"/>
    <w:rsid w:val="00506D67"/>
    <w:rsid w:val="0051138F"/>
    <w:rsid w:val="00515EF7"/>
    <w:rsid w:val="00524896"/>
    <w:rsid w:val="00532702"/>
    <w:rsid w:val="005368FA"/>
    <w:rsid w:val="005418C1"/>
    <w:rsid w:val="005448A5"/>
    <w:rsid w:val="005462A2"/>
    <w:rsid w:val="00556BA7"/>
    <w:rsid w:val="0056148D"/>
    <w:rsid w:val="00574154"/>
    <w:rsid w:val="005833F6"/>
    <w:rsid w:val="005878C4"/>
    <w:rsid w:val="005A5A7C"/>
    <w:rsid w:val="005B2FC8"/>
    <w:rsid w:val="005B473D"/>
    <w:rsid w:val="005E2166"/>
    <w:rsid w:val="005F4322"/>
    <w:rsid w:val="00601094"/>
    <w:rsid w:val="006159EC"/>
    <w:rsid w:val="00617F37"/>
    <w:rsid w:val="00636788"/>
    <w:rsid w:val="00685ADB"/>
    <w:rsid w:val="006C4E7C"/>
    <w:rsid w:val="006E10BE"/>
    <w:rsid w:val="006E2FFE"/>
    <w:rsid w:val="006F271F"/>
    <w:rsid w:val="006F795D"/>
    <w:rsid w:val="00715AC5"/>
    <w:rsid w:val="0072205D"/>
    <w:rsid w:val="0073047E"/>
    <w:rsid w:val="0073223A"/>
    <w:rsid w:val="00732275"/>
    <w:rsid w:val="007337CF"/>
    <w:rsid w:val="0073780B"/>
    <w:rsid w:val="00767078"/>
    <w:rsid w:val="00767F1A"/>
    <w:rsid w:val="00782188"/>
    <w:rsid w:val="007B4D98"/>
    <w:rsid w:val="007D4B03"/>
    <w:rsid w:val="007D7402"/>
    <w:rsid w:val="007E6CBC"/>
    <w:rsid w:val="00804C9A"/>
    <w:rsid w:val="00821BFA"/>
    <w:rsid w:val="0086667E"/>
    <w:rsid w:val="00887DA2"/>
    <w:rsid w:val="008A0C47"/>
    <w:rsid w:val="008B3A94"/>
    <w:rsid w:val="008C4A78"/>
    <w:rsid w:val="008E222C"/>
    <w:rsid w:val="008E2B8F"/>
    <w:rsid w:val="008F25E6"/>
    <w:rsid w:val="0090473B"/>
    <w:rsid w:val="0090769B"/>
    <w:rsid w:val="00907D6F"/>
    <w:rsid w:val="00910CC9"/>
    <w:rsid w:val="0092062F"/>
    <w:rsid w:val="00920B74"/>
    <w:rsid w:val="00925E06"/>
    <w:rsid w:val="00931A60"/>
    <w:rsid w:val="0094450F"/>
    <w:rsid w:val="009A219D"/>
    <w:rsid w:val="009A43AA"/>
    <w:rsid w:val="009B3490"/>
    <w:rsid w:val="00A0759D"/>
    <w:rsid w:val="00A172DD"/>
    <w:rsid w:val="00A265F7"/>
    <w:rsid w:val="00A30127"/>
    <w:rsid w:val="00A30EBA"/>
    <w:rsid w:val="00A535FF"/>
    <w:rsid w:val="00A734C0"/>
    <w:rsid w:val="00A82D9A"/>
    <w:rsid w:val="00A86D08"/>
    <w:rsid w:val="00A93686"/>
    <w:rsid w:val="00AA5CC7"/>
    <w:rsid w:val="00AC78B6"/>
    <w:rsid w:val="00AD3B0F"/>
    <w:rsid w:val="00AD3C81"/>
    <w:rsid w:val="00AE363D"/>
    <w:rsid w:val="00AE52ED"/>
    <w:rsid w:val="00AF34E2"/>
    <w:rsid w:val="00B1559B"/>
    <w:rsid w:val="00B1774E"/>
    <w:rsid w:val="00B37CAA"/>
    <w:rsid w:val="00B43B20"/>
    <w:rsid w:val="00B46AFC"/>
    <w:rsid w:val="00B5058A"/>
    <w:rsid w:val="00B665B6"/>
    <w:rsid w:val="00B67448"/>
    <w:rsid w:val="00B84D29"/>
    <w:rsid w:val="00BB43C0"/>
    <w:rsid w:val="00BB54E1"/>
    <w:rsid w:val="00BB6052"/>
    <w:rsid w:val="00BB7C85"/>
    <w:rsid w:val="00BC08B6"/>
    <w:rsid w:val="00BC2E18"/>
    <w:rsid w:val="00BE23D2"/>
    <w:rsid w:val="00BF1A72"/>
    <w:rsid w:val="00BF2F7F"/>
    <w:rsid w:val="00C01D94"/>
    <w:rsid w:val="00C05A7A"/>
    <w:rsid w:val="00C1631E"/>
    <w:rsid w:val="00C1696B"/>
    <w:rsid w:val="00C1729E"/>
    <w:rsid w:val="00C2045C"/>
    <w:rsid w:val="00C20C32"/>
    <w:rsid w:val="00C3798E"/>
    <w:rsid w:val="00C379F8"/>
    <w:rsid w:val="00C40E19"/>
    <w:rsid w:val="00C44021"/>
    <w:rsid w:val="00C473A6"/>
    <w:rsid w:val="00C47DCF"/>
    <w:rsid w:val="00C56055"/>
    <w:rsid w:val="00C60742"/>
    <w:rsid w:val="00C6232B"/>
    <w:rsid w:val="00CA62C9"/>
    <w:rsid w:val="00CB04BF"/>
    <w:rsid w:val="00CB1CCC"/>
    <w:rsid w:val="00CC157F"/>
    <w:rsid w:val="00CC6270"/>
    <w:rsid w:val="00CC7BB3"/>
    <w:rsid w:val="00CD64BB"/>
    <w:rsid w:val="00CE25B5"/>
    <w:rsid w:val="00CE7773"/>
    <w:rsid w:val="00CF46E6"/>
    <w:rsid w:val="00D100D1"/>
    <w:rsid w:val="00D1217A"/>
    <w:rsid w:val="00D22156"/>
    <w:rsid w:val="00D22F98"/>
    <w:rsid w:val="00D25E63"/>
    <w:rsid w:val="00D32953"/>
    <w:rsid w:val="00D458EC"/>
    <w:rsid w:val="00D65F58"/>
    <w:rsid w:val="00DA780B"/>
    <w:rsid w:val="00DC0AB8"/>
    <w:rsid w:val="00DC542C"/>
    <w:rsid w:val="00DD3109"/>
    <w:rsid w:val="00DD6E6A"/>
    <w:rsid w:val="00DE1EEA"/>
    <w:rsid w:val="00DF23A3"/>
    <w:rsid w:val="00DF4624"/>
    <w:rsid w:val="00DF4B2F"/>
    <w:rsid w:val="00E00470"/>
    <w:rsid w:val="00E038C0"/>
    <w:rsid w:val="00E03CDA"/>
    <w:rsid w:val="00E05ADE"/>
    <w:rsid w:val="00E21971"/>
    <w:rsid w:val="00E409B9"/>
    <w:rsid w:val="00E433D7"/>
    <w:rsid w:val="00E43633"/>
    <w:rsid w:val="00E52FD0"/>
    <w:rsid w:val="00E55E61"/>
    <w:rsid w:val="00E73808"/>
    <w:rsid w:val="00E767D3"/>
    <w:rsid w:val="00E807AC"/>
    <w:rsid w:val="00E82B0E"/>
    <w:rsid w:val="00E9201A"/>
    <w:rsid w:val="00EA4343"/>
    <w:rsid w:val="00ED4A87"/>
    <w:rsid w:val="00ED76C5"/>
    <w:rsid w:val="00EE763A"/>
    <w:rsid w:val="00EF2CE8"/>
    <w:rsid w:val="00EF60C8"/>
    <w:rsid w:val="00F04473"/>
    <w:rsid w:val="00F13CB7"/>
    <w:rsid w:val="00F30D36"/>
    <w:rsid w:val="00F32FA5"/>
    <w:rsid w:val="00F470A0"/>
    <w:rsid w:val="00F47AA4"/>
    <w:rsid w:val="00F6298F"/>
    <w:rsid w:val="00F6375A"/>
    <w:rsid w:val="00F831B6"/>
    <w:rsid w:val="00F83C8F"/>
    <w:rsid w:val="00F97021"/>
    <w:rsid w:val="00FA46E6"/>
    <w:rsid w:val="00FC3010"/>
    <w:rsid w:val="00FD71A5"/>
    <w:rsid w:val="00FF22E6"/>
    <w:rsid w:val="00FF69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1CC9603"/>
  <w14:defaultImageDpi w14:val="300"/>
  <w15:chartTrackingRefBased/>
  <w15:docId w15:val="{87DD29F9-EEA9-41B3-8894-7BB670A2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708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03C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03CD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32F3D"/>
  </w:style>
  <w:style w:type="paragraph" w:styleId="NoSpacing">
    <w:name w:val="No Spacing"/>
    <w:uiPriority w:val="1"/>
    <w:qFormat/>
    <w:rsid w:val="00000B8E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000B8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83C8F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A7C"/>
    <w:rPr>
      <w:b/>
      <w:bCs/>
    </w:rPr>
  </w:style>
  <w:style w:type="paragraph" w:styleId="ListParagraph">
    <w:name w:val="List Paragraph"/>
    <w:basedOn w:val="Normal"/>
    <w:uiPriority w:val="72"/>
    <w:qFormat/>
    <w:rsid w:val="00920B74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910C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0CC9"/>
  </w:style>
  <w:style w:type="character" w:styleId="FootnoteReference">
    <w:name w:val="footnote reference"/>
    <w:basedOn w:val="DefaultParagraphFont"/>
    <w:unhideWhenUsed/>
    <w:rsid w:val="00910C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47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.gov/eere/femp/feds-spotlight-recognition-presented-energy-exchange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MP_Communications@ee.doe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gy.gov/eere/femp/federal-agency-points-contact-feds-spotlight-nomin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nergy.gov/eere/femp/federal-agency-points-contact-feds-spotlight-nomin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EMP_Communications@ee.doe.gov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ergy.gov/eere/femp/federal-agency-points-contact-feds-spotlight-nomin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D493-5FCC-41E7-8580-BD6D07A2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5283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5947</CharactersWithSpaces>
  <SharedDoc>false</SharedDoc>
  <HLinks>
    <vt:vector size="36" baseType="variant">
      <vt:variant>
        <vt:i4>3407976</vt:i4>
      </vt:variant>
      <vt:variant>
        <vt:i4>15</vt:i4>
      </vt:variant>
      <vt:variant>
        <vt:i4>0</vt:i4>
      </vt:variant>
      <vt:variant>
        <vt:i4>5</vt:i4>
      </vt:variant>
      <vt:variant>
        <vt:lpwstr>mailto:FEMP_Communications@ee.doe.gov</vt:lpwstr>
      </vt:variant>
      <vt:variant>
        <vt:lpwstr/>
      </vt:variant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http://energy.gov/eere/femp/agency-energy-coordinators-award-nominations</vt:lpwstr>
      </vt:variant>
      <vt:variant>
        <vt:lpwstr/>
      </vt:variant>
      <vt:variant>
        <vt:i4>3407976</vt:i4>
      </vt:variant>
      <vt:variant>
        <vt:i4>9</vt:i4>
      </vt:variant>
      <vt:variant>
        <vt:i4>0</vt:i4>
      </vt:variant>
      <vt:variant>
        <vt:i4>5</vt:i4>
      </vt:variant>
      <vt:variant>
        <vt:lpwstr>mailto:FEMP_Communications@ee.doe.gov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http://energy.gov/eere/femp/agency-energy-coordinators-award-nominations</vt:lpwstr>
      </vt:variant>
      <vt:variant>
        <vt:lpwstr/>
      </vt:variant>
      <vt:variant>
        <vt:i4>3407976</vt:i4>
      </vt:variant>
      <vt:variant>
        <vt:i4>3</vt:i4>
      </vt:variant>
      <vt:variant>
        <vt:i4>0</vt:i4>
      </vt:variant>
      <vt:variant>
        <vt:i4>5</vt:i4>
      </vt:variant>
      <vt:variant>
        <vt:lpwstr>mailto:FEMP_Communications@ee.doe.gov</vt:lpwstr>
      </vt:variant>
      <vt:variant>
        <vt:lpwstr/>
      </vt:variant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http://energy.gov/eere/femp/federal-agency-energy-coordinators-award-nominations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Augustine</dc:creator>
  <cp:keywords/>
  <dc:description/>
  <cp:lastModifiedBy>Landsman, Jennifer (CONTR)</cp:lastModifiedBy>
  <cp:revision>2</cp:revision>
  <cp:lastPrinted>2019-03-06T13:51:00Z</cp:lastPrinted>
  <dcterms:created xsi:type="dcterms:W3CDTF">2021-05-25T13:28:00Z</dcterms:created>
  <dcterms:modified xsi:type="dcterms:W3CDTF">2021-05-25T13:28:00Z</dcterms:modified>
</cp:coreProperties>
</file>