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A0" w:rsidRDefault="00A446A0">
      <w:pPr>
        <w:rPr>
          <w:rFonts w:asciiTheme="minorHAnsi" w:hAnsiTheme="minorHAnsi" w:cstheme="minorHAnsi"/>
        </w:rPr>
      </w:pPr>
      <w:r>
        <w:rPr>
          <w:rFonts w:asciiTheme="minorHAnsi" w:hAnsiTheme="minorHAnsi" w:cstheme="minorHAnsi"/>
        </w:rPr>
        <w:t>Office of Indian Energy Policy and Programs</w:t>
      </w:r>
    </w:p>
    <w:p w:rsidR="00A446A0" w:rsidRDefault="00A446A0">
      <w:pPr>
        <w:rPr>
          <w:rFonts w:asciiTheme="minorHAnsi" w:hAnsiTheme="minorHAnsi" w:cstheme="minorHAnsi"/>
        </w:rPr>
      </w:pPr>
      <w:r>
        <w:rPr>
          <w:rFonts w:asciiTheme="minorHAnsi" w:hAnsiTheme="minorHAnsi" w:cstheme="minorHAnsi"/>
        </w:rPr>
        <w:t>NREL Team Bios</w:t>
      </w:r>
    </w:p>
    <w:p w:rsidR="003108A6" w:rsidRDefault="003108A6">
      <w:pPr>
        <w:rPr>
          <w:rFonts w:asciiTheme="minorHAnsi" w:hAnsiTheme="minorHAnsi" w:cstheme="minorHAnsi"/>
        </w:rPr>
      </w:pPr>
    </w:p>
    <w:p w:rsidR="008C799E" w:rsidRPr="0019626A" w:rsidRDefault="008C799E">
      <w:pPr>
        <w:rPr>
          <w:rFonts w:asciiTheme="minorHAnsi" w:hAnsiTheme="minorHAnsi" w:cstheme="minorHAnsi"/>
          <w:b/>
        </w:rPr>
      </w:pPr>
      <w:r w:rsidRPr="0019626A">
        <w:rPr>
          <w:rFonts w:asciiTheme="minorHAnsi" w:hAnsiTheme="minorHAnsi" w:cstheme="minorHAnsi"/>
          <w:b/>
        </w:rPr>
        <w:t xml:space="preserve">National Renewable Energy Laboratory Project Team  </w:t>
      </w:r>
    </w:p>
    <w:p w:rsidR="00A446A0" w:rsidRDefault="008C799E">
      <w:pPr>
        <w:rPr>
          <w:rFonts w:asciiTheme="minorHAnsi" w:hAnsiTheme="minorHAnsi" w:cstheme="minorHAnsi"/>
        </w:rPr>
      </w:pPr>
      <w:r>
        <w:rPr>
          <w:rFonts w:asciiTheme="minorHAnsi" w:hAnsiTheme="minorHAnsi" w:cstheme="minorHAnsi"/>
        </w:rPr>
        <w:t xml:space="preserve">The U.S. Department of Energy’s National Renewable Energy Laboratory (NREL) provides technical support to the Office of Indian Energy Policy and Programs. The NREL team includes:  </w:t>
      </w:r>
    </w:p>
    <w:p w:rsidR="008C799E" w:rsidRDefault="00470A29">
      <w:pPr>
        <w:rPr>
          <w:rFonts w:asciiTheme="minorHAnsi" w:hAnsiTheme="minorHAnsi" w:cstheme="minorHAnsi"/>
        </w:rPr>
      </w:pPr>
      <w:r>
        <w:rPr>
          <w:rFonts w:asciiTheme="minorHAnsi" w:hAnsiTheme="minorHAnsi" w:cstheme="minorHAnsi"/>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187325</wp:posOffset>
            </wp:positionV>
            <wp:extent cx="1128395" cy="1407160"/>
            <wp:effectExtent l="19050" t="0" r="0" b="0"/>
            <wp:wrapSquare wrapText="bothSides"/>
            <wp:docPr id="8" name="Picture 7" descr="bio_dan_beck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dan_beckley.jpg"/>
                    <pic:cNvPicPr/>
                  </pic:nvPicPr>
                  <pic:blipFill>
                    <a:blip r:embed="rId5"/>
                    <a:stretch>
                      <a:fillRect/>
                    </a:stretch>
                  </pic:blipFill>
                  <pic:spPr>
                    <a:xfrm>
                      <a:off x="0" y="0"/>
                      <a:ext cx="1128395" cy="1407160"/>
                    </a:xfrm>
                    <a:prstGeom prst="rect">
                      <a:avLst/>
                    </a:prstGeom>
                  </pic:spPr>
                </pic:pic>
              </a:graphicData>
            </a:graphic>
          </wp:anchor>
        </w:drawing>
      </w:r>
    </w:p>
    <w:p w:rsidR="0043601E" w:rsidRPr="0019626A" w:rsidRDefault="00F123A7">
      <w:pPr>
        <w:rPr>
          <w:rFonts w:asciiTheme="minorHAnsi" w:hAnsiTheme="minorHAnsi" w:cstheme="minorHAnsi"/>
          <w:b/>
        </w:rPr>
      </w:pPr>
      <w:r w:rsidRPr="0019626A">
        <w:rPr>
          <w:rFonts w:asciiTheme="minorHAnsi" w:hAnsiTheme="minorHAnsi" w:cstheme="minorHAnsi"/>
          <w:b/>
        </w:rPr>
        <w:t>Dan Beckley</w:t>
      </w:r>
    </w:p>
    <w:p w:rsidR="00F123A7" w:rsidRDefault="00F123A7">
      <w:pPr>
        <w:rPr>
          <w:rFonts w:asciiTheme="minorHAnsi" w:hAnsiTheme="minorHAnsi" w:cstheme="minorHAnsi"/>
        </w:rPr>
      </w:pPr>
      <w:r w:rsidRPr="00A446A0">
        <w:rPr>
          <w:rFonts w:asciiTheme="minorHAnsi" w:hAnsiTheme="minorHAnsi" w:cstheme="minorHAnsi"/>
        </w:rPr>
        <w:t>Dan Beckley</w:t>
      </w:r>
      <w:r w:rsidR="001D44B6">
        <w:rPr>
          <w:rFonts w:asciiTheme="minorHAnsi" w:hAnsiTheme="minorHAnsi" w:cstheme="minorHAnsi"/>
        </w:rPr>
        <w:t xml:space="preserve"> is a </w:t>
      </w:r>
      <w:r w:rsidR="008C799E">
        <w:rPr>
          <w:rFonts w:asciiTheme="minorHAnsi" w:hAnsiTheme="minorHAnsi" w:cstheme="minorHAnsi"/>
        </w:rPr>
        <w:t>Principal Laboratory Program Manager</w:t>
      </w:r>
      <w:r w:rsidR="001D44B6">
        <w:rPr>
          <w:rFonts w:asciiTheme="minorHAnsi" w:hAnsiTheme="minorHAnsi" w:cstheme="minorHAnsi"/>
        </w:rPr>
        <w:t xml:space="preserve"> at NREL. He provides </w:t>
      </w:r>
      <w:r w:rsidRPr="00A446A0">
        <w:rPr>
          <w:rFonts w:asciiTheme="minorHAnsi" w:hAnsiTheme="minorHAnsi" w:cstheme="minorHAnsi"/>
        </w:rPr>
        <w:t xml:space="preserve">oversight </w:t>
      </w:r>
      <w:r w:rsidR="001D44B6">
        <w:rPr>
          <w:rFonts w:asciiTheme="minorHAnsi" w:hAnsiTheme="minorHAnsi" w:cstheme="minorHAnsi"/>
        </w:rPr>
        <w:t xml:space="preserve">and guidance for the </w:t>
      </w:r>
      <w:r w:rsidR="008C799E">
        <w:rPr>
          <w:rFonts w:asciiTheme="minorHAnsi" w:hAnsiTheme="minorHAnsi" w:cstheme="minorHAnsi"/>
        </w:rPr>
        <w:t xml:space="preserve">NREL </w:t>
      </w:r>
      <w:r w:rsidR="002C662E" w:rsidRPr="00A446A0">
        <w:rPr>
          <w:rFonts w:asciiTheme="minorHAnsi" w:hAnsiTheme="minorHAnsi" w:cstheme="minorHAnsi"/>
        </w:rPr>
        <w:t xml:space="preserve">Office of Indian Energy Policy and Programs </w:t>
      </w:r>
      <w:r w:rsidRPr="00A446A0">
        <w:rPr>
          <w:rFonts w:asciiTheme="minorHAnsi" w:hAnsiTheme="minorHAnsi" w:cstheme="minorHAnsi"/>
        </w:rPr>
        <w:t>project team.</w:t>
      </w:r>
      <w:r w:rsidR="005D2572" w:rsidRPr="00A446A0">
        <w:rPr>
          <w:rFonts w:asciiTheme="minorHAnsi" w:hAnsiTheme="minorHAnsi" w:cstheme="minorHAnsi"/>
        </w:rPr>
        <w:t xml:space="preserve"> Mr. Beckley was a Presidential Management Fellow in the U.S. Department of Energy’s Office of Energy </w:t>
      </w:r>
      <w:r w:rsidR="00B7414B" w:rsidRPr="00A446A0">
        <w:rPr>
          <w:rFonts w:asciiTheme="minorHAnsi" w:hAnsiTheme="minorHAnsi" w:cstheme="minorHAnsi"/>
        </w:rPr>
        <w:t xml:space="preserve">Efficiency </w:t>
      </w:r>
      <w:r w:rsidR="005D2572" w:rsidRPr="00A446A0">
        <w:rPr>
          <w:rFonts w:asciiTheme="minorHAnsi" w:hAnsiTheme="minorHAnsi" w:cstheme="minorHAnsi"/>
        </w:rPr>
        <w:t>and Renewabl</w:t>
      </w:r>
      <w:r w:rsidR="00B7414B" w:rsidRPr="00A446A0">
        <w:rPr>
          <w:rFonts w:asciiTheme="minorHAnsi" w:hAnsiTheme="minorHAnsi" w:cstheme="minorHAnsi"/>
        </w:rPr>
        <w:t>e Energy prior to joining NREL.</w:t>
      </w:r>
    </w:p>
    <w:p w:rsidR="00637C8D" w:rsidRDefault="00637C8D">
      <w:pPr>
        <w:rPr>
          <w:rFonts w:asciiTheme="minorHAnsi" w:hAnsiTheme="minorHAnsi" w:cstheme="minorHAnsi"/>
        </w:rPr>
      </w:pPr>
    </w:p>
    <w:p w:rsidR="00470A29" w:rsidRDefault="00470A29">
      <w:pPr>
        <w:rPr>
          <w:rFonts w:asciiTheme="minorHAnsi" w:hAnsiTheme="minorHAnsi" w:cstheme="minorHAnsi"/>
        </w:rPr>
      </w:pPr>
    </w:p>
    <w:p w:rsidR="00CC7690" w:rsidRDefault="00CC7690">
      <w:pPr>
        <w:rPr>
          <w:rFonts w:asciiTheme="minorHAnsi" w:hAnsiTheme="minorHAnsi" w:cstheme="minorHAnsi"/>
          <w:b/>
        </w:rPr>
      </w:pPr>
    </w:p>
    <w:p w:rsidR="00637C8D" w:rsidRPr="0019626A" w:rsidRDefault="00470A29">
      <w:pPr>
        <w:rPr>
          <w:rFonts w:asciiTheme="minorHAnsi" w:hAnsiTheme="minorHAnsi" w:cstheme="minorHAnsi"/>
          <w:b/>
        </w:rPr>
      </w:pPr>
      <w:r>
        <w:rPr>
          <w:rFonts w:asciiTheme="minorHAnsi" w:hAnsiTheme="minorHAnsi" w:cstheme="minorHAnsi"/>
          <w:b/>
          <w:noProof/>
        </w:rPr>
        <w:drawing>
          <wp:anchor distT="0" distB="0" distL="114300" distR="114300" simplePos="0" relativeHeight="251666432" behindDoc="0" locked="0" layoutInCell="1" allowOverlap="1">
            <wp:simplePos x="0" y="0"/>
            <wp:positionH relativeFrom="column">
              <wp:posOffset>19050</wp:posOffset>
            </wp:positionH>
            <wp:positionV relativeFrom="paragraph">
              <wp:posOffset>83</wp:posOffset>
            </wp:positionV>
            <wp:extent cx="1125938" cy="1407381"/>
            <wp:effectExtent l="19050" t="0" r="0" b="0"/>
            <wp:wrapSquare wrapText="bothSides"/>
            <wp:docPr id="9" name="Picture 8" descr="bio_liz_d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liz_doris.jpg"/>
                    <pic:cNvPicPr/>
                  </pic:nvPicPr>
                  <pic:blipFill>
                    <a:blip r:embed="rId6"/>
                    <a:stretch>
                      <a:fillRect/>
                    </a:stretch>
                  </pic:blipFill>
                  <pic:spPr>
                    <a:xfrm>
                      <a:off x="0" y="0"/>
                      <a:ext cx="1125938" cy="1407381"/>
                    </a:xfrm>
                    <a:prstGeom prst="rect">
                      <a:avLst/>
                    </a:prstGeom>
                  </pic:spPr>
                </pic:pic>
              </a:graphicData>
            </a:graphic>
          </wp:anchor>
        </w:drawing>
      </w:r>
      <w:r w:rsidR="00637C8D" w:rsidRPr="0019626A">
        <w:rPr>
          <w:rFonts w:asciiTheme="minorHAnsi" w:hAnsiTheme="minorHAnsi" w:cstheme="minorHAnsi"/>
          <w:b/>
        </w:rPr>
        <w:t>Liz Doris</w:t>
      </w:r>
    </w:p>
    <w:p w:rsidR="0019626A" w:rsidRPr="0019626A" w:rsidRDefault="0019626A" w:rsidP="0019626A">
      <w:pPr>
        <w:tabs>
          <w:tab w:val="left" w:pos="5280"/>
        </w:tabs>
        <w:rPr>
          <w:rFonts w:asciiTheme="minorHAnsi" w:hAnsiTheme="minorHAnsi" w:cstheme="minorHAnsi"/>
        </w:rPr>
      </w:pPr>
      <w:r w:rsidRPr="0019626A">
        <w:rPr>
          <w:rFonts w:asciiTheme="minorHAnsi" w:hAnsiTheme="minorHAnsi" w:cstheme="minorHAnsi"/>
        </w:rPr>
        <w:t xml:space="preserve">Liz Doris is a </w:t>
      </w:r>
      <w:r w:rsidR="005E15F5">
        <w:rPr>
          <w:rFonts w:asciiTheme="minorHAnsi" w:hAnsiTheme="minorHAnsi" w:cstheme="minorHAnsi"/>
        </w:rPr>
        <w:t>Senior Project Leader at</w:t>
      </w:r>
      <w:r w:rsidRPr="0019626A">
        <w:rPr>
          <w:rFonts w:asciiTheme="minorHAnsi" w:hAnsiTheme="minorHAnsi" w:cstheme="minorHAnsi"/>
        </w:rPr>
        <w:t xml:space="preserve"> NREL</w:t>
      </w:r>
      <w:r w:rsidR="005E15F5">
        <w:rPr>
          <w:rFonts w:asciiTheme="minorHAnsi" w:hAnsiTheme="minorHAnsi" w:cstheme="minorHAnsi"/>
        </w:rPr>
        <w:t xml:space="preserve"> specializing in understanding strategies for developing clean energy technologies in a variety of markets</w:t>
      </w:r>
      <w:r w:rsidRPr="0019626A">
        <w:rPr>
          <w:rFonts w:asciiTheme="minorHAnsi" w:hAnsiTheme="minorHAnsi" w:cstheme="minorHAnsi"/>
        </w:rPr>
        <w:t xml:space="preserve">. </w:t>
      </w:r>
      <w:r>
        <w:rPr>
          <w:rFonts w:asciiTheme="minorHAnsi" w:hAnsiTheme="minorHAnsi" w:cstheme="minorHAnsi"/>
        </w:rPr>
        <w:t>She is the p</w:t>
      </w:r>
      <w:r w:rsidRPr="0019626A">
        <w:rPr>
          <w:rFonts w:asciiTheme="minorHAnsi" w:hAnsiTheme="minorHAnsi" w:cstheme="minorHAnsi"/>
        </w:rPr>
        <w:t xml:space="preserve">roject </w:t>
      </w:r>
      <w:r>
        <w:rPr>
          <w:rFonts w:asciiTheme="minorHAnsi" w:hAnsiTheme="minorHAnsi" w:cstheme="minorHAnsi"/>
        </w:rPr>
        <w:t>m</w:t>
      </w:r>
      <w:r w:rsidRPr="0019626A">
        <w:rPr>
          <w:rFonts w:asciiTheme="minorHAnsi" w:hAnsiTheme="minorHAnsi" w:cstheme="minorHAnsi"/>
        </w:rPr>
        <w:t>anage</w:t>
      </w:r>
      <w:r>
        <w:rPr>
          <w:rFonts w:asciiTheme="minorHAnsi" w:hAnsiTheme="minorHAnsi" w:cstheme="minorHAnsi"/>
        </w:rPr>
        <w:t xml:space="preserve">r for the NREL </w:t>
      </w:r>
      <w:r w:rsidRPr="00A446A0">
        <w:rPr>
          <w:rFonts w:asciiTheme="minorHAnsi" w:hAnsiTheme="minorHAnsi" w:cstheme="minorHAnsi"/>
        </w:rPr>
        <w:t>Office of Indian Energy Policy and Programs project team</w:t>
      </w:r>
      <w:r>
        <w:rPr>
          <w:rFonts w:asciiTheme="minorHAnsi" w:hAnsiTheme="minorHAnsi" w:cstheme="minorHAnsi"/>
        </w:rPr>
        <w:t xml:space="preserve">. Ms. Doris </w:t>
      </w:r>
      <w:r w:rsidR="005E15F5">
        <w:rPr>
          <w:rFonts w:asciiTheme="minorHAnsi" w:hAnsiTheme="minorHAnsi" w:cstheme="minorHAnsi"/>
        </w:rPr>
        <w:t xml:space="preserve">has managed state and local policy and technical assistance project teams for NREL since 2006. Prior to NREL, she managed state and local efforts at the American Council for an Energy-Efficient Economy. </w:t>
      </w:r>
      <w:r w:rsidRPr="0019626A">
        <w:rPr>
          <w:rFonts w:asciiTheme="minorHAnsi" w:hAnsiTheme="minorHAnsi" w:cstheme="minorHAnsi"/>
        </w:rPr>
        <w:tab/>
        <w:t xml:space="preserve"> </w:t>
      </w:r>
    </w:p>
    <w:p w:rsidR="00CC7690" w:rsidRDefault="00CC7690" w:rsidP="00637C8D">
      <w:pPr>
        <w:rPr>
          <w:rFonts w:asciiTheme="minorHAnsi" w:hAnsiTheme="minorHAnsi" w:cstheme="minorHAnsi"/>
          <w:b/>
        </w:rPr>
      </w:pPr>
    </w:p>
    <w:p w:rsidR="00637C8D" w:rsidRPr="0019626A" w:rsidRDefault="00470A29" w:rsidP="00637C8D">
      <w:pPr>
        <w:rPr>
          <w:rFonts w:asciiTheme="minorHAnsi" w:hAnsiTheme="minorHAnsi" w:cstheme="minorHAnsi"/>
          <w:b/>
        </w:rPr>
      </w:pPr>
      <w:r>
        <w:rPr>
          <w:rFonts w:asciiTheme="minorHAnsi" w:hAnsiTheme="minorHAnsi" w:cstheme="minorHAnsi"/>
          <w:b/>
          <w:noProof/>
        </w:rPr>
        <w:drawing>
          <wp:anchor distT="0" distB="0" distL="114300" distR="114300" simplePos="0" relativeHeight="251667456" behindDoc="0" locked="0" layoutInCell="1" allowOverlap="1">
            <wp:simplePos x="0" y="0"/>
            <wp:positionH relativeFrom="column">
              <wp:posOffset>19050</wp:posOffset>
            </wp:positionH>
            <wp:positionV relativeFrom="paragraph">
              <wp:posOffset>-2402</wp:posOffset>
            </wp:positionV>
            <wp:extent cx="1125938" cy="1407381"/>
            <wp:effectExtent l="19050" t="0" r="0" b="0"/>
            <wp:wrapSquare wrapText="bothSides"/>
            <wp:docPr id="10" name="Picture 9" descr="bio_alex_d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alex_dane.jpg"/>
                    <pic:cNvPicPr/>
                  </pic:nvPicPr>
                  <pic:blipFill>
                    <a:blip r:embed="rId7"/>
                    <a:stretch>
                      <a:fillRect/>
                    </a:stretch>
                  </pic:blipFill>
                  <pic:spPr>
                    <a:xfrm>
                      <a:off x="0" y="0"/>
                      <a:ext cx="1125938" cy="1407381"/>
                    </a:xfrm>
                    <a:prstGeom prst="rect">
                      <a:avLst/>
                    </a:prstGeom>
                  </pic:spPr>
                </pic:pic>
              </a:graphicData>
            </a:graphic>
          </wp:anchor>
        </w:drawing>
      </w:r>
      <w:r w:rsidR="00637C8D" w:rsidRPr="0019626A">
        <w:rPr>
          <w:rFonts w:asciiTheme="minorHAnsi" w:hAnsiTheme="minorHAnsi" w:cstheme="minorHAnsi"/>
          <w:b/>
        </w:rPr>
        <w:t>Alexander Dane</w:t>
      </w:r>
    </w:p>
    <w:p w:rsidR="00637C8D" w:rsidRPr="00A446A0" w:rsidRDefault="00637C8D" w:rsidP="00637C8D">
      <w:pPr>
        <w:rPr>
          <w:rFonts w:asciiTheme="minorHAnsi" w:hAnsiTheme="minorHAnsi" w:cstheme="minorHAnsi"/>
        </w:rPr>
      </w:pPr>
      <w:r>
        <w:rPr>
          <w:rFonts w:asciiTheme="minorHAnsi" w:hAnsiTheme="minorHAnsi" w:cstheme="minorHAnsi"/>
        </w:rPr>
        <w:t>Alexander Dane is a Project Leader at NREL, specializing in clean energy planning and project implementation at a local level. Mr. Dane focuses on implementation</w:t>
      </w:r>
      <w:r w:rsidR="005E15F5">
        <w:rPr>
          <w:rFonts w:asciiTheme="minorHAnsi" w:hAnsiTheme="minorHAnsi" w:cstheme="minorHAnsi"/>
        </w:rPr>
        <w:t xml:space="preserve"> and</w:t>
      </w:r>
      <w:r>
        <w:rPr>
          <w:rFonts w:asciiTheme="minorHAnsi" w:hAnsiTheme="minorHAnsi" w:cstheme="minorHAnsi"/>
        </w:rPr>
        <w:t xml:space="preserve"> document recasting for the NREL Office of Indian Energy Policy and Programs project team. </w:t>
      </w:r>
    </w:p>
    <w:p w:rsidR="00637C8D" w:rsidRPr="00A446A0" w:rsidRDefault="00637C8D" w:rsidP="00637C8D">
      <w:pPr>
        <w:rPr>
          <w:rFonts w:asciiTheme="minorHAnsi" w:hAnsiTheme="minorHAnsi" w:cstheme="minorHAnsi"/>
        </w:rPr>
      </w:pPr>
    </w:p>
    <w:p w:rsidR="00CC7690" w:rsidRDefault="00CC7690">
      <w:pPr>
        <w:rPr>
          <w:rFonts w:asciiTheme="minorHAnsi" w:hAnsiTheme="minorHAnsi" w:cstheme="minorHAnsi"/>
          <w:b/>
        </w:rPr>
      </w:pPr>
    </w:p>
    <w:p w:rsidR="00CC7690" w:rsidRDefault="00CC7690">
      <w:pPr>
        <w:rPr>
          <w:rFonts w:asciiTheme="minorHAnsi" w:hAnsiTheme="minorHAnsi" w:cstheme="minorHAnsi"/>
          <w:b/>
        </w:rPr>
      </w:pPr>
    </w:p>
    <w:p w:rsidR="00CC7690" w:rsidRDefault="00CC7690">
      <w:pPr>
        <w:rPr>
          <w:rFonts w:asciiTheme="minorHAnsi" w:hAnsiTheme="minorHAnsi" w:cstheme="minorHAnsi"/>
          <w:b/>
        </w:rPr>
      </w:pPr>
    </w:p>
    <w:p w:rsidR="00A517D6" w:rsidRPr="0019626A" w:rsidRDefault="00470A29">
      <w:pPr>
        <w:rPr>
          <w:rFonts w:asciiTheme="minorHAnsi" w:hAnsiTheme="minorHAnsi" w:cstheme="minorHAnsi"/>
          <w:b/>
        </w:rPr>
      </w:pPr>
      <w:r>
        <w:rPr>
          <w:rFonts w:asciiTheme="minorHAnsi" w:hAnsiTheme="minorHAnsi" w:cstheme="minorHAnsi"/>
          <w:b/>
          <w:noProof/>
        </w:rPr>
        <w:drawing>
          <wp:anchor distT="0" distB="0" distL="114300" distR="114300" simplePos="0" relativeHeight="251668480" behindDoc="0" locked="0" layoutInCell="1" allowOverlap="1">
            <wp:simplePos x="0" y="0"/>
            <wp:positionH relativeFrom="column">
              <wp:posOffset>19050</wp:posOffset>
            </wp:positionH>
            <wp:positionV relativeFrom="paragraph">
              <wp:posOffset>-3948</wp:posOffset>
            </wp:positionV>
            <wp:extent cx="1125938" cy="1407381"/>
            <wp:effectExtent l="19050" t="0" r="0" b="0"/>
            <wp:wrapSquare wrapText="bothSides"/>
            <wp:docPr id="11" name="Picture 10" descr="bio_erik_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erik_ness.jpg"/>
                    <pic:cNvPicPr/>
                  </pic:nvPicPr>
                  <pic:blipFill>
                    <a:blip r:embed="rId8"/>
                    <a:stretch>
                      <a:fillRect/>
                    </a:stretch>
                  </pic:blipFill>
                  <pic:spPr>
                    <a:xfrm>
                      <a:off x="0" y="0"/>
                      <a:ext cx="1125938" cy="1407381"/>
                    </a:xfrm>
                    <a:prstGeom prst="rect">
                      <a:avLst/>
                    </a:prstGeom>
                  </pic:spPr>
                </pic:pic>
              </a:graphicData>
            </a:graphic>
          </wp:anchor>
        </w:drawing>
      </w:r>
      <w:r w:rsidR="00A517D6" w:rsidRPr="0019626A">
        <w:rPr>
          <w:rFonts w:asciiTheme="minorHAnsi" w:hAnsiTheme="minorHAnsi" w:cstheme="minorHAnsi"/>
          <w:b/>
        </w:rPr>
        <w:t>Erik Ness</w:t>
      </w:r>
    </w:p>
    <w:p w:rsidR="00A517D6" w:rsidRDefault="00A517D6">
      <w:pPr>
        <w:rPr>
          <w:rFonts w:asciiTheme="minorHAnsi" w:hAnsiTheme="minorHAnsi" w:cstheme="minorHAnsi"/>
        </w:rPr>
      </w:pPr>
      <w:r>
        <w:rPr>
          <w:rFonts w:asciiTheme="minorHAnsi" w:hAnsiTheme="minorHAnsi" w:cstheme="minorHAnsi"/>
        </w:rPr>
        <w:t xml:space="preserve">Erik Ness </w:t>
      </w:r>
      <w:r w:rsidR="00557342">
        <w:rPr>
          <w:rFonts w:asciiTheme="minorHAnsi" w:hAnsiTheme="minorHAnsi" w:cstheme="minorHAnsi"/>
        </w:rPr>
        <w:t>is a Project Leader at NREL. His responsibilities include education and document recasting for the NREL Office of Indian Energy Policy and Programs project team. Mr. Ness’ experience includes Treasury 1603 management and tribal communications.</w:t>
      </w:r>
    </w:p>
    <w:p w:rsidR="00A517D6" w:rsidRDefault="00A517D6">
      <w:pPr>
        <w:rPr>
          <w:rFonts w:asciiTheme="minorHAnsi" w:hAnsiTheme="minorHAnsi" w:cstheme="minorHAnsi"/>
        </w:rPr>
      </w:pPr>
    </w:p>
    <w:p w:rsidR="00CC7690" w:rsidRDefault="00CC7690" w:rsidP="00A517D6">
      <w:pPr>
        <w:rPr>
          <w:rFonts w:asciiTheme="minorHAnsi" w:hAnsiTheme="minorHAnsi" w:cstheme="minorHAnsi"/>
          <w:b/>
        </w:rPr>
      </w:pPr>
    </w:p>
    <w:p w:rsidR="00CC7690" w:rsidRDefault="00CC7690" w:rsidP="00A517D6">
      <w:pPr>
        <w:rPr>
          <w:rFonts w:asciiTheme="minorHAnsi" w:hAnsiTheme="minorHAnsi" w:cstheme="minorHAnsi"/>
          <w:b/>
        </w:rPr>
      </w:pPr>
    </w:p>
    <w:p w:rsidR="00470A29" w:rsidRDefault="00470A29" w:rsidP="00A517D6">
      <w:pPr>
        <w:rPr>
          <w:rFonts w:asciiTheme="minorHAnsi" w:hAnsiTheme="minorHAnsi" w:cstheme="minorHAnsi"/>
          <w:b/>
        </w:rPr>
      </w:pPr>
    </w:p>
    <w:p w:rsidR="00470A29" w:rsidRDefault="00470A29" w:rsidP="00A517D6">
      <w:pPr>
        <w:rPr>
          <w:rFonts w:asciiTheme="minorHAnsi" w:hAnsiTheme="minorHAnsi" w:cstheme="minorHAnsi"/>
          <w:b/>
        </w:rPr>
      </w:pPr>
    </w:p>
    <w:p w:rsidR="00470A29" w:rsidRDefault="00470A29" w:rsidP="00A517D6">
      <w:pPr>
        <w:rPr>
          <w:rFonts w:asciiTheme="minorHAnsi" w:hAnsiTheme="minorHAnsi" w:cstheme="minorHAnsi"/>
          <w:b/>
        </w:rPr>
      </w:pPr>
    </w:p>
    <w:p w:rsidR="00A517D6" w:rsidRPr="0019626A" w:rsidRDefault="00470A29" w:rsidP="00A517D6">
      <w:pPr>
        <w:rPr>
          <w:rFonts w:asciiTheme="minorHAnsi" w:hAnsiTheme="minorHAnsi" w:cstheme="minorHAnsi"/>
          <w:b/>
        </w:rPr>
      </w:pPr>
      <w:r>
        <w:rPr>
          <w:rFonts w:asciiTheme="minorHAnsi" w:hAnsiTheme="minorHAnsi" w:cstheme="minorHAnsi"/>
          <w:b/>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-3175</wp:posOffset>
            </wp:positionV>
            <wp:extent cx="1125938" cy="1407381"/>
            <wp:effectExtent l="19050" t="0" r="0" b="0"/>
            <wp:wrapSquare wrapText="bothSides"/>
            <wp:docPr id="12" name="Picture 11" descr="bio_brian_hir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brian_hirsch.jpg"/>
                    <pic:cNvPicPr/>
                  </pic:nvPicPr>
                  <pic:blipFill>
                    <a:blip r:embed="rId9"/>
                    <a:stretch>
                      <a:fillRect/>
                    </a:stretch>
                  </pic:blipFill>
                  <pic:spPr>
                    <a:xfrm>
                      <a:off x="0" y="0"/>
                      <a:ext cx="1125938" cy="1407381"/>
                    </a:xfrm>
                    <a:prstGeom prst="rect">
                      <a:avLst/>
                    </a:prstGeom>
                  </pic:spPr>
                </pic:pic>
              </a:graphicData>
            </a:graphic>
          </wp:anchor>
        </w:drawing>
      </w:r>
      <w:r w:rsidR="00A517D6" w:rsidRPr="0019626A">
        <w:rPr>
          <w:rFonts w:asciiTheme="minorHAnsi" w:hAnsiTheme="minorHAnsi" w:cstheme="minorHAnsi"/>
          <w:b/>
        </w:rPr>
        <w:t>Dr. Brian Hirsch</w:t>
      </w:r>
    </w:p>
    <w:p w:rsidR="00A517D6" w:rsidRDefault="00A517D6" w:rsidP="00A517D6">
      <w:pPr>
        <w:rPr>
          <w:rFonts w:asciiTheme="minorHAnsi" w:hAnsiTheme="minorHAnsi" w:cstheme="minorHAnsi"/>
        </w:rPr>
      </w:pPr>
      <w:r>
        <w:rPr>
          <w:rFonts w:asciiTheme="minorHAnsi" w:hAnsiTheme="minorHAnsi" w:cstheme="minorHAnsi"/>
        </w:rPr>
        <w:t xml:space="preserve">Dr. Brian Hirsch is a Senior Project Leader for NREL’s Alaska initiative, working with Alaska native tribes and other stakeholders on development of local energy resources. As part of the NREL Office of Indian Energy Policy and Programs project team, Dr. Hirsch is responsible for </w:t>
      </w:r>
      <w:r w:rsidR="0019626A">
        <w:rPr>
          <w:rFonts w:asciiTheme="minorHAnsi" w:hAnsiTheme="minorHAnsi" w:cstheme="minorHAnsi"/>
        </w:rPr>
        <w:t xml:space="preserve">technical assistance and project </w:t>
      </w:r>
      <w:r>
        <w:rPr>
          <w:rFonts w:asciiTheme="minorHAnsi" w:hAnsiTheme="minorHAnsi" w:cstheme="minorHAnsi"/>
        </w:rPr>
        <w:t>implementation in Alaska.</w:t>
      </w:r>
    </w:p>
    <w:p w:rsidR="00A517D6" w:rsidRDefault="00A517D6" w:rsidP="00A517D6">
      <w:pPr>
        <w:rPr>
          <w:rFonts w:asciiTheme="minorHAnsi" w:hAnsiTheme="minorHAnsi" w:cstheme="minorHAnsi"/>
        </w:rPr>
      </w:pPr>
    </w:p>
    <w:p w:rsidR="005869DB" w:rsidRDefault="005869DB" w:rsidP="00A517D6">
      <w:pPr>
        <w:rPr>
          <w:rFonts w:asciiTheme="minorHAnsi" w:hAnsiTheme="minorHAnsi" w:cstheme="minorHAnsi"/>
        </w:rPr>
      </w:pPr>
    </w:p>
    <w:p w:rsidR="00470A29" w:rsidRDefault="00470A29" w:rsidP="00A517D6">
      <w:pPr>
        <w:rPr>
          <w:rFonts w:asciiTheme="minorHAnsi" w:hAnsiTheme="minorHAnsi" w:cstheme="minorHAnsi"/>
          <w:b/>
          <w:noProof/>
        </w:rPr>
      </w:pPr>
    </w:p>
    <w:p w:rsidR="00A517D6" w:rsidRPr="0019626A" w:rsidRDefault="00470A29" w:rsidP="00A517D6">
      <w:pPr>
        <w:rPr>
          <w:rFonts w:asciiTheme="minorHAnsi" w:hAnsiTheme="minorHAnsi" w:cstheme="minorHAnsi"/>
          <w:b/>
        </w:rPr>
      </w:pPr>
      <w:r>
        <w:rPr>
          <w:rFonts w:asciiTheme="minorHAnsi" w:hAnsiTheme="minorHAnsi" w:cstheme="minorHAnsi"/>
          <w:b/>
          <w:noProof/>
        </w:rPr>
        <w:drawing>
          <wp:anchor distT="0" distB="0" distL="114300" distR="114300" simplePos="0" relativeHeight="251670528" behindDoc="0" locked="0" layoutInCell="1" allowOverlap="1">
            <wp:simplePos x="0" y="0"/>
            <wp:positionH relativeFrom="column">
              <wp:posOffset>19050</wp:posOffset>
            </wp:positionH>
            <wp:positionV relativeFrom="paragraph">
              <wp:posOffset>55</wp:posOffset>
            </wp:positionV>
            <wp:extent cx="1125938" cy="1407381"/>
            <wp:effectExtent l="19050" t="0" r="0" b="0"/>
            <wp:wrapSquare wrapText="bothSides"/>
            <wp:docPr id="13" name="Picture 12" descr="bio_robert_spr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robert_springer.jpg"/>
                    <pic:cNvPicPr/>
                  </pic:nvPicPr>
                  <pic:blipFill>
                    <a:blip r:embed="rId10"/>
                    <a:stretch>
                      <a:fillRect/>
                    </a:stretch>
                  </pic:blipFill>
                  <pic:spPr>
                    <a:xfrm>
                      <a:off x="0" y="0"/>
                      <a:ext cx="1125938" cy="1407381"/>
                    </a:xfrm>
                    <a:prstGeom prst="rect">
                      <a:avLst/>
                    </a:prstGeom>
                  </pic:spPr>
                </pic:pic>
              </a:graphicData>
            </a:graphic>
          </wp:anchor>
        </w:drawing>
      </w:r>
      <w:r w:rsidR="00A517D6" w:rsidRPr="0019626A">
        <w:rPr>
          <w:rFonts w:asciiTheme="minorHAnsi" w:hAnsiTheme="minorHAnsi" w:cstheme="minorHAnsi"/>
          <w:b/>
        </w:rPr>
        <w:t>Robert Springer</w:t>
      </w:r>
    </w:p>
    <w:p w:rsidR="00A517D6" w:rsidRDefault="00A517D6" w:rsidP="00A517D6">
      <w:pPr>
        <w:rPr>
          <w:rFonts w:asciiTheme="minorHAnsi" w:hAnsiTheme="minorHAnsi" w:cstheme="minorHAnsi"/>
        </w:rPr>
      </w:pPr>
      <w:r>
        <w:rPr>
          <w:rFonts w:asciiTheme="minorHAnsi" w:hAnsiTheme="minorHAnsi" w:cstheme="minorHAnsi"/>
        </w:rPr>
        <w:t xml:space="preserve">Bob Springer </w:t>
      </w:r>
      <w:r w:rsidR="0019626A">
        <w:rPr>
          <w:rFonts w:asciiTheme="minorHAnsi" w:hAnsiTheme="minorHAnsi" w:cstheme="minorHAnsi"/>
        </w:rPr>
        <w:t>is a Senior Pro</w:t>
      </w:r>
      <w:bookmarkStart w:id="0" w:name="_GoBack"/>
      <w:bookmarkEnd w:id="0"/>
      <w:r w:rsidR="0019626A">
        <w:rPr>
          <w:rFonts w:asciiTheme="minorHAnsi" w:hAnsiTheme="minorHAnsi" w:cstheme="minorHAnsi"/>
        </w:rPr>
        <w:t>ject Leader at NREL</w:t>
      </w:r>
      <w:r>
        <w:rPr>
          <w:rFonts w:asciiTheme="minorHAnsi" w:hAnsiTheme="minorHAnsi" w:cstheme="minorHAnsi"/>
        </w:rPr>
        <w:t xml:space="preserve">. As part of the NREL Office of Indian Energy Policy and Programs project team, Mr. Springer is responsible for </w:t>
      </w:r>
      <w:r w:rsidR="0019626A">
        <w:rPr>
          <w:rFonts w:asciiTheme="minorHAnsi" w:hAnsiTheme="minorHAnsi" w:cstheme="minorHAnsi"/>
        </w:rPr>
        <w:t xml:space="preserve">technical assistance and project </w:t>
      </w:r>
      <w:r>
        <w:rPr>
          <w:rFonts w:asciiTheme="minorHAnsi" w:hAnsiTheme="minorHAnsi" w:cstheme="minorHAnsi"/>
        </w:rPr>
        <w:t xml:space="preserve">implementation in the lower 48 states. </w:t>
      </w:r>
      <w:r w:rsidR="008A57F3">
        <w:rPr>
          <w:rFonts w:asciiTheme="minorHAnsi" w:hAnsiTheme="minorHAnsi" w:cstheme="minorHAnsi"/>
        </w:rPr>
        <w:t>His experience includes p</w:t>
      </w:r>
      <w:r w:rsidR="008A57F3" w:rsidRPr="008A57F3">
        <w:rPr>
          <w:rFonts w:asciiTheme="minorHAnsi" w:hAnsiTheme="minorHAnsi" w:cstheme="minorHAnsi"/>
        </w:rPr>
        <w:t xml:space="preserve">roject </w:t>
      </w:r>
      <w:r w:rsidR="008A57F3">
        <w:rPr>
          <w:rFonts w:asciiTheme="minorHAnsi" w:hAnsiTheme="minorHAnsi" w:cstheme="minorHAnsi"/>
        </w:rPr>
        <w:t>d</w:t>
      </w:r>
      <w:r w:rsidR="008A57F3" w:rsidRPr="008A57F3">
        <w:rPr>
          <w:rFonts w:asciiTheme="minorHAnsi" w:hAnsiTheme="minorHAnsi" w:cstheme="minorHAnsi"/>
        </w:rPr>
        <w:t xml:space="preserve">evelopment and </w:t>
      </w:r>
      <w:r w:rsidR="008A57F3">
        <w:rPr>
          <w:rFonts w:asciiTheme="minorHAnsi" w:hAnsiTheme="minorHAnsi" w:cstheme="minorHAnsi"/>
        </w:rPr>
        <w:t>f</w:t>
      </w:r>
      <w:r w:rsidR="008A57F3" w:rsidRPr="008A57F3">
        <w:rPr>
          <w:rFonts w:asciiTheme="minorHAnsi" w:hAnsiTheme="minorHAnsi" w:cstheme="minorHAnsi"/>
        </w:rPr>
        <w:t>inance</w:t>
      </w:r>
      <w:r w:rsidR="008A57F3">
        <w:rPr>
          <w:rFonts w:asciiTheme="minorHAnsi" w:hAnsiTheme="minorHAnsi" w:cstheme="minorHAnsi"/>
        </w:rPr>
        <w:t>.</w:t>
      </w:r>
    </w:p>
    <w:p w:rsidR="00A517D6" w:rsidRDefault="00A517D6" w:rsidP="00A517D6">
      <w:pPr>
        <w:rPr>
          <w:rFonts w:asciiTheme="minorHAnsi" w:hAnsiTheme="minorHAnsi" w:cstheme="minorHAnsi"/>
        </w:rPr>
      </w:pPr>
    </w:p>
    <w:p w:rsidR="00CC7690" w:rsidRDefault="00CC7690">
      <w:pPr>
        <w:rPr>
          <w:rFonts w:asciiTheme="minorHAnsi" w:hAnsiTheme="minorHAnsi" w:cstheme="minorHAnsi"/>
          <w:b/>
        </w:rPr>
      </w:pPr>
    </w:p>
    <w:p w:rsidR="00470A29" w:rsidRDefault="00470A29">
      <w:pPr>
        <w:rPr>
          <w:rFonts w:asciiTheme="minorHAnsi" w:hAnsiTheme="minorHAnsi" w:cstheme="minorHAnsi"/>
          <w:b/>
        </w:rPr>
      </w:pPr>
    </w:p>
    <w:p w:rsidR="00CC7690" w:rsidRDefault="00CC7690">
      <w:pPr>
        <w:rPr>
          <w:rFonts w:asciiTheme="minorHAnsi" w:hAnsiTheme="minorHAnsi" w:cstheme="minorHAnsi"/>
          <w:b/>
        </w:rPr>
      </w:pPr>
    </w:p>
    <w:p w:rsidR="00F123A7" w:rsidRPr="0019626A" w:rsidRDefault="00470A29">
      <w:pPr>
        <w:rPr>
          <w:rFonts w:asciiTheme="minorHAnsi" w:hAnsiTheme="minorHAnsi" w:cstheme="minorHAnsi"/>
          <w:b/>
        </w:rPr>
      </w:pPr>
      <w:r>
        <w:rPr>
          <w:rFonts w:asciiTheme="minorHAnsi" w:hAnsiTheme="minorHAnsi" w:cstheme="minorHAnsi"/>
          <w:b/>
          <w:noProof/>
        </w:rPr>
        <w:drawing>
          <wp:anchor distT="0" distB="0" distL="114300" distR="114300" simplePos="0" relativeHeight="251671552" behindDoc="0" locked="0" layoutInCell="1" allowOverlap="1">
            <wp:simplePos x="0" y="0"/>
            <wp:positionH relativeFrom="column">
              <wp:posOffset>19050</wp:posOffset>
            </wp:positionH>
            <wp:positionV relativeFrom="paragraph">
              <wp:posOffset>3920</wp:posOffset>
            </wp:positionV>
            <wp:extent cx="1125938" cy="1407381"/>
            <wp:effectExtent l="19050" t="0" r="0" b="0"/>
            <wp:wrapSquare wrapText="bothSides"/>
            <wp:docPr id="14" name="Picture 13" descr="bio_jeff_be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jeff_bedard.jpg"/>
                    <pic:cNvPicPr/>
                  </pic:nvPicPr>
                  <pic:blipFill>
                    <a:blip r:embed="rId11"/>
                    <a:stretch>
                      <a:fillRect/>
                    </a:stretch>
                  </pic:blipFill>
                  <pic:spPr>
                    <a:xfrm>
                      <a:off x="0" y="0"/>
                      <a:ext cx="1125938" cy="1407381"/>
                    </a:xfrm>
                    <a:prstGeom prst="rect">
                      <a:avLst/>
                    </a:prstGeom>
                  </pic:spPr>
                </pic:pic>
              </a:graphicData>
            </a:graphic>
          </wp:anchor>
        </w:drawing>
      </w:r>
      <w:r w:rsidR="003108A6" w:rsidRPr="0019626A">
        <w:rPr>
          <w:rFonts w:asciiTheme="minorHAnsi" w:hAnsiTheme="minorHAnsi" w:cstheme="minorHAnsi"/>
          <w:b/>
        </w:rPr>
        <w:t xml:space="preserve">Jeffrey </w:t>
      </w:r>
      <w:proofErr w:type="spellStart"/>
      <w:r w:rsidR="003108A6" w:rsidRPr="0019626A">
        <w:rPr>
          <w:rFonts w:asciiTheme="minorHAnsi" w:hAnsiTheme="minorHAnsi" w:cstheme="minorHAnsi"/>
          <w:b/>
        </w:rPr>
        <w:t>Bedard</w:t>
      </w:r>
      <w:proofErr w:type="spellEnd"/>
    </w:p>
    <w:p w:rsidR="003108A6" w:rsidRDefault="003108A6">
      <w:pPr>
        <w:rPr>
          <w:rFonts w:asciiTheme="minorHAnsi" w:hAnsiTheme="minorHAnsi" w:cstheme="minorHAnsi"/>
        </w:rPr>
      </w:pPr>
      <w:r>
        <w:rPr>
          <w:rFonts w:asciiTheme="minorHAnsi" w:hAnsiTheme="minorHAnsi" w:cstheme="minorHAnsi"/>
        </w:rPr>
        <w:t xml:space="preserve">Jeff </w:t>
      </w:r>
      <w:proofErr w:type="spellStart"/>
      <w:r>
        <w:rPr>
          <w:rFonts w:asciiTheme="minorHAnsi" w:hAnsiTheme="minorHAnsi" w:cstheme="minorHAnsi"/>
        </w:rPr>
        <w:t>Bedard</w:t>
      </w:r>
      <w:proofErr w:type="spellEnd"/>
      <w:r>
        <w:rPr>
          <w:rFonts w:asciiTheme="minorHAnsi" w:hAnsiTheme="minorHAnsi" w:cstheme="minorHAnsi"/>
        </w:rPr>
        <w:t xml:space="preserve"> is a Senior Project Leader at NREL, helping to develop large-scale renewable energy projects and to create sustainable, net zero energy communities.</w:t>
      </w:r>
      <w:r w:rsidR="0019626A">
        <w:rPr>
          <w:rFonts w:asciiTheme="minorHAnsi" w:hAnsiTheme="minorHAnsi" w:cstheme="minorHAnsi"/>
        </w:rPr>
        <w:t xml:space="preserve"> </w:t>
      </w:r>
      <w:r w:rsidR="00470A29">
        <w:rPr>
          <w:rFonts w:asciiTheme="minorHAnsi" w:hAnsiTheme="minorHAnsi" w:cstheme="minorHAnsi"/>
        </w:rPr>
        <w:t xml:space="preserve">As part of the NREL Office of Indian Energy Policy and Programs project team, Mr. </w:t>
      </w:r>
      <w:proofErr w:type="spellStart"/>
      <w:r w:rsidR="00470A29">
        <w:rPr>
          <w:rFonts w:asciiTheme="minorHAnsi" w:hAnsiTheme="minorHAnsi" w:cstheme="minorHAnsi"/>
        </w:rPr>
        <w:t>Bedard</w:t>
      </w:r>
      <w:proofErr w:type="spellEnd"/>
      <w:r w:rsidR="00470A29">
        <w:rPr>
          <w:rFonts w:asciiTheme="minorHAnsi" w:hAnsiTheme="minorHAnsi" w:cstheme="minorHAnsi"/>
        </w:rPr>
        <w:t xml:space="preserve"> is responsible for technical assistance and project implementation in the lower 48 states. </w:t>
      </w:r>
    </w:p>
    <w:p w:rsidR="003108A6" w:rsidRDefault="003108A6">
      <w:pPr>
        <w:rPr>
          <w:rFonts w:asciiTheme="minorHAnsi" w:hAnsiTheme="minorHAnsi" w:cstheme="minorHAnsi"/>
        </w:rPr>
      </w:pPr>
    </w:p>
    <w:sectPr w:rsidR="003108A6" w:rsidSect="00436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422D1"/>
    <w:multiLevelType w:val="hybridMultilevel"/>
    <w:tmpl w:val="09984CF6"/>
    <w:lvl w:ilvl="0" w:tplc="D610B892">
      <w:start w:val="1"/>
      <w:numFmt w:val="bullet"/>
      <w:lvlText w:val="•"/>
      <w:lvlJc w:val="left"/>
      <w:pPr>
        <w:tabs>
          <w:tab w:val="num" w:pos="720"/>
        </w:tabs>
        <w:ind w:left="720" w:hanging="360"/>
      </w:pPr>
      <w:rPr>
        <w:rFonts w:ascii="Times New Roman" w:hAnsi="Times New Roman" w:hint="default"/>
      </w:rPr>
    </w:lvl>
    <w:lvl w:ilvl="1" w:tplc="4190870C" w:tentative="1">
      <w:start w:val="1"/>
      <w:numFmt w:val="bullet"/>
      <w:lvlText w:val="•"/>
      <w:lvlJc w:val="left"/>
      <w:pPr>
        <w:tabs>
          <w:tab w:val="num" w:pos="1440"/>
        </w:tabs>
        <w:ind w:left="1440" w:hanging="360"/>
      </w:pPr>
      <w:rPr>
        <w:rFonts w:ascii="Times New Roman" w:hAnsi="Times New Roman" w:hint="default"/>
      </w:rPr>
    </w:lvl>
    <w:lvl w:ilvl="2" w:tplc="65BA2284" w:tentative="1">
      <w:start w:val="1"/>
      <w:numFmt w:val="bullet"/>
      <w:lvlText w:val="•"/>
      <w:lvlJc w:val="left"/>
      <w:pPr>
        <w:tabs>
          <w:tab w:val="num" w:pos="2160"/>
        </w:tabs>
        <w:ind w:left="2160" w:hanging="360"/>
      </w:pPr>
      <w:rPr>
        <w:rFonts w:ascii="Times New Roman" w:hAnsi="Times New Roman" w:hint="default"/>
      </w:rPr>
    </w:lvl>
    <w:lvl w:ilvl="3" w:tplc="7E8AE93A" w:tentative="1">
      <w:start w:val="1"/>
      <w:numFmt w:val="bullet"/>
      <w:lvlText w:val="•"/>
      <w:lvlJc w:val="left"/>
      <w:pPr>
        <w:tabs>
          <w:tab w:val="num" w:pos="2880"/>
        </w:tabs>
        <w:ind w:left="2880" w:hanging="360"/>
      </w:pPr>
      <w:rPr>
        <w:rFonts w:ascii="Times New Roman" w:hAnsi="Times New Roman" w:hint="default"/>
      </w:rPr>
    </w:lvl>
    <w:lvl w:ilvl="4" w:tplc="D480AE72" w:tentative="1">
      <w:start w:val="1"/>
      <w:numFmt w:val="bullet"/>
      <w:lvlText w:val="•"/>
      <w:lvlJc w:val="left"/>
      <w:pPr>
        <w:tabs>
          <w:tab w:val="num" w:pos="3600"/>
        </w:tabs>
        <w:ind w:left="3600" w:hanging="360"/>
      </w:pPr>
      <w:rPr>
        <w:rFonts w:ascii="Times New Roman" w:hAnsi="Times New Roman" w:hint="default"/>
      </w:rPr>
    </w:lvl>
    <w:lvl w:ilvl="5" w:tplc="F6ACE6E8" w:tentative="1">
      <w:start w:val="1"/>
      <w:numFmt w:val="bullet"/>
      <w:lvlText w:val="•"/>
      <w:lvlJc w:val="left"/>
      <w:pPr>
        <w:tabs>
          <w:tab w:val="num" w:pos="4320"/>
        </w:tabs>
        <w:ind w:left="4320" w:hanging="360"/>
      </w:pPr>
      <w:rPr>
        <w:rFonts w:ascii="Times New Roman" w:hAnsi="Times New Roman" w:hint="default"/>
      </w:rPr>
    </w:lvl>
    <w:lvl w:ilvl="6" w:tplc="EC868DAE" w:tentative="1">
      <w:start w:val="1"/>
      <w:numFmt w:val="bullet"/>
      <w:lvlText w:val="•"/>
      <w:lvlJc w:val="left"/>
      <w:pPr>
        <w:tabs>
          <w:tab w:val="num" w:pos="5040"/>
        </w:tabs>
        <w:ind w:left="5040" w:hanging="360"/>
      </w:pPr>
      <w:rPr>
        <w:rFonts w:ascii="Times New Roman" w:hAnsi="Times New Roman" w:hint="default"/>
      </w:rPr>
    </w:lvl>
    <w:lvl w:ilvl="7" w:tplc="E3C6D856" w:tentative="1">
      <w:start w:val="1"/>
      <w:numFmt w:val="bullet"/>
      <w:lvlText w:val="•"/>
      <w:lvlJc w:val="left"/>
      <w:pPr>
        <w:tabs>
          <w:tab w:val="num" w:pos="5760"/>
        </w:tabs>
        <w:ind w:left="5760" w:hanging="360"/>
      </w:pPr>
      <w:rPr>
        <w:rFonts w:ascii="Times New Roman" w:hAnsi="Times New Roman" w:hint="default"/>
      </w:rPr>
    </w:lvl>
    <w:lvl w:ilvl="8" w:tplc="01289B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23A7"/>
    <w:rsid w:val="00173470"/>
    <w:rsid w:val="0019626A"/>
    <w:rsid w:val="001D44B6"/>
    <w:rsid w:val="00215ED8"/>
    <w:rsid w:val="002C662E"/>
    <w:rsid w:val="003108A6"/>
    <w:rsid w:val="003F5C30"/>
    <w:rsid w:val="0043601E"/>
    <w:rsid w:val="004508DB"/>
    <w:rsid w:val="00470A29"/>
    <w:rsid w:val="00557342"/>
    <w:rsid w:val="005869DB"/>
    <w:rsid w:val="005D2572"/>
    <w:rsid w:val="005E15F5"/>
    <w:rsid w:val="00637C8D"/>
    <w:rsid w:val="006C48CA"/>
    <w:rsid w:val="008A57F3"/>
    <w:rsid w:val="008C799E"/>
    <w:rsid w:val="00A20549"/>
    <w:rsid w:val="00A446A0"/>
    <w:rsid w:val="00A517D6"/>
    <w:rsid w:val="00B545B4"/>
    <w:rsid w:val="00B7414B"/>
    <w:rsid w:val="00CC7690"/>
    <w:rsid w:val="00DF7FE2"/>
    <w:rsid w:val="00F123A7"/>
    <w:rsid w:val="00F335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3A7"/>
    <w:pPr>
      <w:spacing w:before="100" w:beforeAutospacing="1" w:after="100" w:afterAutospacing="1"/>
    </w:pPr>
  </w:style>
  <w:style w:type="character" w:styleId="Hyperlink">
    <w:name w:val="Hyperlink"/>
    <w:basedOn w:val="DefaultParagraphFont"/>
    <w:uiPriority w:val="99"/>
    <w:semiHidden/>
    <w:unhideWhenUsed/>
    <w:rsid w:val="00F123A7"/>
    <w:rPr>
      <w:color w:val="0000FF"/>
      <w:u w:val="single"/>
    </w:rPr>
  </w:style>
  <w:style w:type="paragraph" w:styleId="BalloonText">
    <w:name w:val="Balloon Text"/>
    <w:basedOn w:val="Normal"/>
    <w:link w:val="BalloonTextChar"/>
    <w:uiPriority w:val="99"/>
    <w:semiHidden/>
    <w:unhideWhenUsed/>
    <w:rsid w:val="00F123A7"/>
    <w:rPr>
      <w:rFonts w:ascii="Tahoma" w:hAnsi="Tahoma" w:cs="Tahoma"/>
      <w:sz w:val="16"/>
      <w:szCs w:val="16"/>
    </w:rPr>
  </w:style>
  <w:style w:type="character" w:customStyle="1" w:styleId="BalloonTextChar">
    <w:name w:val="Balloon Text Char"/>
    <w:basedOn w:val="DefaultParagraphFont"/>
    <w:link w:val="BalloonText"/>
    <w:uiPriority w:val="99"/>
    <w:semiHidden/>
    <w:rsid w:val="00F123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626A"/>
    <w:rPr>
      <w:sz w:val="16"/>
      <w:szCs w:val="16"/>
    </w:rPr>
  </w:style>
  <w:style w:type="paragraph" w:styleId="CommentText">
    <w:name w:val="annotation text"/>
    <w:basedOn w:val="Normal"/>
    <w:link w:val="CommentTextChar"/>
    <w:uiPriority w:val="99"/>
    <w:semiHidden/>
    <w:unhideWhenUsed/>
    <w:rsid w:val="0019626A"/>
    <w:rPr>
      <w:sz w:val="20"/>
      <w:szCs w:val="20"/>
    </w:rPr>
  </w:style>
  <w:style w:type="character" w:customStyle="1" w:styleId="CommentTextChar">
    <w:name w:val="Comment Text Char"/>
    <w:basedOn w:val="DefaultParagraphFont"/>
    <w:link w:val="CommentText"/>
    <w:uiPriority w:val="99"/>
    <w:semiHidden/>
    <w:rsid w:val="001962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26A"/>
    <w:rPr>
      <w:b/>
      <w:bCs/>
    </w:rPr>
  </w:style>
  <w:style w:type="character" w:customStyle="1" w:styleId="CommentSubjectChar">
    <w:name w:val="Comment Subject Char"/>
    <w:basedOn w:val="CommentTextChar"/>
    <w:link w:val="CommentSubject"/>
    <w:uiPriority w:val="99"/>
    <w:semiHidden/>
    <w:rsid w:val="0019626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3A7"/>
    <w:pPr>
      <w:spacing w:before="100" w:beforeAutospacing="1" w:after="100" w:afterAutospacing="1"/>
    </w:pPr>
  </w:style>
  <w:style w:type="character" w:styleId="Hyperlink">
    <w:name w:val="Hyperlink"/>
    <w:basedOn w:val="DefaultParagraphFont"/>
    <w:uiPriority w:val="99"/>
    <w:semiHidden/>
    <w:unhideWhenUsed/>
    <w:rsid w:val="00F123A7"/>
    <w:rPr>
      <w:color w:val="0000FF"/>
      <w:u w:val="single"/>
    </w:rPr>
  </w:style>
  <w:style w:type="paragraph" w:styleId="BalloonText">
    <w:name w:val="Balloon Text"/>
    <w:basedOn w:val="Normal"/>
    <w:link w:val="BalloonTextChar"/>
    <w:uiPriority w:val="99"/>
    <w:semiHidden/>
    <w:unhideWhenUsed/>
    <w:rsid w:val="00F123A7"/>
    <w:rPr>
      <w:rFonts w:ascii="Tahoma" w:hAnsi="Tahoma" w:cs="Tahoma"/>
      <w:sz w:val="16"/>
      <w:szCs w:val="16"/>
    </w:rPr>
  </w:style>
  <w:style w:type="character" w:customStyle="1" w:styleId="BalloonTextChar">
    <w:name w:val="Balloon Text Char"/>
    <w:basedOn w:val="DefaultParagraphFont"/>
    <w:link w:val="BalloonText"/>
    <w:uiPriority w:val="99"/>
    <w:semiHidden/>
    <w:rsid w:val="00F123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626A"/>
    <w:rPr>
      <w:sz w:val="16"/>
      <w:szCs w:val="16"/>
    </w:rPr>
  </w:style>
  <w:style w:type="paragraph" w:styleId="CommentText">
    <w:name w:val="annotation text"/>
    <w:basedOn w:val="Normal"/>
    <w:link w:val="CommentTextChar"/>
    <w:uiPriority w:val="99"/>
    <w:semiHidden/>
    <w:unhideWhenUsed/>
    <w:rsid w:val="0019626A"/>
    <w:rPr>
      <w:sz w:val="20"/>
      <w:szCs w:val="20"/>
    </w:rPr>
  </w:style>
  <w:style w:type="character" w:customStyle="1" w:styleId="CommentTextChar">
    <w:name w:val="Comment Text Char"/>
    <w:basedOn w:val="DefaultParagraphFont"/>
    <w:link w:val="CommentText"/>
    <w:uiPriority w:val="99"/>
    <w:semiHidden/>
    <w:rsid w:val="001962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26A"/>
    <w:rPr>
      <w:b/>
      <w:bCs/>
    </w:rPr>
  </w:style>
  <w:style w:type="character" w:customStyle="1" w:styleId="CommentSubjectChar">
    <w:name w:val="Comment Subject Char"/>
    <w:basedOn w:val="CommentTextChar"/>
    <w:link w:val="CommentSubject"/>
    <w:uiPriority w:val="99"/>
    <w:semiHidden/>
    <w:rsid w:val="0019626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82941531">
      <w:bodyDiv w:val="1"/>
      <w:marLeft w:val="0"/>
      <w:marRight w:val="0"/>
      <w:marTop w:val="0"/>
      <w:marBottom w:val="0"/>
      <w:divBdr>
        <w:top w:val="none" w:sz="0" w:space="0" w:color="auto"/>
        <w:left w:val="none" w:sz="0" w:space="0" w:color="auto"/>
        <w:bottom w:val="none" w:sz="0" w:space="0" w:color="auto"/>
        <w:right w:val="none" w:sz="0" w:space="0" w:color="auto"/>
      </w:divBdr>
      <w:divsChild>
        <w:div w:id="676691929">
          <w:marLeft w:val="0"/>
          <w:marRight w:val="0"/>
          <w:marTop w:val="0"/>
          <w:marBottom w:val="0"/>
          <w:divBdr>
            <w:top w:val="none" w:sz="0" w:space="0" w:color="auto"/>
            <w:left w:val="none" w:sz="0" w:space="0" w:color="auto"/>
            <w:bottom w:val="none" w:sz="0" w:space="0" w:color="auto"/>
            <w:right w:val="none" w:sz="0" w:space="0" w:color="auto"/>
          </w:divBdr>
          <w:divsChild>
            <w:div w:id="712735347">
              <w:marLeft w:val="0"/>
              <w:marRight w:val="0"/>
              <w:marTop w:val="0"/>
              <w:marBottom w:val="0"/>
              <w:divBdr>
                <w:top w:val="none" w:sz="0" w:space="0" w:color="auto"/>
                <w:left w:val="none" w:sz="0" w:space="0" w:color="auto"/>
                <w:bottom w:val="none" w:sz="0" w:space="0" w:color="auto"/>
                <w:right w:val="none" w:sz="0" w:space="0" w:color="auto"/>
              </w:divBdr>
              <w:divsChild>
                <w:div w:id="409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6861">
          <w:marLeft w:val="0"/>
          <w:marRight w:val="0"/>
          <w:marTop w:val="0"/>
          <w:marBottom w:val="0"/>
          <w:divBdr>
            <w:top w:val="none" w:sz="0" w:space="0" w:color="auto"/>
            <w:left w:val="none" w:sz="0" w:space="0" w:color="auto"/>
            <w:bottom w:val="none" w:sz="0" w:space="0" w:color="auto"/>
            <w:right w:val="none" w:sz="0" w:space="0" w:color="auto"/>
          </w:divBdr>
          <w:divsChild>
            <w:div w:id="724832911">
              <w:marLeft w:val="0"/>
              <w:marRight w:val="0"/>
              <w:marTop w:val="0"/>
              <w:marBottom w:val="0"/>
              <w:divBdr>
                <w:top w:val="none" w:sz="0" w:space="0" w:color="auto"/>
                <w:left w:val="none" w:sz="0" w:space="0" w:color="auto"/>
                <w:bottom w:val="none" w:sz="0" w:space="0" w:color="auto"/>
                <w:right w:val="none" w:sz="0" w:space="0" w:color="auto"/>
              </w:divBdr>
              <w:divsChild>
                <w:div w:id="16874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2582">
      <w:bodyDiv w:val="1"/>
      <w:marLeft w:val="0"/>
      <w:marRight w:val="0"/>
      <w:marTop w:val="0"/>
      <w:marBottom w:val="0"/>
      <w:divBdr>
        <w:top w:val="none" w:sz="0" w:space="0" w:color="auto"/>
        <w:left w:val="none" w:sz="0" w:space="0" w:color="auto"/>
        <w:bottom w:val="none" w:sz="0" w:space="0" w:color="auto"/>
        <w:right w:val="none" w:sz="0" w:space="0" w:color="auto"/>
      </w:divBdr>
    </w:div>
    <w:div w:id="423303744">
      <w:bodyDiv w:val="1"/>
      <w:marLeft w:val="0"/>
      <w:marRight w:val="0"/>
      <w:marTop w:val="0"/>
      <w:marBottom w:val="0"/>
      <w:divBdr>
        <w:top w:val="none" w:sz="0" w:space="0" w:color="auto"/>
        <w:left w:val="none" w:sz="0" w:space="0" w:color="auto"/>
        <w:bottom w:val="none" w:sz="0" w:space="0" w:color="auto"/>
        <w:right w:val="none" w:sz="0" w:space="0" w:color="auto"/>
      </w:divBdr>
    </w:div>
    <w:div w:id="1940676838">
      <w:bodyDiv w:val="1"/>
      <w:marLeft w:val="0"/>
      <w:marRight w:val="0"/>
      <w:marTop w:val="0"/>
      <w:marBottom w:val="0"/>
      <w:divBdr>
        <w:top w:val="none" w:sz="0" w:space="0" w:color="auto"/>
        <w:left w:val="none" w:sz="0" w:space="0" w:color="auto"/>
        <w:bottom w:val="none" w:sz="0" w:space="0" w:color="auto"/>
        <w:right w:val="none" w:sz="0" w:space="0" w:color="auto"/>
      </w:divBdr>
    </w:div>
    <w:div w:id="2048291160">
      <w:bodyDiv w:val="1"/>
      <w:marLeft w:val="0"/>
      <w:marRight w:val="0"/>
      <w:marTop w:val="0"/>
      <w:marBottom w:val="0"/>
      <w:divBdr>
        <w:top w:val="none" w:sz="0" w:space="0" w:color="auto"/>
        <w:left w:val="none" w:sz="0" w:space="0" w:color="auto"/>
        <w:bottom w:val="none" w:sz="0" w:space="0" w:color="auto"/>
        <w:right w:val="none" w:sz="0" w:space="0" w:color="auto"/>
      </w:divBdr>
      <w:divsChild>
        <w:div w:id="821193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Ramona.Degrace</cp:lastModifiedBy>
  <cp:revision>2</cp:revision>
  <dcterms:created xsi:type="dcterms:W3CDTF">2011-10-20T19:26:00Z</dcterms:created>
  <dcterms:modified xsi:type="dcterms:W3CDTF">2011-10-20T19:26:00Z</dcterms:modified>
</cp:coreProperties>
</file>